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《XXXXX》课程教学大纲</w:t>
      </w:r>
      <w:r>
        <w:rPr>
          <w:rFonts w:ascii="黑体" w:eastAsia="黑体" w:hAnsi="黑体" w:hint="eastAsia"/>
          <w:sz w:val="32"/>
          <w:szCs w:val="32"/>
        </w:rPr>
        <w:t>（三号黑体）</w:t>
      </w:r>
    </w:p>
    <w:p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r w:rsidR="00D13271" w:rsidRPr="009218A0">
        <w:rPr>
          <w:rFonts w:hAnsi="宋体" w:cs="宋体" w:hint="eastAsia"/>
        </w:rPr>
        <w:t>（</w:t>
      </w:r>
      <w:r w:rsidR="00D13271">
        <w:rPr>
          <w:rFonts w:hAnsi="宋体" w:cs="宋体" w:hint="eastAsia"/>
        </w:rPr>
        <w:t>四</w:t>
      </w:r>
      <w:r w:rsidR="00D13271" w:rsidRPr="009218A0">
        <w:rPr>
          <w:rFonts w:hAnsi="宋体" w:cs="宋体" w:hint="eastAsia"/>
        </w:rPr>
        <w:t>号</w:t>
      </w:r>
      <w:r w:rsidR="00D13271">
        <w:rPr>
          <w:rFonts w:hAnsi="宋体" w:cs="宋体" w:hint="eastAsia"/>
        </w:rPr>
        <w:t>黑</w:t>
      </w:r>
      <w:r w:rsidR="00D13271" w:rsidRPr="009218A0">
        <w:rPr>
          <w:rFonts w:hAnsi="宋体" w:cs="宋体" w:hint="eastAsia"/>
        </w:rPr>
        <w:t>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DD7B5F" w:rsidRDefault="00C32F40" w:rsidP="00DD7B5F">
            <w:pPr>
              <w:spacing w:beforeLines="50" w:before="156" w:afterLines="50" w:after="156"/>
              <w:jc w:val="left"/>
              <w:rPr>
                <w:rFonts w:ascii="宋体" w:eastAsia="宋体" w:hAnsi="宋体"/>
              </w:rPr>
            </w:pPr>
            <w:r>
              <w:rPr>
                <w:rFonts w:ascii="宋体" w:eastAsia="宋体" w:hAnsi="宋体"/>
              </w:rPr>
              <w:t xml:space="preserve"> </w:t>
            </w:r>
            <w:r w:rsidR="00FA1EA3" w:rsidRPr="00FA1EA3">
              <w:rPr>
                <w:rFonts w:ascii="宋体" w:eastAsia="宋体" w:hAnsi="宋体"/>
              </w:rPr>
              <w:t>Digital Economics</w:t>
            </w:r>
            <w:r w:rsidR="00D13271" w:rsidRPr="00DD7B5F">
              <w:rPr>
                <w:rFonts w:ascii="宋体" w:eastAsia="宋体" w:hAnsi="宋体" w:hint="eastAsia"/>
              </w:rPr>
              <w:t>（五号宋体）</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D13271" w:rsidRPr="00DD7B5F" w:rsidRDefault="00D13271" w:rsidP="00DD7B5F">
            <w:pPr>
              <w:spacing w:beforeLines="50" w:before="156" w:afterLines="50" w:after="156"/>
              <w:rPr>
                <w:rFonts w:ascii="宋体" w:eastAsia="宋体" w:hAnsi="宋体"/>
              </w:rPr>
            </w:pP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D13271" w:rsidRPr="00DD7B5F" w:rsidRDefault="00FA1EA3" w:rsidP="00DD7B5F">
            <w:pPr>
              <w:spacing w:beforeLines="50" w:before="156" w:afterLines="50" w:after="156"/>
              <w:jc w:val="left"/>
              <w:rPr>
                <w:rFonts w:ascii="宋体" w:eastAsia="宋体" w:hAnsi="宋体"/>
              </w:rPr>
            </w:pPr>
            <w:r>
              <w:rPr>
                <w:rFonts w:ascii="宋体" w:eastAsia="宋体" w:hAnsi="宋体" w:hint="eastAsia"/>
              </w:rPr>
              <w:t>专业基础课</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D13271" w:rsidRPr="00DD7B5F" w:rsidRDefault="00FA1EA3" w:rsidP="00DD7B5F">
            <w:pPr>
              <w:spacing w:beforeLines="50" w:before="156" w:afterLines="50" w:after="156"/>
              <w:rPr>
                <w:rFonts w:ascii="宋体" w:eastAsia="宋体" w:hAnsi="宋体"/>
              </w:rPr>
            </w:pPr>
            <w:r>
              <w:rPr>
                <w:rFonts w:ascii="宋体" w:eastAsia="宋体" w:hAnsi="宋体" w:hint="eastAsia"/>
              </w:rPr>
              <w:t>经济学</w:t>
            </w:r>
            <w:r>
              <w:rPr>
                <w:rFonts w:ascii="宋体" w:eastAsia="宋体" w:hAnsi="宋体"/>
              </w:rPr>
              <w:t>专业</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DD7B5F" w:rsidRDefault="00FA1EA3" w:rsidP="00DD7B5F">
            <w:pPr>
              <w:spacing w:beforeLines="50" w:before="156" w:afterLines="50" w:after="156"/>
              <w:jc w:val="left"/>
              <w:rPr>
                <w:rFonts w:ascii="宋体" w:eastAsia="宋体" w:hAnsi="宋体"/>
              </w:rPr>
            </w:pPr>
            <w:r>
              <w:rPr>
                <w:rFonts w:ascii="宋体" w:eastAsia="宋体" w:hAnsi="宋体" w:hint="eastAsia"/>
              </w:rPr>
              <w:t>3学分</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D13271" w:rsidRPr="00DD7B5F" w:rsidRDefault="00FA1EA3" w:rsidP="00DD7B5F">
            <w:pPr>
              <w:spacing w:beforeLines="50" w:before="156" w:afterLines="50" w:after="156"/>
              <w:rPr>
                <w:rFonts w:ascii="宋体" w:eastAsia="宋体" w:hAnsi="宋体"/>
              </w:rPr>
            </w:pPr>
            <w:r>
              <w:rPr>
                <w:rFonts w:ascii="宋体" w:eastAsia="宋体" w:hAnsi="宋体" w:hint="eastAsia"/>
              </w:rPr>
              <w:t>54学时</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DD7B5F" w:rsidRDefault="00FA1EA3" w:rsidP="00DD7B5F">
            <w:pPr>
              <w:spacing w:beforeLines="50" w:before="156" w:afterLines="50" w:after="156"/>
              <w:jc w:val="left"/>
              <w:rPr>
                <w:rFonts w:ascii="宋体" w:eastAsia="宋体" w:hAnsi="宋体"/>
              </w:rPr>
            </w:pPr>
            <w:r>
              <w:rPr>
                <w:rFonts w:ascii="宋体" w:eastAsia="宋体" w:hAnsi="宋体" w:hint="eastAsia"/>
              </w:rPr>
              <w:t>杨颖</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DD7B5F" w:rsidRDefault="00B37B11"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023.8</w:t>
            </w:r>
            <w:bookmarkStart w:id="0" w:name="_GoBack"/>
            <w:bookmarkEnd w:id="0"/>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DD7B5F" w:rsidRDefault="00D13271" w:rsidP="00DD7B5F">
            <w:pPr>
              <w:spacing w:beforeLines="50" w:before="156" w:afterLines="50" w:after="156"/>
              <w:rPr>
                <w:rFonts w:ascii="宋体" w:eastAsia="宋体" w:hAnsi="宋体"/>
              </w:rPr>
            </w:pPr>
          </w:p>
        </w:tc>
      </w:tr>
    </w:tbl>
    <w:p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r>
        <w:rPr>
          <w:rFonts w:hAnsi="宋体" w:cs="宋体" w:hint="eastAsia"/>
        </w:rPr>
        <w:t>（四号黑体）</w:t>
      </w:r>
    </w:p>
    <w:p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Pr="00C8492C">
        <w:rPr>
          <w:rFonts w:hAnsi="宋体" w:cs="宋体" w:hint="eastAsia"/>
          <w:szCs w:val="21"/>
        </w:rPr>
        <w:t>（小四号黑体）</w:t>
      </w:r>
    </w:p>
    <w:p w:rsidR="00E05E8B" w:rsidRDefault="00E05E8B" w:rsidP="00DD7B5F">
      <w:pPr>
        <w:pStyle w:val="a3"/>
        <w:spacing w:beforeLines="50" w:before="156" w:afterLines="50" w:after="156"/>
        <w:ind w:firstLineChars="200" w:firstLine="420"/>
        <w:rPr>
          <w:rFonts w:hAnsi="宋体" w:cs="宋体"/>
        </w:rPr>
      </w:pPr>
      <w:r w:rsidRPr="00FB77A1">
        <w:rPr>
          <w:rFonts w:hAnsi="宋体" w:cs="宋体" w:hint="eastAsia"/>
        </w:rPr>
        <w:t>（以三维目标即知识与</w:t>
      </w:r>
      <w:r w:rsidR="000F054A" w:rsidRPr="00FB77A1">
        <w:rPr>
          <w:rFonts w:hAnsi="宋体" w:cs="宋体" w:hint="eastAsia"/>
        </w:rPr>
        <w:t>技</w:t>
      </w:r>
      <w:r w:rsidRPr="00FB77A1">
        <w:rPr>
          <w:rFonts w:hAnsi="宋体" w:cs="宋体" w:hint="eastAsia"/>
        </w:rPr>
        <w:t>能、过程与方法、情感态度与价值观的形式反映核心素养观念和内容</w:t>
      </w:r>
      <w:r w:rsidR="000F054A" w:rsidRPr="00FB77A1">
        <w:rPr>
          <w:rFonts w:hAnsi="宋体" w:cs="宋体" w:hint="eastAsia"/>
        </w:rPr>
        <w:t>，其中</w:t>
      </w:r>
      <w:r w:rsidR="000F054A" w:rsidRPr="00FB77A1">
        <w:rPr>
          <w:rFonts w:hAnsi="宋体" w:cs="宋体"/>
        </w:rPr>
        <w:t>核心素养不仅关注学生“当下发展”，更关注学生“未来发展”所需要的正确价值观念、必备品格和关键能力</w:t>
      </w:r>
      <w:r w:rsidR="000F054A" w:rsidRPr="00FB77A1">
        <w:rPr>
          <w:rFonts w:hAnsi="宋体" w:cs="宋体" w:hint="eastAsia"/>
        </w:rPr>
        <w:t>，</w:t>
      </w:r>
      <w:r w:rsidR="000F054A" w:rsidRPr="00FB77A1">
        <w:rPr>
          <w:rFonts w:hAnsi="宋体" w:cs="宋体"/>
        </w:rPr>
        <w:t>即把知识、技能和过程、方法提炼为能力</w:t>
      </w:r>
      <w:r w:rsidR="000F054A" w:rsidRPr="00FB77A1">
        <w:rPr>
          <w:rFonts w:hAnsi="宋体" w:cs="宋体" w:hint="eastAsia"/>
        </w:rPr>
        <w:t>，</w:t>
      </w:r>
      <w:r w:rsidR="000F054A" w:rsidRPr="00FB77A1">
        <w:rPr>
          <w:rFonts w:hAnsi="宋体" w:cs="宋体"/>
        </w:rPr>
        <w:t>把情感态度</w:t>
      </w:r>
      <w:r w:rsidR="000F054A" w:rsidRPr="00FB77A1">
        <w:rPr>
          <w:rFonts w:hAnsi="宋体" w:cs="宋体" w:hint="eastAsia"/>
        </w:rPr>
        <w:t>、</w:t>
      </w:r>
      <w:r w:rsidR="000F054A" w:rsidRPr="00FB77A1">
        <w:rPr>
          <w:rFonts w:hAnsi="宋体" w:cs="宋体"/>
        </w:rPr>
        <w:t>价值观提炼为品格</w:t>
      </w:r>
      <w:r w:rsidRPr="00FB77A1">
        <w:rPr>
          <w:rFonts w:hAnsi="宋体" w:cs="宋体" w:hint="eastAsia"/>
        </w:rPr>
        <w:t>）（五号宋体）</w:t>
      </w:r>
    </w:p>
    <w:p w:rsidR="00536C62" w:rsidRDefault="002266AC" w:rsidP="002266AC">
      <w:pPr>
        <w:pStyle w:val="a3"/>
        <w:spacing w:beforeLines="50" w:before="156" w:afterLines="50" w:after="156"/>
        <w:ind w:firstLineChars="200" w:firstLine="420"/>
        <w:rPr>
          <w:rFonts w:hAnsi="宋体" w:cs="宋体"/>
        </w:rPr>
      </w:pPr>
      <w:r w:rsidRPr="002266AC">
        <w:rPr>
          <w:rFonts w:hAnsi="宋体" w:cs="宋体" w:hint="eastAsia"/>
        </w:rPr>
        <w:t>本课程是商学院各专业的大类基础课，是一门研究</w:t>
      </w:r>
      <w:r w:rsidR="00536C62">
        <w:rPr>
          <w:rFonts w:hAnsi="宋体" w:cs="宋体" w:hint="eastAsia"/>
        </w:rPr>
        <w:t>数字</w:t>
      </w:r>
      <w:r w:rsidRPr="002266AC">
        <w:rPr>
          <w:rFonts w:hAnsi="宋体" w:cs="宋体" w:hint="eastAsia"/>
        </w:rPr>
        <w:t>经济</w:t>
      </w:r>
      <w:r w:rsidR="00536C62">
        <w:rPr>
          <w:rFonts w:hAnsi="宋体" w:cs="宋体" w:hint="eastAsia"/>
        </w:rPr>
        <w:t>理论体系的</w:t>
      </w:r>
      <w:r w:rsidRPr="002266AC">
        <w:rPr>
          <w:rFonts w:hAnsi="宋体" w:cs="宋体" w:hint="eastAsia"/>
        </w:rPr>
        <w:t>学</w:t>
      </w:r>
      <w:r w:rsidR="00536C62" w:rsidRPr="002266AC">
        <w:rPr>
          <w:rFonts w:hAnsi="宋体" w:cs="宋体" w:hint="eastAsia"/>
        </w:rPr>
        <w:t>科</w:t>
      </w:r>
      <w:r w:rsidRPr="002266AC">
        <w:rPr>
          <w:rFonts w:hAnsi="宋体" w:cs="宋体" w:hint="eastAsia"/>
        </w:rPr>
        <w:t>，</w:t>
      </w:r>
      <w:r w:rsidR="00536C62" w:rsidRPr="005D5C05">
        <w:rPr>
          <w:rFonts w:hAnsi="宋体" w:cs="宋体"/>
        </w:rPr>
        <w:t>主要包括三个部分，一是在微观层面介绍数字经济的交易机制，包括数字产品的生产、消费、交易模式和交易成本；二是在产业层面介绍数字经济的市场结构，包括网络外部性、双边市场、平台经济及平台定价机制、标准联盟和反垄断；三是在宏观层面介绍数字经济带来的宏观影响和政策取向，包括数据治理和隐私保护、数据跨境流动、数字经济的统计及价值测度、数字税及数字鸿沟等问题。</w:t>
      </w:r>
    </w:p>
    <w:p w:rsidR="002266AC" w:rsidRDefault="002266AC" w:rsidP="002266AC">
      <w:pPr>
        <w:pStyle w:val="a3"/>
        <w:spacing w:beforeLines="50" w:before="156" w:afterLines="50" w:after="156"/>
        <w:ind w:firstLineChars="200" w:firstLine="420"/>
        <w:rPr>
          <w:rFonts w:hAnsi="宋体" w:cs="宋体"/>
        </w:rPr>
      </w:pPr>
      <w:r w:rsidRPr="002266AC">
        <w:rPr>
          <w:rFonts w:hAnsi="宋体" w:cs="宋体" w:hint="eastAsia"/>
        </w:rPr>
        <w:t>本课程的学习不仅为学习其他相关专业课程建立理论基础，而且能够帮助学生掌握</w:t>
      </w:r>
      <w:r w:rsidR="00536C62" w:rsidRPr="00536C62">
        <w:rPr>
          <w:rFonts w:hAnsi="宋体" w:cs="宋体"/>
        </w:rPr>
        <w:t>数字经济发展中出现的一些现象背后的经济学概念及经济学原理</w:t>
      </w:r>
      <w:r w:rsidR="00536C62">
        <w:rPr>
          <w:rFonts w:hAnsi="宋体" w:cs="宋体" w:hint="eastAsia"/>
        </w:rPr>
        <w:t>，用来认识和理解</w:t>
      </w:r>
      <w:r w:rsidR="00536C62" w:rsidRPr="00536C62">
        <w:rPr>
          <w:rFonts w:hAnsi="宋体" w:cs="宋体"/>
        </w:rPr>
        <w:t>数字经济发展中遇到的经济学问题</w:t>
      </w:r>
      <w:r w:rsidRPr="002266AC">
        <w:rPr>
          <w:rFonts w:hAnsi="宋体" w:cs="宋体" w:hint="eastAsia"/>
        </w:rPr>
        <w:t>。并引导学生结合中国经济体制改革和市场经济发展的实践，正确运用</w:t>
      </w:r>
      <w:r w:rsidR="00536C62" w:rsidRPr="00536C62">
        <w:rPr>
          <w:rFonts w:hAnsi="宋体" w:cs="宋体"/>
        </w:rPr>
        <w:t>数字经济</w:t>
      </w:r>
      <w:r w:rsidRPr="002266AC">
        <w:rPr>
          <w:rFonts w:hAnsi="宋体" w:cs="宋体" w:hint="eastAsia"/>
        </w:rPr>
        <w:t>学中的有关理论分析我国经济的运行规律和政策效应。</w:t>
      </w:r>
    </w:p>
    <w:p w:rsidR="00183114" w:rsidRDefault="00183114" w:rsidP="00DD7B5F">
      <w:pPr>
        <w:pStyle w:val="a3"/>
        <w:spacing w:beforeLines="50" w:before="156" w:afterLines="50" w:after="156"/>
        <w:ind w:firstLineChars="200" w:firstLine="480"/>
        <w:rPr>
          <w:rFonts w:ascii="黑体" w:eastAsia="黑体" w:hAnsi="黑体" w:cs="宋体"/>
          <w:sz w:val="24"/>
          <w:szCs w:val="24"/>
        </w:rPr>
      </w:pPr>
    </w:p>
    <w:p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Pr="00FB77A1">
        <w:rPr>
          <w:rFonts w:hAnsi="宋体" w:cs="宋体" w:hint="eastAsia"/>
        </w:rPr>
        <w:t>（小四号黑体）</w:t>
      </w:r>
    </w:p>
    <w:p w:rsidR="000F054A" w:rsidRDefault="000F054A" w:rsidP="00DD7B5F">
      <w:pPr>
        <w:pStyle w:val="a3"/>
        <w:spacing w:beforeLines="50" w:before="156" w:afterLines="50" w:after="156"/>
        <w:ind w:firstLineChars="200" w:firstLine="420"/>
        <w:rPr>
          <w:rFonts w:hAnsi="宋体" w:cs="宋体"/>
        </w:rPr>
      </w:pPr>
      <w:r w:rsidRPr="00FB77A1">
        <w:rPr>
          <w:rFonts w:hAnsi="宋体" w:cs="宋体" w:hint="eastAsia"/>
        </w:rPr>
        <w:t>（</w:t>
      </w:r>
      <w:r w:rsidRPr="00FB77A1">
        <w:rPr>
          <w:rFonts w:hAnsi="宋体" w:cs="宋体"/>
        </w:rPr>
        <w:t>课程目标规定</w:t>
      </w:r>
      <w:r w:rsidRPr="00FB77A1">
        <w:rPr>
          <w:rFonts w:hAnsi="宋体" w:cs="宋体" w:hint="eastAsia"/>
        </w:rPr>
        <w:t>某一阶段的学生通过课程学习以后，在发展德、智、体、美、劳</w:t>
      </w:r>
      <w:r w:rsidRPr="00FB77A1">
        <w:rPr>
          <w:rFonts w:hAnsi="宋体" w:cs="宋体"/>
        </w:rPr>
        <w:t>等方面</w:t>
      </w:r>
      <w:r w:rsidRPr="00FB77A1">
        <w:rPr>
          <w:rFonts w:hAnsi="宋体" w:cs="宋体" w:hint="eastAsia"/>
        </w:rPr>
        <w:t>期望实现的程度，它是确定课程内容、教学目标和教学方法的基础。）（五号宋体）</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p>
    <w:p w:rsidR="00783CF5" w:rsidRDefault="001B53EE" w:rsidP="00DD7B5F">
      <w:pPr>
        <w:pStyle w:val="a3"/>
        <w:spacing w:beforeLines="50" w:before="156" w:afterLines="50" w:after="156"/>
        <w:ind w:firstLineChars="200" w:firstLine="420"/>
        <w:rPr>
          <w:rFonts w:hAnsi="宋体" w:cs="宋体"/>
        </w:rPr>
      </w:pPr>
      <w:r w:rsidRPr="001B53EE">
        <w:rPr>
          <w:rFonts w:hAnsi="宋体" w:cs="宋体"/>
        </w:rPr>
        <w:t>1.</w:t>
      </w:r>
      <w:r w:rsidRPr="001B53EE">
        <w:rPr>
          <w:rFonts w:hAnsi="宋体" w:cs="宋体" w:hint="eastAsia"/>
        </w:rPr>
        <w:t>理解数字经济的基本概念和演化；</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lastRenderedPageBreak/>
        <w:t>课程目标2：</w:t>
      </w:r>
    </w:p>
    <w:p w:rsidR="00783CF5" w:rsidRPr="001B53EE" w:rsidRDefault="00783CF5" w:rsidP="00783CF5">
      <w:pPr>
        <w:pStyle w:val="a3"/>
        <w:spacing w:beforeLines="50" w:before="156" w:afterLines="50" w:after="156"/>
        <w:ind w:firstLineChars="200" w:firstLine="420"/>
        <w:rPr>
          <w:rFonts w:hAnsi="宋体" w:cs="宋体"/>
        </w:rPr>
      </w:pPr>
      <w:r w:rsidRPr="001B53EE">
        <w:rPr>
          <w:rFonts w:hAnsi="宋体" w:cs="宋体"/>
        </w:rPr>
        <w:t>2.</w:t>
      </w:r>
      <w:r w:rsidRPr="001B53EE">
        <w:rPr>
          <w:rFonts w:hAnsi="宋体" w:cs="宋体" w:hint="eastAsia"/>
        </w:rPr>
        <w:t>理解数字经济中市场交易机制的变化；</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课程目标3：</w:t>
      </w:r>
    </w:p>
    <w:p w:rsidR="00783CF5" w:rsidRPr="001B53EE" w:rsidRDefault="00783CF5" w:rsidP="00783CF5">
      <w:pPr>
        <w:pStyle w:val="a3"/>
        <w:spacing w:beforeLines="50" w:before="156" w:afterLines="50" w:after="156"/>
        <w:ind w:firstLineChars="200" w:firstLine="420"/>
        <w:rPr>
          <w:rFonts w:hAnsi="宋体" w:cs="宋体"/>
        </w:rPr>
      </w:pPr>
      <w:r w:rsidRPr="001B53EE">
        <w:rPr>
          <w:rFonts w:hAnsi="宋体" w:cs="宋体"/>
        </w:rPr>
        <w:t>3.</w:t>
      </w:r>
      <w:r w:rsidRPr="001B53EE">
        <w:rPr>
          <w:rFonts w:hAnsi="宋体" w:cs="宋体" w:hint="eastAsia"/>
        </w:rPr>
        <w:t>理解数字经济的市场结构及其特点；</w:t>
      </w:r>
    </w:p>
    <w:p w:rsidR="00783CF5" w:rsidRPr="00783CF5" w:rsidRDefault="00783CF5" w:rsidP="00783CF5">
      <w:pPr>
        <w:pStyle w:val="a3"/>
        <w:ind w:firstLineChars="200" w:firstLine="422"/>
        <w:rPr>
          <w:rFonts w:hAnsi="宋体" w:cs="宋体"/>
          <w:b/>
        </w:rPr>
      </w:pPr>
      <w:r w:rsidRPr="00783CF5">
        <w:rPr>
          <w:rFonts w:hAnsi="宋体" w:cs="宋体" w:hint="eastAsia"/>
          <w:b/>
        </w:rPr>
        <w:t>课程目标</w:t>
      </w:r>
      <w:r>
        <w:rPr>
          <w:rFonts w:hAnsi="宋体" w:cs="宋体" w:hint="eastAsia"/>
          <w:b/>
        </w:rPr>
        <w:t>4</w:t>
      </w:r>
      <w:r w:rsidRPr="00783CF5">
        <w:rPr>
          <w:rFonts w:hAnsi="宋体" w:cs="宋体" w:hint="eastAsia"/>
          <w:b/>
        </w:rPr>
        <w:t>：</w:t>
      </w:r>
    </w:p>
    <w:p w:rsidR="00783CF5" w:rsidRDefault="00783CF5" w:rsidP="00783CF5">
      <w:pPr>
        <w:pStyle w:val="a3"/>
        <w:spacing w:beforeLines="50" w:before="156" w:afterLines="50" w:after="156"/>
        <w:ind w:firstLineChars="200" w:firstLine="420"/>
        <w:rPr>
          <w:rFonts w:hAnsi="宋体" w:cs="宋体"/>
        </w:rPr>
      </w:pPr>
      <w:r w:rsidRPr="001B53EE">
        <w:rPr>
          <w:rFonts w:hAnsi="宋体" w:cs="宋体"/>
        </w:rPr>
        <w:t>4.</w:t>
      </w:r>
      <w:r>
        <w:rPr>
          <w:rFonts w:hAnsi="宋体" w:cs="宋体" w:hint="eastAsia"/>
        </w:rPr>
        <w:t>了解宏观经济层面，数字技术带来的新问题。</w:t>
      </w:r>
    </w:p>
    <w:p w:rsidR="00783CF5" w:rsidRPr="001B53EE" w:rsidRDefault="00783CF5" w:rsidP="00783CF5">
      <w:pPr>
        <w:pStyle w:val="a3"/>
        <w:spacing w:beforeLines="50" w:before="156" w:afterLines="50" w:after="156"/>
        <w:ind w:firstLineChars="200" w:firstLine="420"/>
        <w:rPr>
          <w:rFonts w:hAnsi="宋体" w:cs="宋体"/>
        </w:rPr>
      </w:pPr>
    </w:p>
    <w:p w:rsidR="00E05E8B" w:rsidRDefault="00E05E8B" w:rsidP="00DD7B5F">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（要求参照《普通高等学校本科专业类教学质量国家标准》，对应各类专业认证标准，注意对毕业要求支撑程度强弱的描述，与“课程目标对毕业要求的支撑关系表一致）（五号宋体）</w:t>
      </w:r>
    </w:p>
    <w:p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r>
        <w:rPr>
          <w:rFonts w:hAnsi="宋体" w:cs="宋体" w:hint="eastAsia"/>
        </w:rPr>
        <w:t>（小四号黑体）</w:t>
      </w:r>
    </w:p>
    <w:p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r w:rsidR="00D504B7" w:rsidRPr="00D504B7">
        <w:rPr>
          <w:rFonts w:ascii="黑体" w:hAnsi="宋体" w:hint="eastAsia"/>
          <w:bCs/>
          <w:szCs w:val="21"/>
        </w:rPr>
        <w:t>（五号宋体）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rsidTr="00DD7B5F">
        <w:trPr>
          <w:jc w:val="center"/>
        </w:trPr>
        <w:tc>
          <w:tcPr>
            <w:tcW w:w="1302" w:type="dxa"/>
            <w:vAlign w:val="center"/>
          </w:tcPr>
          <w:p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05E8B" w:rsidTr="00DD7B5F">
        <w:trPr>
          <w:jc w:val="center"/>
        </w:trPr>
        <w:tc>
          <w:tcPr>
            <w:tcW w:w="1302" w:type="dxa"/>
            <w:vMerge w:val="restart"/>
            <w:vAlign w:val="center"/>
          </w:tcPr>
          <w:p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E05E8B" w:rsidRDefault="00E05E8B" w:rsidP="00DD7B5F">
            <w:pPr>
              <w:pStyle w:val="a3"/>
              <w:spacing w:beforeLines="50" w:before="156" w:afterLines="50" w:after="156"/>
              <w:jc w:val="center"/>
              <w:rPr>
                <w:rFonts w:hAnsi="宋体" w:cs="宋体"/>
              </w:rPr>
            </w:pPr>
            <w:r>
              <w:rPr>
                <w:rFonts w:hAnsi="宋体" w:cs="宋体" w:hint="eastAsia"/>
              </w:rPr>
              <w:t>1.1</w:t>
            </w:r>
            <w:r w:rsidR="00CA04C6">
              <w:rPr>
                <w:rFonts w:hAnsi="宋体" w:cs="宋体" w:hint="eastAsia"/>
              </w:rPr>
              <w:t>了解</w:t>
            </w:r>
            <w:r w:rsidR="00CA04C6">
              <w:rPr>
                <w:rFonts w:hAnsi="宋体" w:cs="宋体"/>
              </w:rPr>
              <w:t>数字经济</w:t>
            </w:r>
            <w:r w:rsidR="00CA04C6">
              <w:rPr>
                <w:rFonts w:hAnsi="宋体" w:cs="宋体" w:hint="eastAsia"/>
              </w:rPr>
              <w:t>的</w:t>
            </w:r>
            <w:r w:rsidR="00CA04C6">
              <w:rPr>
                <w:rFonts w:hAnsi="宋体" w:cs="宋体"/>
              </w:rPr>
              <w:t>演化过程</w:t>
            </w:r>
          </w:p>
        </w:tc>
        <w:tc>
          <w:tcPr>
            <w:tcW w:w="3118" w:type="dxa"/>
            <w:vAlign w:val="center"/>
          </w:tcPr>
          <w:p w:rsidR="00E05E8B" w:rsidRDefault="00CA04C6" w:rsidP="00DD7B5F">
            <w:pPr>
              <w:pStyle w:val="a3"/>
              <w:spacing w:beforeLines="50" w:before="156" w:afterLines="50" w:after="156"/>
              <w:jc w:val="center"/>
              <w:rPr>
                <w:rFonts w:hAnsi="宋体" w:cs="宋体"/>
              </w:rPr>
            </w:pPr>
            <w:r>
              <w:rPr>
                <w:rFonts w:hAnsi="宋体" w:cs="宋体" w:hint="eastAsia"/>
              </w:rPr>
              <w:t>信息</w:t>
            </w:r>
            <w:r>
              <w:rPr>
                <w:rFonts w:hAnsi="宋体" w:cs="宋体"/>
              </w:rPr>
              <w:t>经济、</w:t>
            </w:r>
            <w:r>
              <w:rPr>
                <w:rFonts w:hAnsi="宋体" w:cs="宋体" w:hint="eastAsia"/>
              </w:rPr>
              <w:t>网路</w:t>
            </w:r>
            <w:r>
              <w:rPr>
                <w:rFonts w:hAnsi="宋体" w:cs="宋体"/>
              </w:rPr>
              <w:t>经济</w:t>
            </w:r>
            <w:r>
              <w:rPr>
                <w:rFonts w:hAnsi="宋体" w:cs="宋体" w:hint="eastAsia"/>
              </w:rPr>
              <w:t>、</w:t>
            </w:r>
            <w:r>
              <w:rPr>
                <w:rFonts w:hAnsi="宋体" w:cs="宋体"/>
              </w:rPr>
              <w:t>数字经济</w:t>
            </w:r>
          </w:p>
        </w:tc>
        <w:tc>
          <w:tcPr>
            <w:tcW w:w="2688" w:type="dxa"/>
            <w:vAlign w:val="center"/>
          </w:tcPr>
          <w:p w:rsidR="00E05E8B" w:rsidRDefault="0037366D" w:rsidP="00DD7B5F">
            <w:pPr>
              <w:pStyle w:val="a3"/>
              <w:spacing w:beforeLines="50" w:before="156" w:afterLines="50" w:after="156"/>
              <w:jc w:val="center"/>
              <w:rPr>
                <w:rFonts w:hAnsi="宋体" w:cs="宋体"/>
              </w:rPr>
            </w:pPr>
            <w:r>
              <w:rPr>
                <w:rFonts w:hAnsi="宋体" w:cs="宋体" w:hint="eastAsia"/>
              </w:rPr>
              <w:t>强</w:t>
            </w:r>
          </w:p>
        </w:tc>
      </w:tr>
      <w:tr w:rsidR="00E05E8B" w:rsidTr="00DD7B5F">
        <w:trPr>
          <w:jc w:val="center"/>
        </w:trPr>
        <w:tc>
          <w:tcPr>
            <w:tcW w:w="1302" w:type="dxa"/>
            <w:vMerge/>
            <w:vAlign w:val="center"/>
          </w:tcPr>
          <w:p w:rsidR="00E05E8B" w:rsidRDefault="00E05E8B" w:rsidP="00DD7B5F">
            <w:pPr>
              <w:pStyle w:val="a3"/>
              <w:spacing w:beforeLines="50" w:before="156" w:afterLines="50" w:after="156"/>
              <w:jc w:val="center"/>
              <w:rPr>
                <w:rFonts w:hAnsi="宋体" w:cs="宋体"/>
                <w:szCs w:val="21"/>
              </w:rPr>
            </w:pPr>
          </w:p>
        </w:tc>
        <w:tc>
          <w:tcPr>
            <w:tcW w:w="1959" w:type="dxa"/>
            <w:vAlign w:val="center"/>
          </w:tcPr>
          <w:p w:rsidR="00E05E8B" w:rsidRDefault="00E05E8B" w:rsidP="00DD7B5F">
            <w:pPr>
              <w:pStyle w:val="a3"/>
              <w:spacing w:beforeLines="50" w:before="156" w:afterLines="50" w:after="156"/>
              <w:jc w:val="center"/>
              <w:rPr>
                <w:rFonts w:hAnsi="宋体" w:cs="宋体"/>
              </w:rPr>
            </w:pPr>
            <w:r>
              <w:rPr>
                <w:rFonts w:hAnsi="宋体" w:cs="宋体" w:hint="eastAsia"/>
              </w:rPr>
              <w:t>1.2</w:t>
            </w:r>
            <w:r w:rsidR="00CA04C6">
              <w:rPr>
                <w:rFonts w:hAnsi="宋体" w:cs="宋体" w:hint="eastAsia"/>
              </w:rPr>
              <w:t>学习</w:t>
            </w:r>
            <w:r w:rsidR="00550ACF">
              <w:rPr>
                <w:rFonts w:hAnsi="宋体" w:cs="宋体" w:hint="eastAsia"/>
              </w:rPr>
              <w:t>经济学家</w:t>
            </w:r>
            <w:r w:rsidR="00550ACF">
              <w:rPr>
                <w:rFonts w:hAnsi="宋体" w:cs="宋体"/>
              </w:rPr>
              <w:t>如何思考数字经济</w:t>
            </w:r>
          </w:p>
        </w:tc>
        <w:tc>
          <w:tcPr>
            <w:tcW w:w="3118" w:type="dxa"/>
            <w:vAlign w:val="center"/>
          </w:tcPr>
          <w:p w:rsidR="00E05E8B" w:rsidRPr="00CA04C6" w:rsidRDefault="00CA04C6" w:rsidP="00DD7B5F">
            <w:pPr>
              <w:pStyle w:val="a3"/>
              <w:spacing w:beforeLines="50" w:before="156" w:afterLines="50" w:after="156"/>
              <w:jc w:val="center"/>
              <w:rPr>
                <w:rFonts w:hAnsi="宋体" w:cs="宋体"/>
              </w:rPr>
            </w:pPr>
            <w:r>
              <w:rPr>
                <w:rFonts w:hAnsi="宋体" w:cs="宋体" w:hint="eastAsia"/>
              </w:rPr>
              <w:t>数字</w:t>
            </w:r>
            <w:r>
              <w:rPr>
                <w:rFonts w:hAnsi="宋体" w:cs="宋体"/>
              </w:rPr>
              <w:t>经济学的思维方式、为什么要构建数字经济学体系、数字</w:t>
            </w:r>
            <w:r>
              <w:rPr>
                <w:rFonts w:hAnsi="宋体" w:cs="宋体" w:hint="eastAsia"/>
              </w:rPr>
              <w:t>经济</w:t>
            </w:r>
            <w:r>
              <w:rPr>
                <w:rFonts w:hAnsi="宋体" w:cs="宋体"/>
              </w:rPr>
              <w:t>学的知识体系</w:t>
            </w:r>
          </w:p>
        </w:tc>
        <w:tc>
          <w:tcPr>
            <w:tcW w:w="2688" w:type="dxa"/>
            <w:vAlign w:val="center"/>
          </w:tcPr>
          <w:p w:rsidR="00E05E8B" w:rsidRDefault="0037366D" w:rsidP="00DD7B5F">
            <w:pPr>
              <w:pStyle w:val="a3"/>
              <w:spacing w:beforeLines="50" w:before="156" w:afterLines="50" w:after="156"/>
              <w:jc w:val="center"/>
              <w:rPr>
                <w:rFonts w:hAnsi="宋体" w:cs="宋体"/>
              </w:rPr>
            </w:pPr>
            <w:r>
              <w:rPr>
                <w:rFonts w:hAnsi="宋体" w:cs="宋体" w:hint="eastAsia"/>
              </w:rPr>
              <w:t>弱</w:t>
            </w:r>
          </w:p>
        </w:tc>
      </w:tr>
      <w:tr w:rsidR="00E05E8B" w:rsidTr="00DD7B5F">
        <w:trPr>
          <w:jc w:val="center"/>
        </w:trPr>
        <w:tc>
          <w:tcPr>
            <w:tcW w:w="1302" w:type="dxa"/>
            <w:vMerge w:val="restart"/>
            <w:vAlign w:val="center"/>
          </w:tcPr>
          <w:p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rsidR="00E05E8B" w:rsidRDefault="00E05E8B" w:rsidP="00DD7B5F">
            <w:pPr>
              <w:pStyle w:val="a3"/>
              <w:spacing w:beforeLines="50" w:before="156" w:afterLines="50" w:after="156"/>
              <w:jc w:val="center"/>
              <w:rPr>
                <w:rFonts w:hAnsi="宋体" w:cs="宋体"/>
              </w:rPr>
            </w:pPr>
            <w:r>
              <w:rPr>
                <w:rFonts w:hAnsi="宋体" w:cs="宋体" w:hint="eastAsia"/>
              </w:rPr>
              <w:t>2.1</w:t>
            </w:r>
            <w:r w:rsidR="00CA04C6">
              <w:rPr>
                <w:rFonts w:hAnsi="宋体" w:cs="宋体" w:hint="eastAsia"/>
              </w:rPr>
              <w:t>了解数字</w:t>
            </w:r>
            <w:r w:rsidR="00CA04C6">
              <w:rPr>
                <w:rFonts w:hAnsi="宋体" w:cs="宋体"/>
              </w:rPr>
              <w:t>产品的</w:t>
            </w:r>
            <w:r w:rsidR="00CA04C6">
              <w:rPr>
                <w:rFonts w:hAnsi="宋体" w:cs="宋体" w:hint="eastAsia"/>
              </w:rPr>
              <w:t>销售方式</w:t>
            </w:r>
          </w:p>
        </w:tc>
        <w:tc>
          <w:tcPr>
            <w:tcW w:w="3118" w:type="dxa"/>
            <w:vAlign w:val="center"/>
          </w:tcPr>
          <w:p w:rsidR="00E05E8B" w:rsidRPr="00CA04C6" w:rsidRDefault="00FB37EE" w:rsidP="00FB37EE">
            <w:pPr>
              <w:pStyle w:val="a3"/>
              <w:spacing w:beforeLines="50" w:before="156" w:afterLines="50" w:after="156"/>
              <w:rPr>
                <w:rFonts w:hAnsi="宋体" w:cs="宋体"/>
              </w:rPr>
            </w:pPr>
            <w:r w:rsidRPr="00FB37EE">
              <w:rPr>
                <w:rFonts w:hAnsi="宋体" w:cs="宋体"/>
              </w:rPr>
              <w:t>数字产品的特点</w:t>
            </w:r>
            <w:r>
              <w:rPr>
                <w:rFonts w:hAnsi="宋体" w:cs="宋体" w:hint="eastAsia"/>
              </w:rPr>
              <w:t>、</w:t>
            </w:r>
            <w:r w:rsidRPr="00FB37EE">
              <w:rPr>
                <w:rFonts w:hAnsi="宋体" w:cs="宋体"/>
              </w:rPr>
              <w:t>完全免费策略</w:t>
            </w:r>
            <w:r>
              <w:rPr>
                <w:rFonts w:hAnsi="宋体" w:cs="宋体" w:hint="eastAsia"/>
              </w:rPr>
              <w:t>、</w:t>
            </w:r>
            <w:r w:rsidRPr="00FB37EE">
              <w:rPr>
                <w:rFonts w:hAnsi="宋体" w:cs="宋体"/>
              </w:rPr>
              <w:t xml:space="preserve">部分免费策略 </w:t>
            </w:r>
            <w:r>
              <w:rPr>
                <w:rFonts w:hAnsi="宋体" w:cs="宋体" w:hint="eastAsia"/>
              </w:rPr>
              <w:t>、</w:t>
            </w:r>
            <w:r w:rsidRPr="00FB37EE">
              <w:rPr>
                <w:rFonts w:hAnsi="宋体" w:cs="宋体"/>
              </w:rPr>
              <w:t>锁定效应 </w:t>
            </w:r>
          </w:p>
        </w:tc>
        <w:tc>
          <w:tcPr>
            <w:tcW w:w="2688" w:type="dxa"/>
            <w:vAlign w:val="center"/>
          </w:tcPr>
          <w:p w:rsidR="00E05E8B" w:rsidRDefault="0037366D" w:rsidP="00DD7B5F">
            <w:pPr>
              <w:pStyle w:val="a3"/>
              <w:spacing w:beforeLines="50" w:before="156" w:afterLines="50" w:after="156"/>
              <w:jc w:val="center"/>
              <w:rPr>
                <w:rFonts w:hAnsi="宋体" w:cs="宋体"/>
              </w:rPr>
            </w:pPr>
            <w:r w:rsidRPr="0037366D">
              <w:rPr>
                <w:rFonts w:hAnsi="宋体" w:cs="宋体" w:hint="eastAsia"/>
              </w:rPr>
              <w:t>强</w:t>
            </w:r>
          </w:p>
        </w:tc>
      </w:tr>
      <w:tr w:rsidR="00E05E8B" w:rsidTr="00DD7B5F">
        <w:trPr>
          <w:jc w:val="center"/>
        </w:trPr>
        <w:tc>
          <w:tcPr>
            <w:tcW w:w="1302" w:type="dxa"/>
            <w:vMerge/>
            <w:vAlign w:val="center"/>
          </w:tcPr>
          <w:p w:rsidR="00E05E8B" w:rsidRDefault="00E05E8B" w:rsidP="00DD7B5F">
            <w:pPr>
              <w:pStyle w:val="a3"/>
              <w:spacing w:beforeLines="50" w:before="156" w:afterLines="50" w:after="156"/>
              <w:jc w:val="center"/>
              <w:rPr>
                <w:rFonts w:hAnsi="宋体" w:cs="宋体"/>
                <w:szCs w:val="21"/>
              </w:rPr>
            </w:pPr>
          </w:p>
        </w:tc>
        <w:tc>
          <w:tcPr>
            <w:tcW w:w="1959" w:type="dxa"/>
            <w:vAlign w:val="center"/>
          </w:tcPr>
          <w:p w:rsidR="00E05E8B" w:rsidRDefault="00E05E8B" w:rsidP="00DD7B5F">
            <w:pPr>
              <w:pStyle w:val="a3"/>
              <w:spacing w:beforeLines="50" w:before="156" w:afterLines="50" w:after="156"/>
              <w:jc w:val="center"/>
              <w:rPr>
                <w:rFonts w:hAnsi="宋体" w:cs="宋体"/>
              </w:rPr>
            </w:pPr>
            <w:r>
              <w:rPr>
                <w:rFonts w:hAnsi="宋体" w:cs="宋体" w:hint="eastAsia"/>
              </w:rPr>
              <w:t>2.2</w:t>
            </w:r>
            <w:r w:rsidR="00CA04C6" w:rsidRPr="00CA04C6">
              <w:rPr>
                <w:rFonts w:hAnsi="宋体" w:cs="宋体" w:hint="eastAsia"/>
              </w:rPr>
              <w:t>了解</w:t>
            </w:r>
            <w:r w:rsidR="00CA04C6" w:rsidRPr="00CA04C6">
              <w:rPr>
                <w:rFonts w:hAnsi="宋体" w:cs="宋体" w:hint="eastAsia"/>
                <w:bCs/>
              </w:rPr>
              <w:t>数字产品的价格歧视</w:t>
            </w:r>
          </w:p>
        </w:tc>
        <w:tc>
          <w:tcPr>
            <w:tcW w:w="3118" w:type="dxa"/>
            <w:vAlign w:val="center"/>
          </w:tcPr>
          <w:p w:rsidR="00E05E8B" w:rsidRPr="00550ACF" w:rsidRDefault="0027621E" w:rsidP="0027621E">
            <w:pPr>
              <w:pStyle w:val="a3"/>
              <w:spacing w:beforeLines="50" w:before="156" w:afterLines="50" w:after="156"/>
              <w:jc w:val="center"/>
              <w:rPr>
                <w:rFonts w:ascii="黑体" w:hAnsi="宋体"/>
                <w:bCs/>
                <w:szCs w:val="21"/>
              </w:rPr>
            </w:pPr>
            <w:r w:rsidRPr="0027621E">
              <w:rPr>
                <w:rFonts w:ascii="黑体" w:hAnsi="宋体"/>
                <w:bCs/>
                <w:szCs w:val="21"/>
              </w:rPr>
              <w:t>在线拍卖</w:t>
            </w:r>
            <w:r w:rsidRPr="0027621E">
              <w:rPr>
                <w:rFonts w:ascii="黑体" w:hAnsi="宋体"/>
                <w:bCs/>
                <w:szCs w:val="21"/>
              </w:rPr>
              <w:t xml:space="preserve"> </w:t>
            </w:r>
            <w:r>
              <w:rPr>
                <w:rFonts w:ascii="黑体" w:hAnsi="宋体" w:hint="eastAsia"/>
                <w:bCs/>
                <w:szCs w:val="21"/>
              </w:rPr>
              <w:t>、</w:t>
            </w:r>
            <w:r w:rsidRPr="0027621E">
              <w:rPr>
                <w:rFonts w:ascii="黑体" w:hAnsi="宋体"/>
                <w:bCs/>
                <w:szCs w:val="21"/>
              </w:rPr>
              <w:t>个性化定价</w:t>
            </w:r>
            <w:r>
              <w:rPr>
                <w:rFonts w:ascii="黑体" w:hAnsi="宋体" w:hint="eastAsia"/>
                <w:bCs/>
                <w:szCs w:val="21"/>
              </w:rPr>
              <w:t>、</w:t>
            </w:r>
            <w:r w:rsidRPr="0027621E">
              <w:rPr>
                <w:rFonts w:ascii="黑体" w:hAnsi="宋体"/>
                <w:bCs/>
                <w:szCs w:val="21"/>
              </w:rPr>
              <w:t>捆绑销售</w:t>
            </w:r>
            <w:r>
              <w:rPr>
                <w:rFonts w:ascii="黑体" w:hAnsi="宋体"/>
                <w:bCs/>
                <w:szCs w:val="21"/>
              </w:rPr>
              <w:t xml:space="preserve"> </w:t>
            </w:r>
          </w:p>
        </w:tc>
        <w:tc>
          <w:tcPr>
            <w:tcW w:w="2688" w:type="dxa"/>
            <w:vAlign w:val="center"/>
          </w:tcPr>
          <w:p w:rsidR="00E05E8B" w:rsidRDefault="0037366D" w:rsidP="00DD7B5F">
            <w:pPr>
              <w:pStyle w:val="a3"/>
              <w:spacing w:beforeLines="50" w:before="156" w:afterLines="50" w:after="156"/>
              <w:jc w:val="center"/>
              <w:rPr>
                <w:rFonts w:hAnsi="宋体" w:cs="宋体"/>
              </w:rPr>
            </w:pPr>
            <w:r w:rsidRPr="0037366D">
              <w:rPr>
                <w:rFonts w:hAnsi="宋体" w:cs="宋体" w:hint="eastAsia"/>
              </w:rPr>
              <w:t>强</w:t>
            </w:r>
          </w:p>
        </w:tc>
      </w:tr>
      <w:tr w:rsidR="00550ACF" w:rsidTr="00DD7B5F">
        <w:trPr>
          <w:jc w:val="center"/>
        </w:trPr>
        <w:tc>
          <w:tcPr>
            <w:tcW w:w="1302" w:type="dxa"/>
            <w:vAlign w:val="center"/>
          </w:tcPr>
          <w:p w:rsidR="00550ACF" w:rsidRDefault="00550ACF" w:rsidP="00DD7B5F">
            <w:pPr>
              <w:pStyle w:val="a3"/>
              <w:spacing w:beforeLines="50" w:before="156" w:afterLines="50" w:after="156"/>
              <w:jc w:val="center"/>
              <w:rPr>
                <w:rFonts w:hAnsi="宋体" w:cs="宋体"/>
                <w:szCs w:val="21"/>
              </w:rPr>
            </w:pPr>
          </w:p>
        </w:tc>
        <w:tc>
          <w:tcPr>
            <w:tcW w:w="1959" w:type="dxa"/>
            <w:vAlign w:val="center"/>
          </w:tcPr>
          <w:p w:rsidR="00550ACF" w:rsidRDefault="00550ACF" w:rsidP="00DD7B5F">
            <w:pPr>
              <w:pStyle w:val="a3"/>
              <w:spacing w:beforeLines="50" w:before="156" w:afterLines="50" w:after="156"/>
              <w:jc w:val="center"/>
              <w:rPr>
                <w:rFonts w:hAnsi="宋体" w:cs="宋体"/>
                <w:szCs w:val="21"/>
              </w:rPr>
            </w:pPr>
            <w:r>
              <w:rPr>
                <w:rFonts w:hAnsi="宋体" w:cs="宋体" w:hint="eastAsia"/>
                <w:szCs w:val="21"/>
              </w:rPr>
              <w:t>2.3</w:t>
            </w:r>
            <w:r w:rsidRPr="00550ACF">
              <w:rPr>
                <w:rFonts w:hAnsi="宋体" w:cs="宋体" w:hint="eastAsia"/>
                <w:szCs w:val="21"/>
              </w:rPr>
              <w:t>学习</w:t>
            </w:r>
            <w:r w:rsidRPr="00550ACF">
              <w:rPr>
                <w:rFonts w:hAnsi="宋体" w:cs="宋体" w:hint="eastAsia"/>
                <w:bCs/>
                <w:szCs w:val="21"/>
              </w:rPr>
              <w:t>数字市场的交易成本</w:t>
            </w:r>
          </w:p>
        </w:tc>
        <w:tc>
          <w:tcPr>
            <w:tcW w:w="3118" w:type="dxa"/>
            <w:vAlign w:val="center"/>
          </w:tcPr>
          <w:p w:rsidR="00550ACF" w:rsidRPr="00550ACF" w:rsidRDefault="0027621E" w:rsidP="0027621E">
            <w:pPr>
              <w:pStyle w:val="a3"/>
              <w:spacing w:beforeLines="50" w:before="156" w:afterLines="50" w:after="156"/>
              <w:jc w:val="center"/>
              <w:rPr>
                <w:rFonts w:ascii="黑体" w:hAnsi="宋体"/>
                <w:bCs/>
                <w:szCs w:val="21"/>
              </w:rPr>
            </w:pPr>
            <w:r w:rsidRPr="0027621E">
              <w:rPr>
                <w:rFonts w:ascii="黑体" w:hAnsi="宋体"/>
                <w:bCs/>
                <w:szCs w:val="21"/>
              </w:rPr>
              <w:t>数字经济中的搜索成本</w:t>
            </w:r>
            <w:r>
              <w:rPr>
                <w:rFonts w:ascii="黑体" w:hAnsi="宋体" w:hint="eastAsia"/>
                <w:bCs/>
                <w:szCs w:val="21"/>
              </w:rPr>
              <w:t>、</w:t>
            </w:r>
            <w:r w:rsidRPr="0027621E">
              <w:rPr>
                <w:rFonts w:ascii="黑体" w:hAnsi="宋体"/>
                <w:bCs/>
                <w:szCs w:val="21"/>
              </w:rPr>
              <w:t>稠密市场</w:t>
            </w:r>
          </w:p>
        </w:tc>
        <w:tc>
          <w:tcPr>
            <w:tcW w:w="2688" w:type="dxa"/>
            <w:vAlign w:val="center"/>
          </w:tcPr>
          <w:p w:rsidR="00550ACF" w:rsidRDefault="0037366D" w:rsidP="00DD7B5F">
            <w:pPr>
              <w:pStyle w:val="a3"/>
              <w:spacing w:beforeLines="50" w:before="156" w:afterLines="50" w:after="156"/>
              <w:jc w:val="center"/>
              <w:rPr>
                <w:rFonts w:hAnsi="宋体" w:cs="宋体"/>
              </w:rPr>
            </w:pPr>
            <w:r w:rsidRPr="0037366D">
              <w:rPr>
                <w:rFonts w:hAnsi="宋体" w:cs="宋体" w:hint="eastAsia"/>
              </w:rPr>
              <w:t>强</w:t>
            </w:r>
          </w:p>
        </w:tc>
      </w:tr>
      <w:tr w:rsidR="00550ACF" w:rsidTr="00DD7B5F">
        <w:trPr>
          <w:jc w:val="center"/>
        </w:trPr>
        <w:tc>
          <w:tcPr>
            <w:tcW w:w="1302" w:type="dxa"/>
            <w:vAlign w:val="center"/>
          </w:tcPr>
          <w:p w:rsidR="00550ACF" w:rsidRDefault="00550ACF" w:rsidP="00DD7B5F">
            <w:pPr>
              <w:pStyle w:val="a3"/>
              <w:spacing w:beforeLines="50" w:before="156" w:afterLines="50" w:after="156"/>
              <w:jc w:val="center"/>
              <w:rPr>
                <w:rFonts w:hAnsi="宋体" w:cs="宋体"/>
                <w:szCs w:val="21"/>
              </w:rPr>
            </w:pPr>
          </w:p>
        </w:tc>
        <w:tc>
          <w:tcPr>
            <w:tcW w:w="1959" w:type="dxa"/>
            <w:vAlign w:val="center"/>
          </w:tcPr>
          <w:p w:rsidR="00550ACF" w:rsidRDefault="00550ACF" w:rsidP="00DD7B5F">
            <w:pPr>
              <w:pStyle w:val="a3"/>
              <w:spacing w:beforeLines="50" w:before="156" w:afterLines="50" w:after="156"/>
              <w:jc w:val="center"/>
              <w:rPr>
                <w:rFonts w:hAnsi="宋体" w:cs="宋体"/>
                <w:szCs w:val="21"/>
              </w:rPr>
            </w:pPr>
            <w:r>
              <w:rPr>
                <w:rFonts w:hAnsi="宋体" w:cs="宋体" w:hint="eastAsia"/>
                <w:szCs w:val="21"/>
              </w:rPr>
              <w:t>2.4学习</w:t>
            </w:r>
            <w:r w:rsidRPr="00550ACF">
              <w:rPr>
                <w:rFonts w:hAnsi="宋体" w:cs="宋体" w:hint="eastAsia"/>
                <w:bCs/>
                <w:szCs w:val="21"/>
              </w:rPr>
              <w:t>数字市场的交易机制</w:t>
            </w:r>
          </w:p>
        </w:tc>
        <w:tc>
          <w:tcPr>
            <w:tcW w:w="3118" w:type="dxa"/>
            <w:vAlign w:val="center"/>
          </w:tcPr>
          <w:p w:rsidR="00550ACF" w:rsidRPr="00550ACF" w:rsidRDefault="0027621E" w:rsidP="0027621E">
            <w:pPr>
              <w:pStyle w:val="a3"/>
              <w:spacing w:beforeLines="50" w:before="156" w:afterLines="50" w:after="156"/>
              <w:jc w:val="center"/>
              <w:rPr>
                <w:rFonts w:ascii="黑体" w:hAnsi="宋体"/>
                <w:bCs/>
                <w:szCs w:val="21"/>
              </w:rPr>
            </w:pPr>
            <w:r w:rsidRPr="0027621E">
              <w:rPr>
                <w:rFonts w:ascii="黑体" w:hAnsi="宋体"/>
                <w:bCs/>
                <w:szCs w:val="21"/>
              </w:rPr>
              <w:t>网络外部性的基本概念</w:t>
            </w:r>
            <w:r>
              <w:rPr>
                <w:rFonts w:ascii="黑体" w:hAnsi="宋体" w:hint="eastAsia"/>
                <w:bCs/>
                <w:szCs w:val="21"/>
              </w:rPr>
              <w:t>、</w:t>
            </w:r>
            <w:r w:rsidRPr="0027621E">
              <w:rPr>
                <w:rFonts w:ascii="黑体" w:hAnsi="宋体"/>
                <w:bCs/>
                <w:szCs w:val="21"/>
              </w:rPr>
              <w:t>网络外部性与用户选择</w:t>
            </w:r>
            <w:r>
              <w:rPr>
                <w:rFonts w:ascii="黑体" w:hAnsi="宋体" w:hint="eastAsia"/>
                <w:bCs/>
                <w:szCs w:val="21"/>
              </w:rPr>
              <w:t>、</w:t>
            </w:r>
            <w:r w:rsidRPr="0027621E">
              <w:rPr>
                <w:rFonts w:ascii="黑体" w:hAnsi="宋体"/>
                <w:bCs/>
                <w:szCs w:val="21"/>
              </w:rPr>
              <w:t>网络外部性与企业定价</w:t>
            </w:r>
            <w:r>
              <w:rPr>
                <w:rFonts w:ascii="黑体" w:hAnsi="宋体" w:hint="eastAsia"/>
                <w:bCs/>
                <w:szCs w:val="21"/>
              </w:rPr>
              <w:t>、</w:t>
            </w:r>
            <w:r w:rsidRPr="0027621E">
              <w:rPr>
                <w:rFonts w:ascii="黑体" w:hAnsi="宋体"/>
                <w:bCs/>
                <w:szCs w:val="21"/>
              </w:rPr>
              <w:t>网络外部性与市场垄断</w:t>
            </w:r>
          </w:p>
        </w:tc>
        <w:tc>
          <w:tcPr>
            <w:tcW w:w="2688" w:type="dxa"/>
            <w:vAlign w:val="center"/>
          </w:tcPr>
          <w:p w:rsidR="00550ACF" w:rsidRDefault="0037366D" w:rsidP="00DD7B5F">
            <w:pPr>
              <w:pStyle w:val="a3"/>
              <w:spacing w:beforeLines="50" w:before="156" w:afterLines="50" w:after="156"/>
              <w:jc w:val="center"/>
              <w:rPr>
                <w:rFonts w:hAnsi="宋体" w:cs="宋体"/>
              </w:rPr>
            </w:pPr>
            <w:r w:rsidRPr="0037366D">
              <w:rPr>
                <w:rFonts w:hAnsi="宋体" w:cs="宋体" w:hint="eastAsia"/>
              </w:rPr>
              <w:t>强</w:t>
            </w:r>
          </w:p>
        </w:tc>
      </w:tr>
      <w:tr w:rsidR="0000345D" w:rsidTr="00DD7B5F">
        <w:trPr>
          <w:jc w:val="center"/>
        </w:trPr>
        <w:tc>
          <w:tcPr>
            <w:tcW w:w="1302" w:type="dxa"/>
            <w:vAlign w:val="center"/>
          </w:tcPr>
          <w:p w:rsidR="0000345D" w:rsidRDefault="0000345D" w:rsidP="00DD7B5F">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rsidR="0000345D" w:rsidRDefault="0000345D" w:rsidP="00DD7B5F">
            <w:pPr>
              <w:pStyle w:val="a3"/>
              <w:spacing w:beforeLines="50" w:before="156" w:afterLines="50" w:after="156"/>
              <w:jc w:val="center"/>
              <w:rPr>
                <w:rFonts w:hAnsi="宋体" w:cs="宋体"/>
                <w:szCs w:val="21"/>
              </w:rPr>
            </w:pPr>
            <w:r>
              <w:rPr>
                <w:rFonts w:hAnsi="宋体" w:cs="宋体" w:hint="eastAsia"/>
                <w:szCs w:val="21"/>
              </w:rPr>
              <w:t>3.1了解</w:t>
            </w:r>
            <w:r w:rsidRPr="0000345D">
              <w:rPr>
                <w:rFonts w:hAnsi="宋体" w:cs="宋体" w:hint="eastAsia"/>
                <w:bCs/>
                <w:szCs w:val="21"/>
              </w:rPr>
              <w:t>双边市场</w:t>
            </w:r>
          </w:p>
        </w:tc>
        <w:tc>
          <w:tcPr>
            <w:tcW w:w="3118" w:type="dxa"/>
            <w:vAlign w:val="center"/>
          </w:tcPr>
          <w:p w:rsidR="0000345D" w:rsidRPr="0000345D" w:rsidRDefault="0027621E" w:rsidP="0027621E">
            <w:pPr>
              <w:pStyle w:val="a3"/>
              <w:spacing w:beforeLines="50" w:before="156" w:afterLines="50" w:after="156"/>
              <w:rPr>
                <w:rFonts w:ascii="黑体" w:hAnsi="宋体"/>
                <w:bCs/>
                <w:szCs w:val="21"/>
              </w:rPr>
            </w:pPr>
            <w:r w:rsidRPr="0027621E">
              <w:rPr>
                <w:rFonts w:ascii="黑体" w:hAnsi="宋体"/>
                <w:bCs/>
                <w:szCs w:val="21"/>
              </w:rPr>
              <w:t>双边市场的定义与分类</w:t>
            </w:r>
            <w:r>
              <w:rPr>
                <w:rFonts w:ascii="黑体" w:hAnsi="宋体" w:hint="eastAsia"/>
                <w:bCs/>
                <w:szCs w:val="21"/>
              </w:rPr>
              <w:t>、</w:t>
            </w:r>
            <w:r w:rsidRPr="0027621E">
              <w:rPr>
                <w:rFonts w:ascii="黑体" w:hAnsi="宋体"/>
                <w:bCs/>
                <w:szCs w:val="21"/>
              </w:rPr>
              <w:t>定价模型</w:t>
            </w:r>
            <w:r>
              <w:rPr>
                <w:rFonts w:ascii="黑体" w:hAnsi="宋体" w:hint="eastAsia"/>
                <w:bCs/>
                <w:szCs w:val="21"/>
              </w:rPr>
              <w:t>、</w:t>
            </w:r>
            <w:r w:rsidRPr="0027621E">
              <w:rPr>
                <w:rFonts w:ascii="黑体" w:hAnsi="宋体"/>
                <w:bCs/>
                <w:szCs w:val="21"/>
              </w:rPr>
              <w:t>补贴策略</w:t>
            </w:r>
            <w:r>
              <w:rPr>
                <w:rFonts w:ascii="黑体" w:hAnsi="宋体" w:hint="eastAsia"/>
                <w:bCs/>
                <w:szCs w:val="21"/>
              </w:rPr>
              <w:t>及</w:t>
            </w:r>
            <w:r w:rsidRPr="0027621E">
              <w:rPr>
                <w:rFonts w:ascii="黑体" w:hAnsi="宋体"/>
                <w:bCs/>
                <w:szCs w:val="21"/>
              </w:rPr>
              <w:t>双边市场与纵向一体化</w:t>
            </w:r>
          </w:p>
        </w:tc>
        <w:tc>
          <w:tcPr>
            <w:tcW w:w="2688" w:type="dxa"/>
            <w:vAlign w:val="center"/>
          </w:tcPr>
          <w:p w:rsidR="0000345D" w:rsidRDefault="0037366D" w:rsidP="00DD7B5F">
            <w:pPr>
              <w:pStyle w:val="a3"/>
              <w:spacing w:beforeLines="50" w:before="156" w:afterLines="50" w:after="156"/>
              <w:jc w:val="center"/>
              <w:rPr>
                <w:rFonts w:hAnsi="宋体" w:cs="宋体"/>
              </w:rPr>
            </w:pPr>
            <w:r w:rsidRPr="0037366D">
              <w:rPr>
                <w:rFonts w:hAnsi="宋体" w:cs="宋体" w:hint="eastAsia"/>
              </w:rPr>
              <w:t>强</w:t>
            </w:r>
          </w:p>
        </w:tc>
      </w:tr>
      <w:tr w:rsidR="0000345D" w:rsidTr="00DD7B5F">
        <w:trPr>
          <w:jc w:val="center"/>
        </w:trPr>
        <w:tc>
          <w:tcPr>
            <w:tcW w:w="1302" w:type="dxa"/>
            <w:vAlign w:val="center"/>
          </w:tcPr>
          <w:p w:rsidR="0000345D" w:rsidRDefault="0000345D" w:rsidP="00DD7B5F">
            <w:pPr>
              <w:pStyle w:val="a3"/>
              <w:spacing w:beforeLines="50" w:before="156" w:afterLines="50" w:after="156"/>
              <w:jc w:val="center"/>
              <w:rPr>
                <w:rFonts w:hAnsi="宋体" w:cs="宋体"/>
                <w:szCs w:val="21"/>
              </w:rPr>
            </w:pPr>
          </w:p>
        </w:tc>
        <w:tc>
          <w:tcPr>
            <w:tcW w:w="1959" w:type="dxa"/>
            <w:vAlign w:val="center"/>
          </w:tcPr>
          <w:p w:rsidR="0000345D" w:rsidRDefault="0000345D" w:rsidP="0000345D">
            <w:pPr>
              <w:pStyle w:val="a3"/>
              <w:spacing w:beforeLines="50" w:before="156" w:afterLines="50" w:after="156"/>
              <w:rPr>
                <w:rFonts w:hAnsi="宋体" w:cs="宋体"/>
                <w:szCs w:val="21"/>
              </w:rPr>
            </w:pPr>
            <w:r>
              <w:rPr>
                <w:rFonts w:hAnsi="宋体" w:cs="宋体" w:hint="eastAsia"/>
                <w:szCs w:val="21"/>
              </w:rPr>
              <w:t>3.2</w:t>
            </w:r>
            <w:r w:rsidR="00280C9C">
              <w:rPr>
                <w:rFonts w:hAnsi="宋体" w:cs="宋体" w:hint="eastAsia"/>
                <w:szCs w:val="21"/>
              </w:rPr>
              <w:t>了解</w:t>
            </w:r>
            <w:r w:rsidRPr="0000345D">
              <w:rPr>
                <w:rFonts w:hAnsi="宋体" w:cs="宋体" w:hint="eastAsia"/>
                <w:bCs/>
                <w:szCs w:val="21"/>
              </w:rPr>
              <w:t>平台竞争</w:t>
            </w:r>
          </w:p>
        </w:tc>
        <w:tc>
          <w:tcPr>
            <w:tcW w:w="3118" w:type="dxa"/>
            <w:vAlign w:val="center"/>
          </w:tcPr>
          <w:p w:rsidR="0000345D" w:rsidRPr="0000345D" w:rsidRDefault="00F442D1" w:rsidP="00F442D1">
            <w:pPr>
              <w:pStyle w:val="a3"/>
              <w:spacing w:beforeLines="50" w:before="156" w:afterLines="50" w:after="156"/>
              <w:jc w:val="center"/>
              <w:rPr>
                <w:rFonts w:ascii="黑体" w:hAnsi="宋体"/>
                <w:bCs/>
                <w:szCs w:val="21"/>
              </w:rPr>
            </w:pPr>
            <w:r w:rsidRPr="00F442D1">
              <w:rPr>
                <w:rFonts w:ascii="黑体" w:hAnsi="宋体"/>
                <w:bCs/>
                <w:szCs w:val="21"/>
              </w:rPr>
              <w:t>平台经济的基本内涵</w:t>
            </w:r>
            <w:r>
              <w:rPr>
                <w:rFonts w:ascii="黑体" w:hAnsi="宋体" w:hint="eastAsia"/>
                <w:bCs/>
                <w:szCs w:val="21"/>
              </w:rPr>
              <w:t>、</w:t>
            </w:r>
            <w:r w:rsidRPr="00F442D1">
              <w:rPr>
                <w:rFonts w:ascii="黑体" w:hAnsi="宋体"/>
                <w:bCs/>
                <w:szCs w:val="21"/>
              </w:rPr>
              <w:t>平台经济的结构与竞争</w:t>
            </w:r>
            <w:r w:rsidRPr="00F442D1">
              <w:rPr>
                <w:rFonts w:ascii="黑体" w:hAnsi="宋体"/>
                <w:bCs/>
                <w:szCs w:val="21"/>
              </w:rPr>
              <w:t xml:space="preserve"> </w:t>
            </w:r>
            <w:r>
              <w:rPr>
                <w:rFonts w:ascii="黑体" w:hAnsi="宋体" w:hint="eastAsia"/>
                <w:bCs/>
                <w:szCs w:val="21"/>
              </w:rPr>
              <w:t>、</w:t>
            </w:r>
            <w:r w:rsidRPr="00F442D1">
              <w:rPr>
                <w:rFonts w:ascii="黑体" w:hAnsi="宋体"/>
                <w:bCs/>
                <w:szCs w:val="21"/>
              </w:rPr>
              <w:t>平台竞争的“触媒”效应 </w:t>
            </w:r>
          </w:p>
        </w:tc>
        <w:tc>
          <w:tcPr>
            <w:tcW w:w="2688" w:type="dxa"/>
            <w:vAlign w:val="center"/>
          </w:tcPr>
          <w:p w:rsidR="0000345D" w:rsidRDefault="0037366D" w:rsidP="00DD7B5F">
            <w:pPr>
              <w:pStyle w:val="a3"/>
              <w:spacing w:beforeLines="50" w:before="156" w:afterLines="50" w:after="156"/>
              <w:jc w:val="center"/>
              <w:rPr>
                <w:rFonts w:hAnsi="宋体" w:cs="宋体"/>
              </w:rPr>
            </w:pPr>
            <w:r w:rsidRPr="0037366D">
              <w:rPr>
                <w:rFonts w:hAnsi="宋体" w:cs="宋体" w:hint="eastAsia"/>
              </w:rPr>
              <w:t>强</w:t>
            </w:r>
          </w:p>
        </w:tc>
      </w:tr>
      <w:tr w:rsidR="0000345D" w:rsidTr="00DD7B5F">
        <w:trPr>
          <w:jc w:val="center"/>
        </w:trPr>
        <w:tc>
          <w:tcPr>
            <w:tcW w:w="1302" w:type="dxa"/>
            <w:vAlign w:val="center"/>
          </w:tcPr>
          <w:p w:rsidR="0000345D" w:rsidRDefault="0000345D" w:rsidP="00DD7B5F">
            <w:pPr>
              <w:pStyle w:val="a3"/>
              <w:spacing w:beforeLines="50" w:before="156" w:afterLines="50" w:after="156"/>
              <w:jc w:val="center"/>
              <w:rPr>
                <w:rFonts w:hAnsi="宋体" w:cs="宋体"/>
                <w:szCs w:val="21"/>
              </w:rPr>
            </w:pPr>
          </w:p>
        </w:tc>
        <w:tc>
          <w:tcPr>
            <w:tcW w:w="1959" w:type="dxa"/>
            <w:vAlign w:val="center"/>
          </w:tcPr>
          <w:p w:rsidR="0000345D" w:rsidRDefault="0000345D" w:rsidP="00DD7B5F">
            <w:pPr>
              <w:pStyle w:val="a3"/>
              <w:spacing w:beforeLines="50" w:before="156" w:afterLines="50" w:after="156"/>
              <w:jc w:val="center"/>
              <w:rPr>
                <w:rFonts w:hAnsi="宋体" w:cs="宋体"/>
                <w:szCs w:val="21"/>
              </w:rPr>
            </w:pPr>
            <w:r>
              <w:rPr>
                <w:rFonts w:hAnsi="宋体" w:cs="宋体" w:hint="eastAsia"/>
                <w:szCs w:val="21"/>
              </w:rPr>
              <w:t>3.3</w:t>
            </w:r>
            <w:r w:rsidR="00280C9C">
              <w:rPr>
                <w:rFonts w:hAnsi="宋体" w:cs="宋体" w:hint="eastAsia"/>
                <w:szCs w:val="21"/>
              </w:rPr>
              <w:t>学习</w:t>
            </w:r>
            <w:r w:rsidRPr="0000345D">
              <w:rPr>
                <w:rFonts w:hAnsi="宋体" w:cs="宋体" w:hint="eastAsia"/>
                <w:bCs/>
                <w:szCs w:val="21"/>
              </w:rPr>
              <w:t>网络的兼容性</w:t>
            </w:r>
          </w:p>
        </w:tc>
        <w:tc>
          <w:tcPr>
            <w:tcW w:w="3118" w:type="dxa"/>
            <w:vAlign w:val="center"/>
          </w:tcPr>
          <w:p w:rsidR="0000345D" w:rsidRPr="0000345D" w:rsidRDefault="00F442D1" w:rsidP="00F442D1">
            <w:pPr>
              <w:pStyle w:val="a3"/>
              <w:spacing w:beforeLines="50" w:before="156" w:afterLines="50" w:after="156"/>
              <w:rPr>
                <w:rFonts w:ascii="黑体" w:hAnsi="宋体"/>
                <w:b/>
                <w:bCs/>
                <w:szCs w:val="21"/>
              </w:rPr>
            </w:pPr>
            <w:r w:rsidRPr="00F442D1">
              <w:rPr>
                <w:rFonts w:ascii="黑体" w:hAnsi="宋体"/>
                <w:bCs/>
                <w:szCs w:val="21"/>
              </w:rPr>
              <w:t>网络接入</w:t>
            </w:r>
            <w:r>
              <w:rPr>
                <w:rFonts w:ascii="黑体" w:hAnsi="宋体" w:hint="eastAsia"/>
                <w:bCs/>
                <w:szCs w:val="21"/>
              </w:rPr>
              <w:t>、</w:t>
            </w:r>
            <w:r w:rsidRPr="00F442D1">
              <w:rPr>
                <w:rFonts w:ascii="黑体" w:hAnsi="宋体"/>
                <w:bCs/>
                <w:szCs w:val="21"/>
              </w:rPr>
              <w:t>瓶颈竞争</w:t>
            </w:r>
            <w:r>
              <w:rPr>
                <w:rFonts w:ascii="黑体" w:hAnsi="宋体" w:hint="eastAsia"/>
                <w:bCs/>
                <w:szCs w:val="21"/>
              </w:rPr>
              <w:t>、</w:t>
            </w:r>
            <w:r w:rsidRPr="00F442D1">
              <w:rPr>
                <w:rFonts w:ascii="黑体" w:hAnsi="宋体"/>
                <w:bCs/>
                <w:szCs w:val="21"/>
              </w:rPr>
              <w:t>兼容策略</w:t>
            </w:r>
          </w:p>
        </w:tc>
        <w:tc>
          <w:tcPr>
            <w:tcW w:w="2688" w:type="dxa"/>
            <w:vAlign w:val="center"/>
          </w:tcPr>
          <w:p w:rsidR="0000345D" w:rsidRDefault="0037366D" w:rsidP="00DD7B5F">
            <w:pPr>
              <w:pStyle w:val="a3"/>
              <w:spacing w:beforeLines="50" w:before="156" w:afterLines="50" w:after="156"/>
              <w:jc w:val="center"/>
              <w:rPr>
                <w:rFonts w:hAnsi="宋体" w:cs="宋体"/>
              </w:rPr>
            </w:pPr>
            <w:r w:rsidRPr="0037366D">
              <w:rPr>
                <w:rFonts w:hAnsi="宋体" w:cs="宋体" w:hint="eastAsia"/>
              </w:rPr>
              <w:t>强</w:t>
            </w:r>
          </w:p>
        </w:tc>
      </w:tr>
      <w:tr w:rsidR="00280C9C" w:rsidTr="00DD7B5F">
        <w:trPr>
          <w:jc w:val="center"/>
        </w:trPr>
        <w:tc>
          <w:tcPr>
            <w:tcW w:w="1302" w:type="dxa"/>
            <w:vAlign w:val="center"/>
          </w:tcPr>
          <w:p w:rsidR="00280C9C" w:rsidRDefault="00280C9C" w:rsidP="00280C9C">
            <w:pPr>
              <w:pStyle w:val="a3"/>
              <w:spacing w:beforeLines="50" w:before="156" w:afterLines="50" w:after="156"/>
              <w:jc w:val="center"/>
              <w:rPr>
                <w:rFonts w:hAnsi="宋体" w:cs="宋体"/>
                <w:szCs w:val="21"/>
              </w:rPr>
            </w:pPr>
          </w:p>
        </w:tc>
        <w:tc>
          <w:tcPr>
            <w:tcW w:w="1959" w:type="dxa"/>
            <w:vAlign w:val="center"/>
          </w:tcPr>
          <w:p w:rsidR="00280C9C" w:rsidRDefault="00280C9C" w:rsidP="00280C9C">
            <w:pPr>
              <w:pStyle w:val="a3"/>
              <w:spacing w:beforeLines="50" w:before="156" w:afterLines="50" w:after="156"/>
              <w:jc w:val="center"/>
              <w:rPr>
                <w:rFonts w:hAnsi="宋体" w:cs="宋体"/>
              </w:rPr>
            </w:pPr>
            <w:r>
              <w:rPr>
                <w:rFonts w:hAnsi="宋体" w:cs="宋体" w:hint="eastAsia"/>
                <w:szCs w:val="21"/>
              </w:rPr>
              <w:t>3.4学习</w:t>
            </w:r>
            <w:r w:rsidRPr="00280C9C">
              <w:rPr>
                <w:rFonts w:hAnsi="宋体" w:cs="宋体" w:hint="eastAsia"/>
                <w:bCs/>
                <w:szCs w:val="21"/>
              </w:rPr>
              <w:t>网络外部性的规制</w:t>
            </w:r>
          </w:p>
        </w:tc>
        <w:tc>
          <w:tcPr>
            <w:tcW w:w="3118" w:type="dxa"/>
            <w:vAlign w:val="center"/>
          </w:tcPr>
          <w:p w:rsidR="00280C9C" w:rsidRPr="00280C9C" w:rsidRDefault="00F442D1" w:rsidP="00F442D1">
            <w:pPr>
              <w:pStyle w:val="a3"/>
              <w:spacing w:beforeLines="50" w:before="156" w:afterLines="50" w:after="156"/>
              <w:jc w:val="center"/>
              <w:rPr>
                <w:rFonts w:ascii="黑体" w:hAnsi="宋体"/>
                <w:bCs/>
                <w:szCs w:val="21"/>
              </w:rPr>
            </w:pPr>
            <w:r w:rsidRPr="00F442D1">
              <w:rPr>
                <w:rFonts w:ascii="黑体" w:hAnsi="宋体"/>
                <w:bCs/>
                <w:szCs w:val="21"/>
              </w:rPr>
              <w:t>平台垄断的典型特征</w:t>
            </w:r>
            <w:r>
              <w:rPr>
                <w:rFonts w:ascii="黑体" w:hAnsi="宋体" w:hint="eastAsia"/>
                <w:bCs/>
                <w:szCs w:val="21"/>
              </w:rPr>
              <w:t>、</w:t>
            </w:r>
            <w:r w:rsidRPr="00F442D1">
              <w:rPr>
                <w:rFonts w:ascii="黑体" w:hAnsi="宋体"/>
                <w:bCs/>
                <w:szCs w:val="21"/>
              </w:rPr>
              <w:t>平台经济的相关市场</w:t>
            </w:r>
            <w:r>
              <w:rPr>
                <w:rFonts w:ascii="黑体" w:hAnsi="宋体" w:hint="eastAsia"/>
                <w:bCs/>
                <w:szCs w:val="21"/>
              </w:rPr>
              <w:t>、</w:t>
            </w:r>
            <w:r w:rsidRPr="00F442D1">
              <w:rPr>
                <w:rFonts w:ascii="黑体" w:hAnsi="宋体"/>
                <w:bCs/>
                <w:szCs w:val="21"/>
              </w:rPr>
              <w:t>平台反垄断的创新激励 </w:t>
            </w:r>
          </w:p>
        </w:tc>
        <w:tc>
          <w:tcPr>
            <w:tcW w:w="2688" w:type="dxa"/>
            <w:vAlign w:val="center"/>
          </w:tcPr>
          <w:p w:rsidR="00280C9C" w:rsidRDefault="0037366D" w:rsidP="00280C9C">
            <w:pPr>
              <w:pStyle w:val="a3"/>
              <w:spacing w:beforeLines="50" w:before="156" w:afterLines="50" w:after="156"/>
              <w:jc w:val="center"/>
              <w:rPr>
                <w:rFonts w:hAnsi="宋体" w:cs="宋体"/>
              </w:rPr>
            </w:pPr>
            <w:r w:rsidRPr="0037366D">
              <w:rPr>
                <w:rFonts w:hAnsi="宋体" w:cs="宋体" w:hint="eastAsia"/>
              </w:rPr>
              <w:t>强</w:t>
            </w:r>
          </w:p>
        </w:tc>
      </w:tr>
      <w:tr w:rsidR="00280C9C" w:rsidTr="00DD7B5F">
        <w:trPr>
          <w:jc w:val="center"/>
        </w:trPr>
        <w:tc>
          <w:tcPr>
            <w:tcW w:w="1302" w:type="dxa"/>
            <w:vAlign w:val="center"/>
          </w:tcPr>
          <w:p w:rsidR="00280C9C" w:rsidRDefault="00280C9C" w:rsidP="00280C9C">
            <w:pPr>
              <w:pStyle w:val="a3"/>
              <w:spacing w:beforeLines="50" w:before="156" w:afterLines="50" w:after="156"/>
              <w:rPr>
                <w:rFonts w:hAnsi="宋体" w:cs="宋体"/>
                <w:szCs w:val="21"/>
              </w:rPr>
            </w:pPr>
            <w:r w:rsidRPr="00280C9C">
              <w:rPr>
                <w:rFonts w:hAnsi="宋体" w:cs="宋体" w:hint="eastAsia"/>
                <w:szCs w:val="21"/>
              </w:rPr>
              <w:t>课程目标</w:t>
            </w:r>
            <w:r>
              <w:rPr>
                <w:rFonts w:hAnsi="宋体" w:cs="宋体" w:hint="eastAsia"/>
                <w:szCs w:val="21"/>
              </w:rPr>
              <w:t>4</w:t>
            </w:r>
          </w:p>
        </w:tc>
        <w:tc>
          <w:tcPr>
            <w:tcW w:w="1959" w:type="dxa"/>
            <w:vAlign w:val="center"/>
          </w:tcPr>
          <w:p w:rsidR="00280C9C" w:rsidRDefault="00280C9C" w:rsidP="00280C9C">
            <w:pPr>
              <w:pStyle w:val="a3"/>
              <w:spacing w:beforeLines="50" w:before="156" w:afterLines="50" w:after="156"/>
              <w:jc w:val="center"/>
              <w:rPr>
                <w:rFonts w:hAnsi="宋体" w:cs="宋体"/>
              </w:rPr>
            </w:pPr>
            <w:r>
              <w:rPr>
                <w:rFonts w:hAnsi="宋体" w:cs="宋体" w:hint="eastAsia"/>
              </w:rPr>
              <w:t>4.1学习</w:t>
            </w:r>
            <w:r w:rsidRPr="00280C9C">
              <w:rPr>
                <w:rFonts w:hAnsi="宋体" w:cs="宋体" w:hint="eastAsia"/>
                <w:bCs/>
              </w:rPr>
              <w:t>数字经济统计核算</w:t>
            </w:r>
          </w:p>
        </w:tc>
        <w:tc>
          <w:tcPr>
            <w:tcW w:w="3118" w:type="dxa"/>
            <w:vAlign w:val="center"/>
          </w:tcPr>
          <w:p w:rsidR="00280C9C" w:rsidRPr="0085445E" w:rsidRDefault="00F442D1" w:rsidP="00F442D1">
            <w:pPr>
              <w:pStyle w:val="a3"/>
              <w:spacing w:beforeLines="50" w:before="156" w:afterLines="50" w:after="156"/>
              <w:jc w:val="center"/>
              <w:rPr>
                <w:rFonts w:ascii="黑体" w:hAnsi="宋体"/>
                <w:bCs/>
                <w:szCs w:val="21"/>
              </w:rPr>
            </w:pPr>
            <w:r w:rsidRPr="00F442D1">
              <w:rPr>
                <w:rFonts w:ascii="黑体" w:hAnsi="宋体"/>
                <w:bCs/>
                <w:szCs w:val="21"/>
              </w:rPr>
              <w:t>数字经济统计核算的主要问题</w:t>
            </w:r>
            <w:r>
              <w:rPr>
                <w:rFonts w:ascii="黑体" w:hAnsi="宋体"/>
                <w:bCs/>
                <w:szCs w:val="21"/>
              </w:rPr>
              <w:t xml:space="preserve"> </w:t>
            </w:r>
            <w:r>
              <w:rPr>
                <w:rFonts w:ascii="黑体" w:hAnsi="宋体" w:hint="eastAsia"/>
                <w:bCs/>
                <w:szCs w:val="21"/>
              </w:rPr>
              <w:t>、</w:t>
            </w:r>
            <w:r w:rsidRPr="00F442D1">
              <w:rPr>
                <w:rFonts w:ascii="黑体" w:hAnsi="宋体"/>
                <w:bCs/>
                <w:szCs w:val="21"/>
              </w:rPr>
              <w:t>核算方法</w:t>
            </w:r>
            <w:r>
              <w:rPr>
                <w:rFonts w:ascii="黑体" w:hAnsi="宋体" w:hint="eastAsia"/>
                <w:bCs/>
                <w:szCs w:val="21"/>
              </w:rPr>
              <w:t>、</w:t>
            </w:r>
            <w:r w:rsidRPr="00F442D1">
              <w:rPr>
                <w:rFonts w:ascii="黑体" w:hAnsi="宋体"/>
                <w:bCs/>
                <w:szCs w:val="21"/>
              </w:rPr>
              <w:t>数字经济卫星账户</w:t>
            </w:r>
            <w:r w:rsidRPr="00F442D1">
              <w:rPr>
                <w:rFonts w:ascii="黑体" w:hAnsi="宋体"/>
                <w:bCs/>
                <w:szCs w:val="21"/>
              </w:rPr>
              <w:t xml:space="preserve"> </w:t>
            </w:r>
            <w:r>
              <w:rPr>
                <w:rFonts w:ascii="黑体" w:hAnsi="宋体" w:hint="eastAsia"/>
                <w:bCs/>
                <w:szCs w:val="21"/>
              </w:rPr>
              <w:t>、</w:t>
            </w:r>
            <w:r w:rsidRPr="00F442D1">
              <w:rPr>
                <w:rFonts w:ascii="黑体" w:hAnsi="宋体"/>
                <w:bCs/>
                <w:szCs w:val="21"/>
              </w:rPr>
              <w:t>数字经济的溢出效应</w:t>
            </w:r>
            <w:r w:rsidRPr="00F442D1">
              <w:rPr>
                <w:rFonts w:ascii="黑体" w:hAnsi="宋体"/>
                <w:bCs/>
                <w:szCs w:val="21"/>
              </w:rPr>
              <w:t xml:space="preserve"> </w:t>
            </w:r>
            <w:r>
              <w:rPr>
                <w:rFonts w:ascii="黑体" w:hAnsi="宋体" w:hint="eastAsia"/>
                <w:bCs/>
                <w:szCs w:val="21"/>
              </w:rPr>
              <w:t>、</w:t>
            </w:r>
            <w:r w:rsidRPr="00F442D1">
              <w:rPr>
                <w:rFonts w:ascii="黑体" w:hAnsi="宋体"/>
                <w:bCs/>
                <w:szCs w:val="21"/>
              </w:rPr>
              <w:t>数字经济发展水平的评估</w:t>
            </w:r>
          </w:p>
        </w:tc>
        <w:tc>
          <w:tcPr>
            <w:tcW w:w="2688" w:type="dxa"/>
            <w:vAlign w:val="center"/>
          </w:tcPr>
          <w:p w:rsidR="00280C9C" w:rsidRDefault="0037366D" w:rsidP="00280C9C">
            <w:pPr>
              <w:pStyle w:val="a3"/>
              <w:spacing w:beforeLines="50" w:before="156" w:afterLines="50" w:after="156"/>
              <w:jc w:val="center"/>
              <w:rPr>
                <w:rFonts w:hAnsi="宋体" w:cs="宋体"/>
              </w:rPr>
            </w:pPr>
            <w:r w:rsidRPr="0037366D">
              <w:rPr>
                <w:rFonts w:hAnsi="宋体" w:cs="宋体" w:hint="eastAsia"/>
              </w:rPr>
              <w:t>强</w:t>
            </w:r>
          </w:p>
        </w:tc>
      </w:tr>
      <w:tr w:rsidR="00280C9C" w:rsidTr="00DD7B5F">
        <w:trPr>
          <w:jc w:val="center"/>
        </w:trPr>
        <w:tc>
          <w:tcPr>
            <w:tcW w:w="1302" w:type="dxa"/>
            <w:vAlign w:val="center"/>
          </w:tcPr>
          <w:p w:rsidR="00280C9C" w:rsidRDefault="00280C9C" w:rsidP="00280C9C">
            <w:pPr>
              <w:pStyle w:val="a3"/>
              <w:spacing w:beforeLines="50" w:before="156" w:afterLines="50" w:after="156"/>
              <w:jc w:val="center"/>
              <w:rPr>
                <w:rFonts w:hAnsi="宋体" w:cs="宋体"/>
                <w:szCs w:val="21"/>
              </w:rPr>
            </w:pPr>
          </w:p>
        </w:tc>
        <w:tc>
          <w:tcPr>
            <w:tcW w:w="1959" w:type="dxa"/>
            <w:vAlign w:val="center"/>
          </w:tcPr>
          <w:p w:rsidR="00280C9C" w:rsidRDefault="0085445E" w:rsidP="0085445E">
            <w:pPr>
              <w:pStyle w:val="a3"/>
              <w:spacing w:beforeLines="50" w:before="156" w:afterLines="50" w:after="156"/>
              <w:rPr>
                <w:rFonts w:hAnsi="宋体" w:cs="宋体"/>
              </w:rPr>
            </w:pPr>
            <w:r>
              <w:rPr>
                <w:rFonts w:hAnsi="宋体" w:cs="宋体" w:hint="eastAsia"/>
              </w:rPr>
              <w:t>4.2了解</w:t>
            </w:r>
            <w:r w:rsidRPr="0085445E">
              <w:rPr>
                <w:rFonts w:hAnsi="宋体" w:cs="宋体" w:hint="eastAsia"/>
                <w:bCs/>
              </w:rPr>
              <w:t>数字化就业</w:t>
            </w:r>
          </w:p>
        </w:tc>
        <w:tc>
          <w:tcPr>
            <w:tcW w:w="3118" w:type="dxa"/>
            <w:vAlign w:val="center"/>
          </w:tcPr>
          <w:p w:rsidR="00280C9C" w:rsidRPr="0085445E" w:rsidRDefault="00581270" w:rsidP="00581270">
            <w:pPr>
              <w:pStyle w:val="a3"/>
              <w:spacing w:beforeLines="50" w:before="156" w:afterLines="50" w:after="156"/>
              <w:jc w:val="center"/>
              <w:rPr>
                <w:rFonts w:ascii="黑体" w:hAnsi="宋体"/>
                <w:bCs/>
                <w:szCs w:val="21"/>
              </w:rPr>
            </w:pPr>
            <w:r w:rsidRPr="00581270">
              <w:rPr>
                <w:rFonts w:ascii="黑体" w:hAnsi="宋体"/>
                <w:bCs/>
                <w:szCs w:val="21"/>
              </w:rPr>
              <w:t>基于新古典理论延伸的数字化与就业</w:t>
            </w:r>
            <w:r>
              <w:rPr>
                <w:rFonts w:ascii="黑体" w:hAnsi="宋体"/>
                <w:bCs/>
                <w:szCs w:val="21"/>
              </w:rPr>
              <w:t xml:space="preserve"> </w:t>
            </w:r>
            <w:r>
              <w:rPr>
                <w:rFonts w:ascii="黑体" w:hAnsi="宋体" w:hint="eastAsia"/>
                <w:bCs/>
                <w:szCs w:val="21"/>
              </w:rPr>
              <w:t>、</w:t>
            </w:r>
            <w:r w:rsidRPr="00581270">
              <w:rPr>
                <w:rFonts w:ascii="黑体" w:hAnsi="宋体"/>
                <w:bCs/>
                <w:szCs w:val="21"/>
              </w:rPr>
              <w:t>替代弹性和数字化下的内生技术进步</w:t>
            </w:r>
            <w:r>
              <w:rPr>
                <w:rFonts w:ascii="黑体" w:hAnsi="宋体" w:hint="eastAsia"/>
                <w:bCs/>
                <w:szCs w:val="21"/>
              </w:rPr>
              <w:t>、</w:t>
            </w:r>
            <w:r w:rsidRPr="00581270">
              <w:rPr>
                <w:rFonts w:ascii="黑体" w:hAnsi="宋体"/>
                <w:bCs/>
                <w:szCs w:val="21"/>
              </w:rPr>
              <w:t>人工智能与就业</w:t>
            </w:r>
            <w:r>
              <w:rPr>
                <w:rFonts w:ascii="黑体" w:hAnsi="宋体"/>
                <w:bCs/>
                <w:szCs w:val="21"/>
              </w:rPr>
              <w:t xml:space="preserve"> </w:t>
            </w:r>
            <w:r>
              <w:rPr>
                <w:rFonts w:ascii="黑体" w:hAnsi="宋体" w:hint="eastAsia"/>
                <w:bCs/>
                <w:szCs w:val="21"/>
              </w:rPr>
              <w:t>、</w:t>
            </w:r>
            <w:r w:rsidRPr="00581270">
              <w:rPr>
                <w:rFonts w:ascii="黑体" w:hAnsi="宋体"/>
                <w:bCs/>
                <w:szCs w:val="21"/>
              </w:rPr>
              <w:t>数字化时代的劳动者保护和政府政策 </w:t>
            </w:r>
          </w:p>
        </w:tc>
        <w:tc>
          <w:tcPr>
            <w:tcW w:w="2688" w:type="dxa"/>
            <w:vAlign w:val="center"/>
          </w:tcPr>
          <w:p w:rsidR="00280C9C" w:rsidRDefault="0097722A" w:rsidP="0097722A">
            <w:pPr>
              <w:pStyle w:val="a3"/>
              <w:spacing w:beforeLines="50" w:before="156" w:afterLines="50" w:after="156"/>
              <w:ind w:firstLineChars="500" w:firstLine="1050"/>
              <w:rPr>
                <w:rFonts w:hAnsi="宋体" w:cs="宋体"/>
              </w:rPr>
            </w:pPr>
            <w:r>
              <w:rPr>
                <w:rFonts w:hAnsi="宋体" w:cs="宋体" w:hint="eastAsia"/>
              </w:rPr>
              <w:t>弱</w:t>
            </w:r>
          </w:p>
        </w:tc>
      </w:tr>
      <w:tr w:rsidR="00280C9C" w:rsidTr="00DD7B5F">
        <w:trPr>
          <w:jc w:val="center"/>
        </w:trPr>
        <w:tc>
          <w:tcPr>
            <w:tcW w:w="1302" w:type="dxa"/>
            <w:vAlign w:val="center"/>
          </w:tcPr>
          <w:p w:rsidR="00280C9C" w:rsidRDefault="00280C9C" w:rsidP="00280C9C">
            <w:pPr>
              <w:pStyle w:val="a3"/>
              <w:spacing w:beforeLines="50" w:before="156" w:afterLines="50" w:after="156"/>
              <w:jc w:val="center"/>
              <w:rPr>
                <w:rFonts w:hAnsi="宋体" w:cs="宋体"/>
                <w:szCs w:val="21"/>
              </w:rPr>
            </w:pPr>
          </w:p>
        </w:tc>
        <w:tc>
          <w:tcPr>
            <w:tcW w:w="1959" w:type="dxa"/>
            <w:vAlign w:val="center"/>
          </w:tcPr>
          <w:p w:rsidR="00280C9C" w:rsidRDefault="0085445E" w:rsidP="00280C9C">
            <w:pPr>
              <w:pStyle w:val="a3"/>
              <w:spacing w:beforeLines="50" w:before="156" w:afterLines="50" w:after="156"/>
              <w:jc w:val="center"/>
              <w:rPr>
                <w:rFonts w:hAnsi="宋体" w:cs="宋体"/>
              </w:rPr>
            </w:pPr>
            <w:r>
              <w:rPr>
                <w:rFonts w:hAnsi="宋体" w:cs="宋体" w:hint="eastAsia"/>
              </w:rPr>
              <w:t>4.3了解</w:t>
            </w:r>
            <w:r w:rsidRPr="0085445E">
              <w:rPr>
                <w:rFonts w:hAnsi="宋体" w:cs="宋体" w:hint="eastAsia"/>
                <w:bCs/>
              </w:rPr>
              <w:t>数字货币</w:t>
            </w:r>
          </w:p>
        </w:tc>
        <w:tc>
          <w:tcPr>
            <w:tcW w:w="3118" w:type="dxa"/>
            <w:vAlign w:val="center"/>
          </w:tcPr>
          <w:p w:rsidR="00280C9C" w:rsidRPr="00280C9C" w:rsidRDefault="00581270" w:rsidP="00581270">
            <w:pPr>
              <w:pStyle w:val="a3"/>
              <w:spacing w:beforeLines="50" w:before="156" w:afterLines="50" w:after="156"/>
              <w:jc w:val="center"/>
              <w:rPr>
                <w:rFonts w:ascii="黑体" w:hAnsi="宋体"/>
                <w:bCs/>
                <w:szCs w:val="21"/>
              </w:rPr>
            </w:pPr>
            <w:r w:rsidRPr="00581270">
              <w:rPr>
                <w:rFonts w:ascii="黑体" w:hAnsi="宋体"/>
                <w:bCs/>
                <w:szCs w:val="21"/>
              </w:rPr>
              <w:t>数字货币概述</w:t>
            </w:r>
            <w:r>
              <w:rPr>
                <w:rFonts w:ascii="黑体" w:hAnsi="宋体"/>
                <w:bCs/>
                <w:szCs w:val="21"/>
              </w:rPr>
              <w:t xml:space="preserve"> </w:t>
            </w:r>
            <w:r>
              <w:rPr>
                <w:rFonts w:ascii="黑体" w:hAnsi="宋体" w:hint="eastAsia"/>
                <w:bCs/>
                <w:szCs w:val="21"/>
              </w:rPr>
              <w:t>、</w:t>
            </w:r>
            <w:r w:rsidRPr="00581270">
              <w:rPr>
                <w:rFonts w:ascii="黑体" w:hAnsi="宋体"/>
                <w:bCs/>
                <w:szCs w:val="21"/>
              </w:rPr>
              <w:t>私人数字货币的定价与监管</w:t>
            </w:r>
            <w:r>
              <w:rPr>
                <w:rFonts w:ascii="黑体" w:hAnsi="宋体" w:hint="eastAsia"/>
                <w:bCs/>
                <w:szCs w:val="21"/>
              </w:rPr>
              <w:t>、</w:t>
            </w:r>
            <w:r w:rsidRPr="00581270">
              <w:rPr>
                <w:rFonts w:ascii="黑体" w:hAnsi="宋体"/>
                <w:bCs/>
                <w:szCs w:val="21"/>
              </w:rPr>
              <w:t>央行数字货币的传导机制</w:t>
            </w:r>
            <w:r>
              <w:rPr>
                <w:rFonts w:ascii="黑体" w:hAnsi="宋体"/>
                <w:bCs/>
                <w:szCs w:val="21"/>
              </w:rPr>
              <w:t xml:space="preserve"> </w:t>
            </w:r>
            <w:r>
              <w:rPr>
                <w:rFonts w:ascii="黑体" w:hAnsi="宋体" w:hint="eastAsia"/>
                <w:bCs/>
                <w:szCs w:val="21"/>
              </w:rPr>
              <w:t>、</w:t>
            </w:r>
            <w:r w:rsidRPr="00581270">
              <w:rPr>
                <w:rFonts w:ascii="黑体" w:hAnsi="宋体"/>
                <w:bCs/>
                <w:szCs w:val="21"/>
              </w:rPr>
              <w:t>央行数字货币对宏观经济的影响</w:t>
            </w:r>
            <w:r>
              <w:rPr>
                <w:rFonts w:ascii="黑体" w:hAnsi="宋体"/>
                <w:bCs/>
                <w:szCs w:val="21"/>
              </w:rPr>
              <w:t xml:space="preserve"> </w:t>
            </w:r>
          </w:p>
        </w:tc>
        <w:tc>
          <w:tcPr>
            <w:tcW w:w="2688" w:type="dxa"/>
            <w:vAlign w:val="center"/>
          </w:tcPr>
          <w:p w:rsidR="00280C9C" w:rsidRDefault="0037366D" w:rsidP="00280C9C">
            <w:pPr>
              <w:pStyle w:val="a3"/>
              <w:spacing w:beforeLines="50" w:before="156" w:afterLines="50" w:after="156"/>
              <w:jc w:val="center"/>
              <w:rPr>
                <w:rFonts w:hAnsi="宋体" w:cs="宋体"/>
              </w:rPr>
            </w:pPr>
            <w:r w:rsidRPr="0037366D">
              <w:rPr>
                <w:rFonts w:hAnsi="宋体" w:cs="宋体" w:hint="eastAsia"/>
              </w:rPr>
              <w:t>强</w:t>
            </w:r>
          </w:p>
        </w:tc>
      </w:tr>
      <w:tr w:rsidR="00EA5D00" w:rsidTr="00DD7B5F">
        <w:trPr>
          <w:jc w:val="center"/>
        </w:trPr>
        <w:tc>
          <w:tcPr>
            <w:tcW w:w="1302" w:type="dxa"/>
            <w:vAlign w:val="center"/>
          </w:tcPr>
          <w:p w:rsidR="00EA5D00" w:rsidRDefault="00EA5D00" w:rsidP="00EA5D00">
            <w:pPr>
              <w:pStyle w:val="a3"/>
              <w:spacing w:beforeLines="50" w:before="156" w:afterLines="50" w:after="156"/>
              <w:jc w:val="center"/>
              <w:rPr>
                <w:rFonts w:hAnsi="宋体" w:cs="宋体"/>
                <w:szCs w:val="21"/>
              </w:rPr>
            </w:pPr>
          </w:p>
        </w:tc>
        <w:tc>
          <w:tcPr>
            <w:tcW w:w="1959" w:type="dxa"/>
            <w:vAlign w:val="center"/>
          </w:tcPr>
          <w:p w:rsidR="00EA5D00" w:rsidRDefault="00EA5D00" w:rsidP="00EA5D00">
            <w:pPr>
              <w:pStyle w:val="a3"/>
              <w:spacing w:beforeLines="50" w:before="156" w:afterLines="50" w:after="156"/>
              <w:jc w:val="center"/>
              <w:rPr>
                <w:rFonts w:hAnsi="宋体" w:cs="宋体"/>
              </w:rPr>
            </w:pPr>
            <w:r>
              <w:rPr>
                <w:rFonts w:hAnsi="宋体" w:cs="宋体" w:hint="eastAsia"/>
                <w:szCs w:val="21"/>
              </w:rPr>
              <w:t>4.4了解</w:t>
            </w:r>
            <w:r w:rsidRPr="0037366D">
              <w:rPr>
                <w:rFonts w:hAnsi="宋体" w:cs="宋体" w:hint="eastAsia"/>
                <w:bCs/>
                <w:szCs w:val="21"/>
              </w:rPr>
              <w:t>数据资产的市场化流通</w:t>
            </w:r>
          </w:p>
        </w:tc>
        <w:tc>
          <w:tcPr>
            <w:tcW w:w="3118" w:type="dxa"/>
            <w:vAlign w:val="center"/>
          </w:tcPr>
          <w:p w:rsidR="00EA5D00" w:rsidRPr="00EA5D00" w:rsidRDefault="00EA5D00" w:rsidP="00EA5D00">
            <w:pPr>
              <w:pStyle w:val="a3"/>
              <w:spacing w:beforeLines="50" w:before="156" w:afterLines="50" w:after="156"/>
              <w:jc w:val="center"/>
              <w:rPr>
                <w:rFonts w:ascii="黑体" w:hAnsi="宋体"/>
                <w:bCs/>
                <w:szCs w:val="21"/>
              </w:rPr>
            </w:pPr>
            <w:r w:rsidRPr="00EA5D00">
              <w:rPr>
                <w:rFonts w:ascii="黑体" w:hAnsi="宋体" w:hint="eastAsia"/>
                <w:bCs/>
                <w:szCs w:val="21"/>
              </w:rPr>
              <w:t>数据如何确权、数据资产如何定价</w:t>
            </w:r>
          </w:p>
        </w:tc>
        <w:tc>
          <w:tcPr>
            <w:tcW w:w="2688" w:type="dxa"/>
            <w:vAlign w:val="center"/>
          </w:tcPr>
          <w:p w:rsidR="00EA5D00" w:rsidRDefault="00EA5D00" w:rsidP="00EA5D00">
            <w:pPr>
              <w:pStyle w:val="a3"/>
              <w:spacing w:beforeLines="50" w:before="156" w:afterLines="50" w:after="156"/>
              <w:jc w:val="center"/>
              <w:rPr>
                <w:rFonts w:hAnsi="宋体" w:cs="宋体"/>
              </w:rPr>
            </w:pPr>
            <w:r>
              <w:rPr>
                <w:rFonts w:hAnsi="宋体" w:cs="宋体" w:hint="eastAsia"/>
              </w:rPr>
              <w:t>弱</w:t>
            </w:r>
          </w:p>
        </w:tc>
      </w:tr>
      <w:tr w:rsidR="00EA5D00" w:rsidTr="00DD7B5F">
        <w:trPr>
          <w:jc w:val="center"/>
        </w:trPr>
        <w:tc>
          <w:tcPr>
            <w:tcW w:w="1302" w:type="dxa"/>
            <w:vAlign w:val="center"/>
          </w:tcPr>
          <w:p w:rsidR="00EA5D00" w:rsidRDefault="00EA5D00" w:rsidP="00EA5D00">
            <w:pPr>
              <w:pStyle w:val="a3"/>
              <w:spacing w:beforeLines="50" w:before="156" w:afterLines="50" w:after="156"/>
              <w:jc w:val="center"/>
              <w:rPr>
                <w:rFonts w:hAnsi="宋体" w:cs="宋体"/>
                <w:szCs w:val="21"/>
              </w:rPr>
            </w:pPr>
          </w:p>
        </w:tc>
        <w:tc>
          <w:tcPr>
            <w:tcW w:w="1959" w:type="dxa"/>
            <w:vAlign w:val="center"/>
          </w:tcPr>
          <w:p w:rsidR="00EA5D00" w:rsidRDefault="00EA5D00" w:rsidP="00ED7710">
            <w:pPr>
              <w:pStyle w:val="a3"/>
              <w:spacing w:beforeLines="50" w:before="156" w:afterLines="50" w:after="156"/>
              <w:rPr>
                <w:rFonts w:hAnsi="宋体" w:cs="宋体"/>
              </w:rPr>
            </w:pPr>
            <w:r>
              <w:rPr>
                <w:rFonts w:hAnsi="宋体" w:cs="宋体" w:hint="eastAsia"/>
              </w:rPr>
              <w:t>4.5</w:t>
            </w:r>
            <w:r w:rsidR="00DF0361" w:rsidRPr="00ED7710">
              <w:rPr>
                <w:rFonts w:hAnsi="宋体" w:cs="宋体" w:hint="eastAsia"/>
                <w:bCs/>
              </w:rPr>
              <w:t>数字</w:t>
            </w:r>
            <w:r w:rsidR="00ED7710" w:rsidRPr="00ED7710">
              <w:rPr>
                <w:rFonts w:hAnsi="宋体" w:cs="宋体" w:hint="eastAsia"/>
                <w:bCs/>
              </w:rPr>
              <w:t>税</w:t>
            </w:r>
          </w:p>
        </w:tc>
        <w:tc>
          <w:tcPr>
            <w:tcW w:w="3118" w:type="dxa"/>
            <w:vAlign w:val="center"/>
          </w:tcPr>
          <w:p w:rsidR="00EA5D00" w:rsidRPr="00EA5D00" w:rsidRDefault="00ED7710" w:rsidP="00EA5D00">
            <w:pPr>
              <w:pStyle w:val="a3"/>
              <w:spacing w:beforeLines="50" w:before="156" w:afterLines="50" w:after="156"/>
              <w:jc w:val="center"/>
              <w:rPr>
                <w:rFonts w:ascii="黑体" w:hAnsi="宋体"/>
                <w:bCs/>
                <w:szCs w:val="21"/>
              </w:rPr>
            </w:pPr>
            <w:r>
              <w:rPr>
                <w:rFonts w:ascii="黑体" w:hAnsi="宋体" w:hint="eastAsia"/>
                <w:bCs/>
                <w:szCs w:val="21"/>
              </w:rPr>
              <w:t>数字税</w:t>
            </w:r>
            <w:r>
              <w:rPr>
                <w:rFonts w:ascii="黑体" w:hAnsi="宋体"/>
                <w:bCs/>
                <w:szCs w:val="21"/>
              </w:rPr>
              <w:t>的基本概念、征收数字税的必要性等</w:t>
            </w:r>
          </w:p>
        </w:tc>
        <w:tc>
          <w:tcPr>
            <w:tcW w:w="2688" w:type="dxa"/>
            <w:vAlign w:val="center"/>
          </w:tcPr>
          <w:p w:rsidR="00EA5D00" w:rsidRPr="00ED7710" w:rsidRDefault="00ED7710" w:rsidP="00EA5D00">
            <w:pPr>
              <w:pStyle w:val="a3"/>
              <w:spacing w:beforeLines="50" w:before="156" w:afterLines="50" w:after="156"/>
              <w:jc w:val="center"/>
              <w:rPr>
                <w:rFonts w:hAnsi="宋体" w:cs="宋体"/>
              </w:rPr>
            </w:pPr>
            <w:r>
              <w:rPr>
                <w:rFonts w:hAnsi="宋体" w:cs="宋体" w:hint="eastAsia"/>
              </w:rPr>
              <w:t>弱</w:t>
            </w:r>
          </w:p>
        </w:tc>
      </w:tr>
    </w:tbl>
    <w:p w:rsidR="008560E2" w:rsidRPr="008560E2" w:rsidRDefault="000F054A" w:rsidP="008560E2">
      <w:pPr>
        <w:spacing w:beforeLines="50" w:before="156" w:afterLines="50" w:after="156" w:line="360" w:lineRule="auto"/>
        <w:ind w:firstLineChars="200" w:firstLine="420"/>
        <w:rPr>
          <w:rFonts w:ascii="宋体" w:eastAsia="宋体" w:hAnsi="宋体"/>
          <w:szCs w:val="21"/>
        </w:rPr>
      </w:pPr>
      <w:r w:rsidRPr="00FB77A1">
        <w:rPr>
          <w:rFonts w:ascii="宋体" w:eastAsia="宋体" w:hAnsi="宋体" w:hint="eastAsia"/>
          <w:szCs w:val="21"/>
        </w:rPr>
        <w:t>（</w:t>
      </w:r>
      <w:r w:rsidR="008560E2" w:rsidRPr="00FB77A1">
        <w:rPr>
          <w:rFonts w:ascii="宋体" w:eastAsia="宋体" w:hAnsi="宋体" w:hint="eastAsia"/>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w:t>
      </w:r>
      <w:r w:rsidR="00DE7849" w:rsidRPr="00FB77A1">
        <w:rPr>
          <w:rFonts w:ascii="宋体" w:eastAsia="宋体" w:hAnsi="宋体" w:hint="eastAsia"/>
          <w:szCs w:val="21"/>
        </w:rPr>
        <w:t>标准</w:t>
      </w:r>
      <w:r w:rsidR="008560E2" w:rsidRPr="00FB77A1">
        <w:rPr>
          <w:rFonts w:ascii="宋体" w:eastAsia="宋体" w:hAnsi="宋体" w:hint="eastAsia"/>
          <w:szCs w:val="21"/>
        </w:rPr>
        <w:t>的专业，按照专业认证通用标准填写“对应毕业要求”栏；面向</w:t>
      </w:r>
      <w:r w:rsidR="00A61EFD" w:rsidRPr="00FB77A1">
        <w:rPr>
          <w:rFonts w:ascii="宋体" w:eastAsia="宋体" w:hAnsi="宋体" w:hint="eastAsia"/>
          <w:szCs w:val="21"/>
        </w:rPr>
        <w:t>其他</w:t>
      </w:r>
      <w:r w:rsidR="00DE7849" w:rsidRPr="00FB77A1">
        <w:rPr>
          <w:rFonts w:ascii="宋体" w:eastAsia="宋体" w:hAnsi="宋体" w:hint="eastAsia"/>
          <w:szCs w:val="21"/>
        </w:rPr>
        <w:t>尚未有专业认证标准</w:t>
      </w:r>
      <w:r w:rsidR="008560E2" w:rsidRPr="00FB77A1">
        <w:rPr>
          <w:rFonts w:ascii="宋体" w:eastAsia="宋体" w:hAnsi="宋体" w:hint="eastAsia"/>
          <w:szCs w:val="21"/>
        </w:rPr>
        <w:t>的专业，按照本科教学手册中各专业拟定的毕业要求填写“对应毕业要求”栏。</w:t>
      </w:r>
      <w:r w:rsidRPr="00FB77A1">
        <w:rPr>
          <w:rFonts w:ascii="宋体" w:eastAsia="宋体" w:hAnsi="宋体" w:hint="eastAsia"/>
          <w:szCs w:val="21"/>
        </w:rPr>
        <w:t>）</w:t>
      </w:r>
    </w:p>
    <w:p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r w:rsidRPr="007C62ED">
        <w:rPr>
          <w:rFonts w:ascii="宋体" w:eastAsia="宋体" w:hAnsi="宋体" w:hint="eastAsia"/>
          <w:szCs w:val="21"/>
        </w:rPr>
        <w:t>（四号黑体）</w:t>
      </w:r>
    </w:p>
    <w:p w:rsidR="007C62ED" w:rsidRPr="000F054A" w:rsidRDefault="002A7568" w:rsidP="00DD7B5F">
      <w:pPr>
        <w:spacing w:beforeLines="50" w:before="156" w:afterLines="50" w:after="156"/>
        <w:rPr>
          <w:rFonts w:ascii="宋体" w:eastAsia="宋体" w:hAnsi="宋体"/>
        </w:rPr>
      </w:pPr>
      <w:r w:rsidRPr="000F054A">
        <w:rPr>
          <w:rFonts w:ascii="宋体" w:eastAsia="宋体" w:hAnsi="宋体" w:hint="eastAsia"/>
        </w:rPr>
        <w:lastRenderedPageBreak/>
        <w:t>（具体描述各章节教学目标、教学内容等</w:t>
      </w:r>
      <w:r w:rsidR="0038665C" w:rsidRPr="000F054A">
        <w:rPr>
          <w:rFonts w:ascii="宋体" w:eastAsia="宋体" w:hAnsi="宋体" w:hint="eastAsia"/>
        </w:rPr>
        <w:t>。</w:t>
      </w:r>
      <w:r w:rsidR="0038665C" w:rsidRPr="00FB77A1">
        <w:rPr>
          <w:rFonts w:ascii="宋体" w:eastAsia="宋体" w:hAnsi="宋体" w:hint="eastAsia"/>
        </w:rPr>
        <w:t>实验课程可按实验模块描述</w:t>
      </w:r>
      <w:r w:rsidRPr="00FB77A1">
        <w:rPr>
          <w:rFonts w:ascii="宋体" w:eastAsia="宋体" w:hAnsi="宋体" w:hint="eastAsia"/>
        </w:rPr>
        <w:t>）</w:t>
      </w:r>
    </w:p>
    <w:p w:rsidR="00D576E2" w:rsidRPr="00D576E2" w:rsidRDefault="00D576E2" w:rsidP="00D576E2">
      <w:pPr>
        <w:widowControl/>
        <w:spacing w:beforeLines="50" w:before="156" w:afterLines="50" w:after="156"/>
        <w:jc w:val="left"/>
        <w:rPr>
          <w:sz w:val="24"/>
          <w:szCs w:val="24"/>
        </w:rPr>
      </w:pPr>
      <w:r>
        <w:rPr>
          <w:rFonts w:ascii="黑体" w:eastAsia="黑体" w:hAnsi="黑体" w:hint="eastAsia"/>
          <w:b/>
        </w:rPr>
        <w:t xml:space="preserve"> </w:t>
      </w:r>
      <w:r w:rsidRPr="00D576E2">
        <w:rPr>
          <w:rFonts w:ascii="黑体" w:eastAsia="黑体" w:hAnsi="黑体" w:cs="Times New Roman" w:hint="eastAsia"/>
          <w:b/>
          <w:sz w:val="24"/>
          <w:szCs w:val="24"/>
        </w:rPr>
        <w:t xml:space="preserve"> </w:t>
      </w:r>
      <w:r>
        <w:rPr>
          <w:rFonts w:ascii="黑体" w:eastAsia="黑体" w:hAnsi="黑体" w:cs="Times New Roman" w:hint="eastAsia"/>
          <w:b/>
          <w:sz w:val="24"/>
          <w:szCs w:val="24"/>
        </w:rPr>
        <w:t xml:space="preserve"> </w:t>
      </w:r>
      <w:r w:rsidRPr="00D576E2">
        <w:rPr>
          <w:rFonts w:ascii="黑体" w:eastAsia="黑体" w:hAnsi="黑体" w:hint="eastAsia"/>
          <w:b/>
          <w:sz w:val="24"/>
          <w:szCs w:val="24"/>
        </w:rPr>
        <w:t>绪论  数字经济学的三类基本问题</w:t>
      </w:r>
      <w:r w:rsidRPr="00D576E2">
        <w:rPr>
          <w:rFonts w:ascii="宋体" w:eastAsia="宋体" w:hAnsi="宋体" w:cs="宋体" w:hint="eastAsia"/>
          <w:color w:val="000000"/>
          <w:kern w:val="0"/>
          <w:sz w:val="24"/>
          <w:szCs w:val="24"/>
        </w:rPr>
        <w:t>（小四号黑体）</w:t>
      </w:r>
    </w:p>
    <w:p w:rsidR="00D576E2" w:rsidRDefault="00D576E2" w:rsidP="00D576E2">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（五号宋体）</w:t>
      </w:r>
    </w:p>
    <w:p w:rsidR="00D576E2" w:rsidRPr="000B4EBC" w:rsidRDefault="00D576E2" w:rsidP="00D576E2">
      <w:pPr>
        <w:widowControl/>
        <w:spacing w:beforeLines="50" w:before="156" w:afterLines="50" w:after="156"/>
        <w:ind w:left="360"/>
        <w:jc w:val="left"/>
        <w:rPr>
          <w:rFonts w:ascii="宋体" w:eastAsia="宋体" w:hAnsi="宋体"/>
          <w:szCs w:val="21"/>
        </w:rPr>
      </w:pPr>
      <w:r>
        <w:rPr>
          <w:rFonts w:ascii="宋体" w:eastAsia="宋体" w:hAnsi="宋体" w:hint="eastAsia"/>
          <w:bCs/>
          <w:szCs w:val="21"/>
        </w:rPr>
        <w:t xml:space="preserve">   </w:t>
      </w:r>
      <w:r w:rsidRPr="00E95DA4">
        <w:rPr>
          <w:rFonts w:ascii="宋体" w:eastAsia="宋体" w:hAnsi="宋体" w:hint="eastAsia"/>
          <w:bCs/>
          <w:szCs w:val="21"/>
        </w:rPr>
        <w:t>“加快数字化发展</w:t>
      </w:r>
      <w:r w:rsidRPr="00E95DA4">
        <w:rPr>
          <w:rFonts w:ascii="宋体" w:eastAsia="宋体" w:hAnsi="宋体"/>
          <w:bCs/>
          <w:szCs w:val="21"/>
        </w:rPr>
        <w:t>,</w:t>
      </w:r>
      <w:r w:rsidRPr="00E95DA4">
        <w:rPr>
          <w:rFonts w:ascii="宋体" w:eastAsia="宋体" w:hAnsi="宋体" w:hint="eastAsia"/>
          <w:bCs/>
          <w:szCs w:val="21"/>
        </w:rPr>
        <w:t>建设数字中国”在“十四五”规划中首次单独成篇，将打造数字经济新优势，坚持新发展理念，营造良好数字生态，成为“十四五”时期的重要工作目标</w:t>
      </w:r>
      <w:r>
        <w:rPr>
          <w:rFonts w:ascii="宋体" w:eastAsia="宋体" w:hAnsi="宋体" w:hint="eastAsia"/>
          <w:bCs/>
          <w:szCs w:val="21"/>
        </w:rPr>
        <w:t>。本章让学生了解</w:t>
      </w:r>
      <w:r w:rsidRPr="00E95DA4">
        <w:rPr>
          <w:rFonts w:ascii="宋体" w:eastAsia="宋体" w:hAnsi="宋体" w:hint="eastAsia"/>
          <w:bCs/>
          <w:szCs w:val="21"/>
        </w:rPr>
        <w:t>何谓数字经济？数字经济包含哪些典型的经济学问题？</w:t>
      </w:r>
    </w:p>
    <w:p w:rsidR="00D576E2" w:rsidRDefault="00D576E2" w:rsidP="00D576E2">
      <w:pPr>
        <w:spacing w:beforeLines="50" w:before="156" w:afterLines="50" w:after="156"/>
        <w:ind w:firstLineChars="200" w:firstLine="420"/>
        <w:rPr>
          <w:rFonts w:ascii="宋体" w:eastAsia="宋体" w:hAnsi="宋体" w:cs="宋体"/>
          <w:color w:val="00000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D576E2" w:rsidRPr="00E95DA4" w:rsidRDefault="00D576E2" w:rsidP="00D576E2">
      <w:pPr>
        <w:spacing w:beforeLines="50" w:before="156" w:afterLines="50" w:after="156"/>
        <w:ind w:firstLineChars="200" w:firstLine="420"/>
        <w:jc w:val="left"/>
        <w:rPr>
          <w:rFonts w:ascii="宋体" w:eastAsia="宋体" w:hAnsi="宋体" w:cs="宋体"/>
          <w:color w:val="000000"/>
          <w:szCs w:val="21"/>
        </w:rPr>
      </w:pPr>
      <w:r>
        <w:rPr>
          <w:rFonts w:ascii="宋体" w:eastAsia="宋体" w:hAnsi="宋体" w:cs="TimesNewRomanPSMT" w:hint="eastAsia"/>
          <w:color w:val="000000"/>
          <w:kern w:val="0"/>
          <w:szCs w:val="21"/>
        </w:rPr>
        <w:t>（1）</w:t>
      </w:r>
      <w:r w:rsidRPr="00E95DA4">
        <w:rPr>
          <w:rFonts w:ascii="宋体" w:eastAsia="宋体" w:hAnsi="宋体" w:cs="宋体" w:hint="eastAsia"/>
          <w:color w:val="000000"/>
          <w:szCs w:val="21"/>
        </w:rPr>
        <w:t>理解数字经济的基本概念和演化；</w:t>
      </w:r>
    </w:p>
    <w:p w:rsidR="00D576E2" w:rsidRPr="00E95DA4" w:rsidRDefault="00D576E2" w:rsidP="00D576E2">
      <w:pPr>
        <w:spacing w:beforeLines="50" w:before="156" w:afterLines="50" w:after="156"/>
        <w:ind w:firstLineChars="200" w:firstLine="420"/>
        <w:jc w:val="left"/>
        <w:rPr>
          <w:rFonts w:ascii="宋体" w:eastAsia="宋体" w:hAnsi="宋体" w:cs="宋体"/>
          <w:color w:val="000000"/>
          <w:szCs w:val="21"/>
        </w:rPr>
      </w:pPr>
      <w:r w:rsidRPr="0044710B">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2</w:t>
      </w:r>
      <w:r w:rsidRPr="0044710B">
        <w:rPr>
          <w:rFonts w:ascii="宋体" w:eastAsia="宋体" w:hAnsi="宋体" w:cs="TimesNewRomanPSMT" w:hint="eastAsia"/>
          <w:color w:val="000000"/>
          <w:kern w:val="0"/>
          <w:szCs w:val="21"/>
        </w:rPr>
        <w:t>）</w:t>
      </w:r>
      <w:r w:rsidRPr="00E95DA4">
        <w:rPr>
          <w:rFonts w:ascii="宋体" w:eastAsia="宋体" w:hAnsi="宋体" w:cs="宋体" w:hint="eastAsia"/>
          <w:color w:val="000000"/>
          <w:szCs w:val="21"/>
        </w:rPr>
        <w:t>理解数字经济中市场交易机制的变化；</w:t>
      </w:r>
    </w:p>
    <w:p w:rsidR="00D576E2" w:rsidRPr="00E95DA4" w:rsidRDefault="00D576E2" w:rsidP="00D576E2">
      <w:pPr>
        <w:spacing w:beforeLines="50" w:before="156" w:afterLines="50" w:after="156"/>
        <w:ind w:firstLineChars="200" w:firstLine="420"/>
        <w:jc w:val="left"/>
        <w:rPr>
          <w:rFonts w:ascii="宋体" w:eastAsia="宋体" w:hAnsi="宋体" w:cs="宋体"/>
          <w:color w:val="000000"/>
          <w:szCs w:val="21"/>
        </w:rPr>
      </w:pPr>
      <w:r w:rsidRPr="0044710B">
        <w:rPr>
          <w:rFonts w:ascii="宋体" w:eastAsia="宋体" w:hAnsi="宋体" w:cs="TimesNewRomanPSMT" w:hint="eastAsia"/>
          <w:color w:val="000000"/>
          <w:kern w:val="0"/>
          <w:szCs w:val="21"/>
        </w:rPr>
        <w:t>（</w:t>
      </w:r>
      <w:r w:rsidRPr="00EC4B3D">
        <w:rPr>
          <w:rFonts w:ascii="宋体" w:eastAsia="宋体" w:hAnsi="宋体" w:cs="TimesNewRomanPSMT"/>
          <w:color w:val="000000"/>
          <w:kern w:val="0"/>
          <w:szCs w:val="21"/>
        </w:rPr>
        <w:t>3</w:t>
      </w:r>
      <w:r w:rsidRPr="0044710B">
        <w:rPr>
          <w:rFonts w:ascii="宋体" w:eastAsia="宋体" w:hAnsi="宋体" w:cs="TimesNewRomanPSMT" w:hint="eastAsia"/>
          <w:color w:val="000000"/>
          <w:kern w:val="0"/>
          <w:szCs w:val="21"/>
        </w:rPr>
        <w:t>）</w:t>
      </w:r>
      <w:r w:rsidRPr="00E95DA4">
        <w:rPr>
          <w:rFonts w:ascii="宋体" w:eastAsia="宋体" w:hAnsi="宋体" w:cs="宋体" w:hint="eastAsia"/>
          <w:color w:val="000000"/>
          <w:szCs w:val="21"/>
        </w:rPr>
        <w:t>理解数字经济的市场结构及其特点；</w:t>
      </w:r>
    </w:p>
    <w:p w:rsidR="00D576E2" w:rsidRPr="00E95DA4" w:rsidRDefault="00D576E2" w:rsidP="00D576E2">
      <w:pPr>
        <w:spacing w:beforeLines="50" w:before="156" w:afterLines="50" w:after="156"/>
        <w:ind w:firstLineChars="200" w:firstLine="420"/>
        <w:jc w:val="left"/>
        <w:rPr>
          <w:rFonts w:ascii="宋体" w:eastAsia="宋体" w:hAnsi="宋体" w:cs="宋体"/>
          <w:color w:val="000000"/>
          <w:szCs w:val="21"/>
        </w:rPr>
      </w:pPr>
      <w:r w:rsidRPr="0044710B">
        <w:rPr>
          <w:rFonts w:ascii="宋体" w:eastAsia="宋体" w:hAnsi="宋体" w:cs="TimesNewRomanPSMT" w:hint="eastAsia"/>
          <w:color w:val="000000"/>
          <w:kern w:val="0"/>
          <w:szCs w:val="21"/>
        </w:rPr>
        <w:t>（</w:t>
      </w:r>
      <w:r w:rsidRPr="00EC4B3D">
        <w:rPr>
          <w:rFonts w:ascii="宋体" w:eastAsia="宋体" w:hAnsi="宋体" w:cs="TimesNewRomanPSMT"/>
          <w:color w:val="000000"/>
          <w:kern w:val="0"/>
          <w:szCs w:val="21"/>
        </w:rPr>
        <w:t>4</w:t>
      </w:r>
      <w:r w:rsidRPr="0044710B">
        <w:rPr>
          <w:rFonts w:ascii="宋体" w:eastAsia="宋体" w:hAnsi="宋体" w:cs="TimesNewRomanPSMT" w:hint="eastAsia"/>
          <w:color w:val="000000"/>
          <w:kern w:val="0"/>
          <w:szCs w:val="21"/>
        </w:rPr>
        <w:t>）</w:t>
      </w:r>
      <w:r w:rsidRPr="00E95DA4">
        <w:rPr>
          <w:rFonts w:ascii="宋体" w:eastAsia="宋体" w:hAnsi="宋体" w:cs="宋体" w:hint="eastAsia"/>
          <w:color w:val="000000"/>
          <w:szCs w:val="21"/>
        </w:rPr>
        <w:t>了解宏观经济层面，数字技术带来的新问题。</w:t>
      </w:r>
    </w:p>
    <w:p w:rsidR="00D576E2" w:rsidRDefault="00D576E2" w:rsidP="00D576E2">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D576E2" w:rsidRPr="00313A87" w:rsidRDefault="00D576E2" w:rsidP="00D576E2">
      <w:pPr>
        <w:widowControl/>
        <w:spacing w:beforeLines="50" w:before="156" w:afterLines="50" w:after="156"/>
        <w:ind w:leftChars="200" w:left="420"/>
        <w:jc w:val="left"/>
        <w:rPr>
          <w:rFonts w:ascii="宋体" w:eastAsia="宋体" w:hAnsi="宋体"/>
          <w:szCs w:val="21"/>
        </w:rPr>
      </w:pPr>
      <w:r>
        <w:rPr>
          <w:rFonts w:ascii="宋体" w:eastAsia="宋体" w:hAnsi="宋体" w:hint="eastAsia"/>
          <w:szCs w:val="21"/>
        </w:rPr>
        <w:t>0.</w:t>
      </w:r>
      <w:r w:rsidRPr="000B4EBC">
        <w:rPr>
          <w:rFonts w:ascii="宋体" w:eastAsia="宋体" w:hAnsi="宋体"/>
          <w:szCs w:val="21"/>
        </w:rPr>
        <w:t>1</w:t>
      </w:r>
      <w:r>
        <w:rPr>
          <w:rFonts w:ascii="宋体" w:eastAsia="宋体" w:hAnsi="宋体"/>
          <w:szCs w:val="21"/>
        </w:rPr>
        <w:t xml:space="preserve">　</w:t>
      </w:r>
      <w:r w:rsidRPr="00E95DA4">
        <w:rPr>
          <w:rFonts w:ascii="宋体" w:eastAsia="宋体" w:hAnsi="宋体" w:hint="eastAsia"/>
          <w:szCs w:val="21"/>
        </w:rPr>
        <w:t>什么是数字经济学</w:t>
      </w:r>
      <w:r>
        <w:rPr>
          <w:rFonts w:ascii="宋体" w:eastAsia="宋体" w:hAnsi="宋体"/>
          <w:szCs w:val="21"/>
        </w:rPr>
        <w:br/>
      </w:r>
      <w:r>
        <w:rPr>
          <w:rFonts w:ascii="宋体" w:eastAsia="宋体" w:hAnsi="宋体" w:hint="eastAsia"/>
          <w:szCs w:val="21"/>
        </w:rPr>
        <w:t>0</w:t>
      </w:r>
      <w:r>
        <w:rPr>
          <w:rFonts w:ascii="宋体" w:eastAsia="宋体" w:hAnsi="宋体"/>
          <w:szCs w:val="21"/>
        </w:rPr>
        <w:t>.</w:t>
      </w:r>
      <w:r w:rsidRPr="000B4EBC">
        <w:rPr>
          <w:rFonts w:ascii="宋体" w:eastAsia="宋体" w:hAnsi="宋体"/>
          <w:szCs w:val="21"/>
        </w:rPr>
        <w:t>2</w:t>
      </w:r>
      <w:r>
        <w:rPr>
          <w:rFonts w:ascii="宋体" w:eastAsia="宋体" w:hAnsi="宋体"/>
          <w:szCs w:val="21"/>
        </w:rPr>
        <w:t xml:space="preserve">　</w:t>
      </w:r>
      <w:r w:rsidRPr="00E95DA4">
        <w:rPr>
          <w:rFonts w:ascii="宋体" w:eastAsia="宋体" w:hAnsi="宋体" w:hint="eastAsia"/>
          <w:szCs w:val="21"/>
        </w:rPr>
        <w:t>数字化与数字经济的交易机制</w:t>
      </w:r>
      <w:r w:rsidRPr="000B4EBC">
        <w:rPr>
          <w:rFonts w:ascii="宋体" w:eastAsia="宋体" w:hAnsi="宋体"/>
          <w:szCs w:val="21"/>
        </w:rPr>
        <w:br/>
      </w:r>
      <w:r>
        <w:rPr>
          <w:rFonts w:ascii="宋体" w:eastAsia="宋体" w:hAnsi="宋体" w:hint="eastAsia"/>
          <w:szCs w:val="21"/>
        </w:rPr>
        <w:t>0</w:t>
      </w:r>
      <w:r>
        <w:rPr>
          <w:rFonts w:ascii="宋体" w:eastAsia="宋体" w:hAnsi="宋体"/>
          <w:szCs w:val="21"/>
        </w:rPr>
        <w:t>.</w:t>
      </w:r>
      <w:r w:rsidRPr="000B4EBC">
        <w:rPr>
          <w:rFonts w:ascii="宋体" w:eastAsia="宋体" w:hAnsi="宋体"/>
          <w:szCs w:val="21"/>
        </w:rPr>
        <w:t xml:space="preserve">3　</w:t>
      </w:r>
      <w:r w:rsidRPr="00E95DA4">
        <w:rPr>
          <w:rFonts w:ascii="宋体" w:eastAsia="宋体" w:hAnsi="宋体" w:hint="eastAsia"/>
          <w:szCs w:val="21"/>
        </w:rPr>
        <w:t>网络外部性与数字经济的市场结构</w:t>
      </w:r>
      <w:r>
        <w:rPr>
          <w:rFonts w:ascii="宋体" w:eastAsia="宋体" w:hAnsi="宋体"/>
          <w:szCs w:val="21"/>
        </w:rPr>
        <w:t xml:space="preserve"> </w:t>
      </w:r>
      <w:r>
        <w:rPr>
          <w:rFonts w:ascii="宋体" w:eastAsia="宋体" w:hAnsi="宋体"/>
          <w:szCs w:val="21"/>
        </w:rPr>
        <w:br/>
      </w:r>
      <w:r>
        <w:rPr>
          <w:rFonts w:ascii="宋体" w:eastAsia="宋体" w:hAnsi="宋体" w:hint="eastAsia"/>
          <w:szCs w:val="21"/>
        </w:rPr>
        <w:t>0</w:t>
      </w:r>
      <w:r>
        <w:rPr>
          <w:rFonts w:ascii="宋体" w:eastAsia="宋体" w:hAnsi="宋体"/>
          <w:szCs w:val="21"/>
        </w:rPr>
        <w:t>.</w:t>
      </w:r>
      <w:r w:rsidRPr="000B4EBC">
        <w:rPr>
          <w:rFonts w:ascii="宋体" w:eastAsia="宋体" w:hAnsi="宋体"/>
          <w:szCs w:val="21"/>
        </w:rPr>
        <w:t xml:space="preserve">4　</w:t>
      </w:r>
      <w:r w:rsidRPr="00E95DA4">
        <w:rPr>
          <w:rFonts w:ascii="宋体" w:eastAsia="宋体" w:hAnsi="宋体" w:hint="eastAsia"/>
          <w:szCs w:val="21"/>
        </w:rPr>
        <w:t>宏观经济运行的数字化变革</w:t>
      </w:r>
      <w:r>
        <w:rPr>
          <w:rFonts w:ascii="宋体" w:eastAsia="宋体" w:hAnsi="宋体"/>
          <w:szCs w:val="21"/>
        </w:rPr>
        <w:t xml:space="preserve"> </w:t>
      </w:r>
    </w:p>
    <w:p w:rsidR="00D576E2" w:rsidRPr="007F4B43" w:rsidRDefault="00D576E2" w:rsidP="00D576E2">
      <w:pPr>
        <w:widowControl/>
        <w:spacing w:beforeLines="50" w:before="156" w:afterLines="50" w:after="156"/>
        <w:ind w:firstLineChars="200" w:firstLine="420"/>
        <w:jc w:val="left"/>
        <w:rPr>
          <w:rFonts w:ascii="宋体" w:eastAsia="宋体" w:hAnsi="宋体" w:cs="TimesNewRomanPSMT"/>
          <w:color w:val="000000"/>
          <w:kern w:val="0"/>
          <w:szCs w:val="21"/>
        </w:rPr>
      </w:pPr>
      <w:r w:rsidRPr="007F4B43">
        <w:rPr>
          <w:rFonts w:ascii="宋体" w:eastAsia="宋体" w:hAnsi="宋体" w:cs="TimesNewRomanPSMT" w:hint="eastAsia"/>
          <w:color w:val="000000"/>
          <w:kern w:val="0"/>
          <w:szCs w:val="21"/>
        </w:rPr>
        <w:t>4.作业</w:t>
      </w:r>
      <w:r w:rsidRPr="007F4B43">
        <w:rPr>
          <w:rFonts w:ascii="宋体" w:eastAsia="宋体" w:hAnsi="宋体" w:cs="TimesNewRomanPSMT"/>
          <w:color w:val="000000"/>
          <w:kern w:val="0"/>
          <w:szCs w:val="21"/>
        </w:rPr>
        <w:t>内容</w:t>
      </w:r>
    </w:p>
    <w:p w:rsidR="00D576E2" w:rsidRPr="00D576E2" w:rsidRDefault="00D576E2" w:rsidP="00D576E2">
      <w:pPr>
        <w:spacing w:beforeLines="50" w:before="156" w:afterLines="50" w:after="156"/>
        <w:ind w:firstLineChars="200" w:firstLine="420"/>
        <w:jc w:val="left"/>
        <w:rPr>
          <w:rFonts w:ascii="黑体" w:eastAsia="黑体" w:hAnsi="黑体" w:cs="Times New Roman"/>
          <w:b/>
          <w:sz w:val="24"/>
          <w:szCs w:val="24"/>
        </w:rPr>
      </w:pPr>
      <w:r w:rsidRPr="007F4B43">
        <w:rPr>
          <w:rFonts w:ascii="宋体" w:eastAsia="宋体" w:hAnsi="宋体" w:cs="Times New Roman" w:hint="eastAsia"/>
          <w:szCs w:val="21"/>
        </w:rPr>
        <w:t>课后复习思考</w:t>
      </w:r>
      <w:r w:rsidRPr="007F4B43">
        <w:rPr>
          <w:rFonts w:ascii="宋体" w:eastAsia="宋体" w:hAnsi="宋体" w:cs="Times New Roman"/>
          <w:szCs w:val="21"/>
        </w:rPr>
        <w:t>题</w:t>
      </w:r>
    </w:p>
    <w:p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第一章</w:t>
      </w:r>
      <w:r w:rsidR="008E40AB">
        <w:rPr>
          <w:rFonts w:ascii="黑体" w:eastAsia="黑体" w:hAnsi="黑体" w:cs="Times New Roman" w:hint="eastAsia"/>
          <w:b/>
          <w:sz w:val="24"/>
          <w:szCs w:val="24"/>
        </w:rPr>
        <w:t xml:space="preserve">  </w:t>
      </w:r>
      <w:r w:rsidR="008E40AB" w:rsidRPr="008E40AB">
        <w:rPr>
          <w:rFonts w:ascii="黑体" w:eastAsia="黑体" w:hAnsi="黑体" w:cs="Times New Roman" w:hint="eastAsia"/>
          <w:b/>
          <w:sz w:val="24"/>
          <w:szCs w:val="24"/>
        </w:rPr>
        <w:t>免费的销售策略</w:t>
      </w:r>
      <w:r>
        <w:rPr>
          <w:rFonts w:ascii="宋体" w:hAnsi="宋体" w:cs="宋体" w:hint="eastAsia"/>
          <w:b/>
          <w:color w:val="000000"/>
          <w:kern w:val="0"/>
          <w:sz w:val="20"/>
          <w:szCs w:val="20"/>
        </w:rPr>
        <w:t xml:space="preserve"> </w:t>
      </w:r>
      <w:r w:rsidRPr="00313A87">
        <w:rPr>
          <w:rFonts w:ascii="宋体" w:eastAsia="宋体" w:hAnsi="宋体" w:cs="宋体" w:hint="eastAsia"/>
          <w:color w:val="000000"/>
          <w:kern w:val="0"/>
          <w:szCs w:val="21"/>
        </w:rPr>
        <w:t>（小四号黑体）</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sidR="00313A87">
        <w:rPr>
          <w:rFonts w:ascii="宋体" w:eastAsia="宋体" w:hAnsi="宋体" w:cs="宋体" w:hint="eastAsia"/>
          <w:color w:val="000000"/>
          <w:kern w:val="0"/>
          <w:szCs w:val="21"/>
        </w:rPr>
        <w:t>（五号宋体）</w:t>
      </w:r>
    </w:p>
    <w:p w:rsidR="00EC4B3D" w:rsidRPr="000B4EBC" w:rsidRDefault="0044710B" w:rsidP="00BE7037">
      <w:pPr>
        <w:widowControl/>
        <w:spacing w:beforeLines="50" w:before="156" w:afterLines="50" w:after="156"/>
        <w:ind w:left="360" w:firstLineChars="200" w:firstLine="420"/>
        <w:jc w:val="left"/>
        <w:rPr>
          <w:rFonts w:ascii="宋体" w:eastAsia="宋体" w:hAnsi="宋体"/>
          <w:szCs w:val="21"/>
        </w:rPr>
      </w:pPr>
      <w:r w:rsidRPr="00BE7037">
        <w:rPr>
          <w:rFonts w:ascii="宋体" w:eastAsia="宋体" w:hAnsi="宋体" w:hint="eastAsia"/>
          <w:bCs/>
          <w:szCs w:val="21"/>
        </w:rPr>
        <w:t>数字产品</w:t>
      </w:r>
      <w:r w:rsidRPr="00BE7037">
        <w:rPr>
          <w:rFonts w:ascii="宋体" w:eastAsia="宋体" w:hAnsi="宋体"/>
          <w:bCs/>
          <w:szCs w:val="21"/>
        </w:rPr>
        <w:t>销售与实体产品相比的</w:t>
      </w:r>
      <w:r w:rsidRPr="00BE7037">
        <w:rPr>
          <w:rFonts w:ascii="宋体" w:eastAsia="宋体" w:hAnsi="宋体" w:hint="eastAsia"/>
          <w:bCs/>
          <w:szCs w:val="21"/>
        </w:rPr>
        <w:t>显著</w:t>
      </w:r>
      <w:r w:rsidRPr="00BE7037">
        <w:rPr>
          <w:rFonts w:ascii="宋体" w:eastAsia="宋体" w:hAnsi="宋体"/>
          <w:bCs/>
          <w:szCs w:val="21"/>
        </w:rPr>
        <w:t>特点是可以免费销售。</w:t>
      </w:r>
      <w:r w:rsidRPr="00BE7037">
        <w:rPr>
          <w:rFonts w:ascii="宋体" w:eastAsia="宋体" w:hAnsi="宋体" w:hint="eastAsia"/>
          <w:bCs/>
          <w:szCs w:val="21"/>
        </w:rPr>
        <w:t>本章通过</w:t>
      </w:r>
      <w:r w:rsidR="007F4B43">
        <w:rPr>
          <w:rFonts w:ascii="宋体" w:eastAsia="宋体" w:hAnsi="宋体"/>
          <w:bCs/>
          <w:szCs w:val="21"/>
        </w:rPr>
        <w:t>阐</w:t>
      </w:r>
      <w:r w:rsidR="007F4B43">
        <w:rPr>
          <w:rFonts w:ascii="宋体" w:eastAsia="宋体" w:hAnsi="宋体" w:hint="eastAsia"/>
          <w:bCs/>
          <w:szCs w:val="21"/>
        </w:rPr>
        <w:t>述</w:t>
      </w:r>
      <w:r w:rsidRPr="00BE7037">
        <w:rPr>
          <w:rFonts w:ascii="宋体" w:eastAsia="宋体" w:hAnsi="宋体"/>
          <w:bCs/>
          <w:szCs w:val="21"/>
        </w:rPr>
        <w:t>数字产品的免费策略，</w:t>
      </w:r>
      <w:r w:rsidRPr="00BE7037">
        <w:rPr>
          <w:rFonts w:ascii="宋体" w:eastAsia="宋体" w:hAnsi="宋体" w:hint="eastAsia"/>
          <w:bCs/>
          <w:szCs w:val="21"/>
        </w:rPr>
        <w:t>让</w:t>
      </w:r>
      <w:r w:rsidRPr="00BE7037">
        <w:rPr>
          <w:rFonts w:ascii="宋体" w:eastAsia="宋体" w:hAnsi="宋体"/>
          <w:bCs/>
          <w:szCs w:val="21"/>
        </w:rPr>
        <w:t>学生了解</w:t>
      </w:r>
      <w:r w:rsidRPr="00BE7037">
        <w:rPr>
          <w:rFonts w:ascii="宋体" w:eastAsia="宋体" w:hAnsi="宋体" w:hint="eastAsia"/>
          <w:bCs/>
          <w:szCs w:val="21"/>
        </w:rPr>
        <w:t>为什么商家会提供免费的数字产品？如何选择免费部分的比例？</w:t>
      </w:r>
    </w:p>
    <w:p w:rsidR="0044710B" w:rsidRDefault="002A7568" w:rsidP="0044710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44710B" w:rsidRPr="00EC4B3D" w:rsidRDefault="0044710B" w:rsidP="0044710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sidR="003F6ECA">
        <w:rPr>
          <w:rFonts w:ascii="宋体" w:eastAsia="宋体" w:hAnsi="宋体" w:cs="TimesNewRomanPSMT" w:hint="eastAsia"/>
          <w:color w:val="000000"/>
          <w:kern w:val="0"/>
          <w:szCs w:val="21"/>
        </w:rPr>
        <w:t xml:space="preserve"> </w:t>
      </w:r>
      <w:r w:rsidRPr="00EC4B3D">
        <w:rPr>
          <w:rFonts w:ascii="宋体" w:eastAsia="宋体" w:hAnsi="宋体" w:cs="TimesNewRomanPSMT" w:hint="eastAsia"/>
          <w:color w:val="000000"/>
          <w:kern w:val="0"/>
          <w:szCs w:val="21"/>
        </w:rPr>
        <w:t>理解数字产品的定义及特点</w:t>
      </w:r>
    </w:p>
    <w:p w:rsidR="0044710B" w:rsidRPr="00EC4B3D" w:rsidRDefault="0044710B" w:rsidP="0044710B">
      <w:pPr>
        <w:widowControl/>
        <w:spacing w:beforeLines="50" w:before="156" w:afterLines="50" w:after="156"/>
        <w:ind w:firstLineChars="200" w:firstLine="420"/>
        <w:jc w:val="left"/>
        <w:rPr>
          <w:rFonts w:ascii="宋体" w:eastAsia="宋体" w:hAnsi="宋体" w:cs="TimesNewRomanPSMT"/>
          <w:color w:val="000000"/>
          <w:kern w:val="0"/>
          <w:szCs w:val="21"/>
        </w:rPr>
      </w:pPr>
      <w:r w:rsidRPr="0044710B">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2</w:t>
      </w:r>
      <w:r w:rsidRPr="0044710B">
        <w:rPr>
          <w:rFonts w:ascii="宋体" w:eastAsia="宋体" w:hAnsi="宋体" w:cs="TimesNewRomanPSMT" w:hint="eastAsia"/>
          <w:color w:val="000000"/>
          <w:kern w:val="0"/>
          <w:szCs w:val="21"/>
        </w:rPr>
        <w:t>）</w:t>
      </w:r>
      <w:r w:rsidRPr="00EC4B3D">
        <w:rPr>
          <w:rFonts w:ascii="宋体" w:eastAsia="宋体" w:hAnsi="宋体" w:cs="TimesNewRomanPSMT" w:hint="eastAsia"/>
          <w:color w:val="000000"/>
          <w:kern w:val="0"/>
          <w:szCs w:val="21"/>
        </w:rPr>
        <w:t>了解数字产品完全免费和部分免费的销售机制</w:t>
      </w:r>
    </w:p>
    <w:p w:rsidR="0044710B" w:rsidRPr="00EC4B3D" w:rsidRDefault="0044710B" w:rsidP="0044710B">
      <w:pPr>
        <w:widowControl/>
        <w:spacing w:beforeLines="50" w:before="156" w:afterLines="50" w:after="156"/>
        <w:ind w:firstLineChars="200" w:firstLine="420"/>
        <w:jc w:val="left"/>
        <w:rPr>
          <w:rFonts w:ascii="宋体" w:eastAsia="宋体" w:hAnsi="宋体" w:cs="TimesNewRomanPSMT"/>
          <w:color w:val="000000"/>
          <w:kern w:val="0"/>
          <w:szCs w:val="21"/>
        </w:rPr>
      </w:pPr>
      <w:r w:rsidRPr="0044710B">
        <w:rPr>
          <w:rFonts w:ascii="宋体" w:eastAsia="宋体" w:hAnsi="宋体" w:cs="TimesNewRomanPSMT" w:hint="eastAsia"/>
          <w:color w:val="000000"/>
          <w:kern w:val="0"/>
          <w:szCs w:val="21"/>
        </w:rPr>
        <w:t>（</w:t>
      </w:r>
      <w:r w:rsidRPr="00EC4B3D">
        <w:rPr>
          <w:rFonts w:ascii="宋体" w:eastAsia="宋体" w:hAnsi="宋体" w:cs="TimesNewRomanPSMT"/>
          <w:color w:val="000000"/>
          <w:kern w:val="0"/>
          <w:szCs w:val="21"/>
        </w:rPr>
        <w:t>3</w:t>
      </w:r>
      <w:r w:rsidRPr="0044710B">
        <w:rPr>
          <w:rFonts w:ascii="宋体" w:eastAsia="宋体" w:hAnsi="宋体" w:cs="TimesNewRomanPSMT" w:hint="eastAsia"/>
          <w:color w:val="000000"/>
          <w:kern w:val="0"/>
          <w:szCs w:val="21"/>
        </w:rPr>
        <w:t>）</w:t>
      </w:r>
      <w:r w:rsidRPr="00EC4B3D">
        <w:rPr>
          <w:rFonts w:ascii="宋体" w:eastAsia="宋体" w:hAnsi="宋体" w:cs="TimesNewRomanPSMT" w:hint="eastAsia"/>
          <w:color w:val="000000"/>
          <w:kern w:val="0"/>
          <w:szCs w:val="21"/>
        </w:rPr>
        <w:t>了解混合收费模式与消费者需求弹性的适用性</w:t>
      </w:r>
    </w:p>
    <w:p w:rsidR="0044710B" w:rsidRPr="00EC4B3D" w:rsidRDefault="0044710B" w:rsidP="0044710B">
      <w:pPr>
        <w:widowControl/>
        <w:spacing w:beforeLines="50" w:before="156" w:afterLines="50" w:after="156"/>
        <w:ind w:firstLineChars="200" w:firstLine="420"/>
        <w:jc w:val="left"/>
        <w:rPr>
          <w:rFonts w:ascii="宋体" w:eastAsia="宋体" w:hAnsi="宋体" w:cs="TimesNewRomanPSMT"/>
          <w:color w:val="000000"/>
          <w:kern w:val="0"/>
          <w:szCs w:val="21"/>
        </w:rPr>
      </w:pPr>
      <w:r w:rsidRPr="0044710B">
        <w:rPr>
          <w:rFonts w:ascii="宋体" w:eastAsia="宋体" w:hAnsi="宋体" w:cs="TimesNewRomanPSMT" w:hint="eastAsia"/>
          <w:color w:val="000000"/>
          <w:kern w:val="0"/>
          <w:szCs w:val="21"/>
        </w:rPr>
        <w:t>（</w:t>
      </w:r>
      <w:r w:rsidRPr="00EC4B3D">
        <w:rPr>
          <w:rFonts w:ascii="宋体" w:eastAsia="宋体" w:hAnsi="宋体" w:cs="TimesNewRomanPSMT"/>
          <w:color w:val="000000"/>
          <w:kern w:val="0"/>
          <w:szCs w:val="21"/>
        </w:rPr>
        <w:t>4</w:t>
      </w:r>
      <w:r w:rsidRPr="0044710B">
        <w:rPr>
          <w:rFonts w:ascii="宋体" w:eastAsia="宋体" w:hAnsi="宋体" w:cs="TimesNewRomanPSMT" w:hint="eastAsia"/>
          <w:color w:val="000000"/>
          <w:kern w:val="0"/>
          <w:szCs w:val="21"/>
        </w:rPr>
        <w:t>）</w:t>
      </w:r>
      <w:r w:rsidRPr="00EC4B3D">
        <w:rPr>
          <w:rFonts w:ascii="宋体" w:eastAsia="宋体" w:hAnsi="宋体" w:cs="TimesNewRomanPSMT" w:hint="eastAsia"/>
          <w:color w:val="000000"/>
          <w:kern w:val="0"/>
          <w:szCs w:val="21"/>
        </w:rPr>
        <w:t>理解部分免费策略发送产品质量信号的机制</w:t>
      </w:r>
    </w:p>
    <w:p w:rsidR="0044710B" w:rsidRPr="00EC4B3D" w:rsidRDefault="0044710B" w:rsidP="0044710B">
      <w:pPr>
        <w:widowControl/>
        <w:spacing w:beforeLines="50" w:before="156" w:afterLines="50" w:after="156"/>
        <w:ind w:firstLineChars="200" w:firstLine="420"/>
        <w:jc w:val="left"/>
        <w:rPr>
          <w:rFonts w:ascii="宋体" w:eastAsia="宋体" w:hAnsi="宋体" w:cs="TimesNewRomanPSMT"/>
          <w:color w:val="000000"/>
          <w:kern w:val="0"/>
          <w:szCs w:val="21"/>
        </w:rPr>
      </w:pPr>
      <w:r w:rsidRPr="0044710B">
        <w:rPr>
          <w:rFonts w:ascii="宋体" w:eastAsia="宋体" w:hAnsi="宋体" w:cs="TimesNewRomanPSMT" w:hint="eastAsia"/>
          <w:color w:val="000000"/>
          <w:kern w:val="0"/>
          <w:szCs w:val="21"/>
        </w:rPr>
        <w:t>（</w:t>
      </w:r>
      <w:r w:rsidRPr="00EC4B3D">
        <w:rPr>
          <w:rFonts w:ascii="宋体" w:eastAsia="宋体" w:hAnsi="宋体" w:cs="TimesNewRomanPSMT"/>
          <w:color w:val="000000"/>
          <w:kern w:val="0"/>
          <w:szCs w:val="21"/>
        </w:rPr>
        <w:t>5</w:t>
      </w:r>
      <w:r w:rsidRPr="0044710B">
        <w:rPr>
          <w:rFonts w:ascii="宋体" w:eastAsia="宋体" w:hAnsi="宋体" w:cs="TimesNewRomanPSMT" w:hint="eastAsia"/>
          <w:color w:val="000000"/>
          <w:kern w:val="0"/>
          <w:szCs w:val="21"/>
        </w:rPr>
        <w:t>）</w:t>
      </w:r>
      <w:r w:rsidRPr="00EC4B3D">
        <w:rPr>
          <w:rFonts w:ascii="宋体" w:eastAsia="宋体" w:hAnsi="宋体" w:cs="TimesNewRomanPSMT" w:hint="eastAsia"/>
          <w:color w:val="000000"/>
          <w:kern w:val="0"/>
          <w:szCs w:val="21"/>
        </w:rPr>
        <w:t>理解并推导锁定效应对数字产品定价的影响</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0B4EBC" w:rsidRPr="00313A87" w:rsidRDefault="000B4EBC" w:rsidP="00BE7037">
      <w:pPr>
        <w:widowControl/>
        <w:spacing w:beforeLines="50" w:before="156" w:afterLines="50" w:after="156"/>
        <w:ind w:leftChars="200" w:left="420"/>
        <w:jc w:val="left"/>
        <w:rPr>
          <w:rFonts w:ascii="宋体" w:eastAsia="宋体" w:hAnsi="宋体"/>
          <w:szCs w:val="21"/>
        </w:rPr>
      </w:pPr>
      <w:r w:rsidRPr="000B4EBC">
        <w:rPr>
          <w:rFonts w:ascii="宋体" w:eastAsia="宋体" w:hAnsi="宋体"/>
          <w:szCs w:val="21"/>
        </w:rPr>
        <w:t>1</w:t>
      </w:r>
      <w:r w:rsidR="0044710B">
        <w:rPr>
          <w:rFonts w:ascii="宋体" w:eastAsia="宋体" w:hAnsi="宋体" w:hint="eastAsia"/>
          <w:szCs w:val="21"/>
        </w:rPr>
        <w:t>.</w:t>
      </w:r>
      <w:r w:rsidRPr="000B4EBC">
        <w:rPr>
          <w:rFonts w:ascii="宋体" w:eastAsia="宋体" w:hAnsi="宋体"/>
          <w:szCs w:val="21"/>
        </w:rPr>
        <w:t>1　数字产品的特点</w:t>
      </w:r>
      <w:r w:rsidR="007F4B43">
        <w:rPr>
          <w:rFonts w:ascii="宋体" w:eastAsia="宋体" w:hAnsi="宋体"/>
          <w:szCs w:val="21"/>
        </w:rPr>
        <w:t xml:space="preserve"> </w:t>
      </w:r>
      <w:r w:rsidRPr="000B4EBC">
        <w:rPr>
          <w:rFonts w:ascii="宋体" w:eastAsia="宋体" w:hAnsi="宋体"/>
          <w:szCs w:val="21"/>
        </w:rPr>
        <w:br/>
        <w:t>1</w:t>
      </w:r>
      <w:r w:rsidR="0044710B">
        <w:rPr>
          <w:rFonts w:ascii="宋体" w:eastAsia="宋体" w:hAnsi="宋体"/>
          <w:szCs w:val="21"/>
        </w:rPr>
        <w:t>.</w:t>
      </w:r>
      <w:r w:rsidRPr="000B4EBC">
        <w:rPr>
          <w:rFonts w:ascii="宋体" w:eastAsia="宋体" w:hAnsi="宋体"/>
          <w:szCs w:val="21"/>
        </w:rPr>
        <w:t>2　完全免费策略</w:t>
      </w:r>
      <w:r w:rsidR="007F4B43">
        <w:rPr>
          <w:rFonts w:ascii="宋体" w:eastAsia="宋体" w:hAnsi="宋体"/>
          <w:szCs w:val="21"/>
        </w:rPr>
        <w:t xml:space="preserve"> </w:t>
      </w:r>
      <w:r w:rsidRPr="000B4EBC">
        <w:rPr>
          <w:rFonts w:ascii="宋体" w:eastAsia="宋体" w:hAnsi="宋体"/>
          <w:szCs w:val="21"/>
        </w:rPr>
        <w:br/>
      </w:r>
      <w:r w:rsidRPr="000B4EBC">
        <w:rPr>
          <w:rFonts w:ascii="宋体" w:eastAsia="宋体" w:hAnsi="宋体"/>
          <w:szCs w:val="21"/>
        </w:rPr>
        <w:lastRenderedPageBreak/>
        <w:t>1</w:t>
      </w:r>
      <w:r w:rsidR="0044710B">
        <w:rPr>
          <w:rFonts w:ascii="宋体" w:eastAsia="宋体" w:hAnsi="宋体"/>
          <w:szCs w:val="21"/>
        </w:rPr>
        <w:t>.</w:t>
      </w:r>
      <w:r w:rsidRPr="000B4EBC">
        <w:rPr>
          <w:rFonts w:ascii="宋体" w:eastAsia="宋体" w:hAnsi="宋体"/>
          <w:szCs w:val="21"/>
        </w:rPr>
        <w:t>3　部分免费策略</w:t>
      </w:r>
      <w:r w:rsidR="007F4B43">
        <w:rPr>
          <w:rFonts w:ascii="宋体" w:eastAsia="宋体" w:hAnsi="宋体"/>
          <w:szCs w:val="21"/>
        </w:rPr>
        <w:t xml:space="preserve"> </w:t>
      </w:r>
      <w:r w:rsidRPr="000B4EBC">
        <w:rPr>
          <w:rFonts w:ascii="宋体" w:eastAsia="宋体" w:hAnsi="宋体"/>
          <w:szCs w:val="21"/>
        </w:rPr>
        <w:br/>
        <w:t>1</w:t>
      </w:r>
      <w:r w:rsidR="0044710B">
        <w:rPr>
          <w:rFonts w:ascii="宋体" w:eastAsia="宋体" w:hAnsi="宋体"/>
          <w:szCs w:val="21"/>
        </w:rPr>
        <w:t>.</w:t>
      </w:r>
      <w:r w:rsidRPr="000B4EBC">
        <w:rPr>
          <w:rFonts w:ascii="宋体" w:eastAsia="宋体" w:hAnsi="宋体"/>
          <w:szCs w:val="21"/>
        </w:rPr>
        <w:t>4　锁定效应</w:t>
      </w:r>
      <w:r w:rsidR="007F4B43">
        <w:rPr>
          <w:rFonts w:ascii="宋体" w:eastAsia="宋体" w:hAnsi="宋体"/>
          <w:szCs w:val="21"/>
        </w:rPr>
        <w:t xml:space="preserve"> </w:t>
      </w:r>
    </w:p>
    <w:p w:rsidR="007F4B43" w:rsidRPr="007F4B43" w:rsidRDefault="007F4B43" w:rsidP="007F4B43">
      <w:pPr>
        <w:widowControl/>
        <w:spacing w:beforeLines="50" w:before="156" w:afterLines="50" w:after="156"/>
        <w:ind w:firstLineChars="200" w:firstLine="420"/>
        <w:jc w:val="left"/>
        <w:rPr>
          <w:rFonts w:ascii="宋体" w:eastAsia="宋体" w:hAnsi="宋体" w:cs="TimesNewRomanPSMT"/>
          <w:color w:val="000000"/>
          <w:kern w:val="0"/>
          <w:szCs w:val="21"/>
        </w:rPr>
      </w:pPr>
      <w:r w:rsidRPr="007F4B43">
        <w:rPr>
          <w:rFonts w:ascii="宋体" w:eastAsia="宋体" w:hAnsi="宋体" w:cs="TimesNewRomanPSMT" w:hint="eastAsia"/>
          <w:color w:val="000000"/>
          <w:kern w:val="0"/>
          <w:szCs w:val="21"/>
        </w:rPr>
        <w:t>4.作业</w:t>
      </w:r>
      <w:r w:rsidRPr="007F4B43">
        <w:rPr>
          <w:rFonts w:ascii="宋体" w:eastAsia="宋体" w:hAnsi="宋体" w:cs="TimesNewRomanPSMT"/>
          <w:color w:val="000000"/>
          <w:kern w:val="0"/>
          <w:szCs w:val="21"/>
        </w:rPr>
        <w:t>内容</w:t>
      </w:r>
    </w:p>
    <w:p w:rsidR="007F4B43" w:rsidRPr="007F4B43" w:rsidRDefault="007F4B43" w:rsidP="00DD7B5F">
      <w:pPr>
        <w:widowControl/>
        <w:spacing w:beforeLines="50" w:before="156" w:afterLines="50" w:after="156"/>
        <w:ind w:firstLineChars="200" w:firstLine="420"/>
        <w:jc w:val="left"/>
        <w:rPr>
          <w:rFonts w:ascii="宋体" w:eastAsia="宋体" w:hAnsi="宋体" w:cs="Times New Roman"/>
          <w:szCs w:val="21"/>
        </w:rPr>
      </w:pPr>
      <w:r w:rsidRPr="007F4B43">
        <w:rPr>
          <w:rFonts w:ascii="宋体" w:eastAsia="宋体" w:hAnsi="宋体" w:cs="Times New Roman" w:hint="eastAsia"/>
          <w:szCs w:val="21"/>
        </w:rPr>
        <w:t>课后复习思考</w:t>
      </w:r>
      <w:r w:rsidRPr="007F4B43">
        <w:rPr>
          <w:rFonts w:ascii="宋体" w:eastAsia="宋体" w:hAnsi="宋体" w:cs="Times New Roman"/>
          <w:szCs w:val="21"/>
        </w:rPr>
        <w:t>题</w:t>
      </w:r>
    </w:p>
    <w:p w:rsidR="00FC24B5" w:rsidRDefault="00FC24B5" w:rsidP="00DD7B5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第二章</w:t>
      </w:r>
      <w:r w:rsidR="005D3FE2">
        <w:rPr>
          <w:rFonts w:ascii="黑体" w:eastAsia="黑体" w:hAnsi="黑体" w:cs="Times New Roman" w:hint="eastAsia"/>
          <w:b/>
          <w:sz w:val="24"/>
          <w:szCs w:val="24"/>
        </w:rPr>
        <w:t xml:space="preserve"> </w:t>
      </w:r>
      <w:r w:rsidR="005D3FE2" w:rsidRPr="005D3FE2">
        <w:rPr>
          <w:rFonts w:ascii="黑体" w:eastAsia="黑体" w:hAnsi="黑体" w:cs="Times New Roman" w:hint="eastAsia"/>
          <w:b/>
          <w:sz w:val="24"/>
          <w:szCs w:val="24"/>
        </w:rPr>
        <w:t>数字市场中的价格歧视</w:t>
      </w:r>
      <w:r w:rsidRPr="00313A87">
        <w:rPr>
          <w:rFonts w:ascii="宋体" w:eastAsia="宋体" w:hAnsi="宋体" w:cs="宋体" w:hint="eastAsia"/>
          <w:color w:val="000000"/>
          <w:kern w:val="0"/>
          <w:szCs w:val="21"/>
        </w:rPr>
        <w:t>（小四号黑体）</w:t>
      </w:r>
    </w:p>
    <w:p w:rsidR="00BE7037" w:rsidRDefault="00BE7037" w:rsidP="00BE7037">
      <w:pPr>
        <w:widowControl/>
        <w:spacing w:beforeLines="50" w:before="156" w:afterLines="50" w:after="156"/>
        <w:ind w:firstLineChars="200" w:firstLine="420"/>
        <w:jc w:val="left"/>
        <w:rPr>
          <w:rFonts w:ascii="宋体" w:eastAsia="宋体" w:hAnsi="宋体"/>
        </w:rPr>
      </w:pPr>
      <w:r w:rsidRPr="00BE7037">
        <w:rPr>
          <w:rFonts w:ascii="宋体" w:eastAsia="宋体" w:hAnsi="宋体"/>
        </w:rPr>
        <w:t>1.</w:t>
      </w:r>
      <w:r w:rsidRPr="00BE7037">
        <w:rPr>
          <w:rFonts w:ascii="宋体" w:eastAsia="宋体" w:hAnsi="宋体" w:hint="eastAsia"/>
        </w:rPr>
        <w:t>教学目标 （五号宋体）</w:t>
      </w:r>
    </w:p>
    <w:p w:rsidR="00374866" w:rsidRPr="007F4B43" w:rsidRDefault="00374866" w:rsidP="00A749EB">
      <w:pPr>
        <w:widowControl/>
        <w:tabs>
          <w:tab w:val="num" w:pos="720"/>
        </w:tabs>
        <w:spacing w:beforeLines="50" w:before="156" w:afterLines="50" w:after="156"/>
        <w:ind w:firstLineChars="200" w:firstLine="420"/>
        <w:jc w:val="left"/>
        <w:rPr>
          <w:rFonts w:ascii="宋体" w:eastAsia="宋体" w:hAnsi="宋体"/>
        </w:rPr>
      </w:pPr>
      <w:r w:rsidRPr="005D3FE2">
        <w:rPr>
          <w:rFonts w:ascii="宋体" w:eastAsia="宋体" w:hAnsi="宋体" w:hint="eastAsia"/>
          <w:bCs/>
        </w:rPr>
        <w:t>价格歧视（</w:t>
      </w:r>
      <w:r w:rsidRPr="005D3FE2">
        <w:rPr>
          <w:rFonts w:ascii="宋体" w:eastAsia="宋体" w:hAnsi="宋体"/>
          <w:bCs/>
        </w:rPr>
        <w:t>Price Discrimination</w:t>
      </w:r>
      <w:r w:rsidRPr="005D3FE2">
        <w:rPr>
          <w:rFonts w:ascii="宋体" w:eastAsia="宋体" w:hAnsi="宋体" w:hint="eastAsia"/>
          <w:bCs/>
        </w:rPr>
        <w:t>）</w:t>
      </w:r>
      <w:r w:rsidRPr="007F4B43">
        <w:rPr>
          <w:rFonts w:ascii="宋体" w:eastAsia="宋体" w:hAnsi="宋体" w:hint="eastAsia"/>
        </w:rPr>
        <w:t>，又称价格差别，是指厂商在同一时期对同一产品索取不同价格的行为</w:t>
      </w:r>
      <w:r w:rsidR="00A749EB">
        <w:rPr>
          <w:rFonts w:ascii="宋体" w:eastAsia="宋体" w:hAnsi="宋体" w:hint="eastAsia"/>
        </w:rPr>
        <w:t>。</w:t>
      </w:r>
      <w:r w:rsidR="00A749EB">
        <w:rPr>
          <w:rFonts w:ascii="宋体" w:eastAsia="宋体" w:hAnsi="宋体"/>
        </w:rPr>
        <w:t>本章</w:t>
      </w:r>
      <w:r w:rsidR="00A749EB">
        <w:rPr>
          <w:rFonts w:ascii="宋体" w:eastAsia="宋体" w:hAnsi="宋体" w:hint="eastAsia"/>
        </w:rPr>
        <w:t>就</w:t>
      </w:r>
      <w:r w:rsidR="00A749EB">
        <w:rPr>
          <w:rFonts w:ascii="宋体" w:eastAsia="宋体" w:hAnsi="宋体"/>
        </w:rPr>
        <w:t>数字市场中的价格歧视展开讨论，使学生了解</w:t>
      </w:r>
      <w:r w:rsidRPr="007F4B43">
        <w:rPr>
          <w:rFonts w:ascii="宋体" w:eastAsia="宋体" w:hAnsi="宋体" w:hint="eastAsia"/>
        </w:rPr>
        <w:t>随</w:t>
      </w:r>
      <w:r w:rsidR="00A749EB">
        <w:rPr>
          <w:rFonts w:ascii="宋体" w:eastAsia="宋体" w:hAnsi="宋体" w:hint="eastAsia"/>
        </w:rPr>
        <w:t>着数字经济的发展和数字技术的应用，价格歧视的表现形式的</w:t>
      </w:r>
      <w:r w:rsidRPr="007F4B43">
        <w:rPr>
          <w:rFonts w:ascii="宋体" w:eastAsia="宋体" w:hAnsi="宋体" w:hint="eastAsia"/>
        </w:rPr>
        <w:t>多样</w:t>
      </w:r>
      <w:r w:rsidR="00A749EB">
        <w:rPr>
          <w:rFonts w:ascii="宋体" w:eastAsia="宋体" w:hAnsi="宋体" w:hint="eastAsia"/>
        </w:rPr>
        <w:t>性</w:t>
      </w:r>
      <w:r w:rsidR="00A749EB">
        <w:rPr>
          <w:rFonts w:ascii="宋体" w:eastAsia="宋体" w:hAnsi="宋体"/>
        </w:rPr>
        <w:t>。</w:t>
      </w:r>
    </w:p>
    <w:p w:rsidR="00BE7037" w:rsidRDefault="00BE7037" w:rsidP="00BE7037">
      <w:pPr>
        <w:widowControl/>
        <w:spacing w:beforeLines="50" w:before="156" w:afterLines="50" w:after="156"/>
        <w:ind w:firstLineChars="200" w:firstLine="420"/>
        <w:jc w:val="left"/>
        <w:rPr>
          <w:rFonts w:ascii="宋体" w:eastAsia="宋体" w:hAnsi="宋体"/>
        </w:rPr>
      </w:pPr>
      <w:r w:rsidRPr="00BE7037">
        <w:rPr>
          <w:rFonts w:ascii="宋体" w:eastAsia="宋体" w:hAnsi="宋体"/>
        </w:rPr>
        <w:t>2.</w:t>
      </w:r>
      <w:r w:rsidRPr="00BE7037">
        <w:rPr>
          <w:rFonts w:ascii="宋体" w:eastAsia="宋体" w:hAnsi="宋体" w:hint="eastAsia"/>
        </w:rPr>
        <w:t>教学重难点</w:t>
      </w:r>
    </w:p>
    <w:p w:rsidR="00A749EB" w:rsidRPr="00A749EB" w:rsidRDefault="00A749EB" w:rsidP="00A749EB">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sidRPr="00A749EB">
        <w:rPr>
          <w:rFonts w:ascii="宋体" w:eastAsia="宋体" w:hAnsi="宋体"/>
        </w:rPr>
        <w:t>1</w:t>
      </w:r>
      <w:r>
        <w:rPr>
          <w:rFonts w:ascii="宋体" w:eastAsia="宋体" w:hAnsi="宋体" w:hint="eastAsia"/>
        </w:rPr>
        <w:t>）</w:t>
      </w:r>
      <w:r w:rsidRPr="00A749EB">
        <w:rPr>
          <w:rFonts w:ascii="宋体" w:eastAsia="宋体" w:hAnsi="宋体" w:hint="eastAsia"/>
        </w:rPr>
        <w:t>了解在线拍卖区别于传统拍卖的主要特点</w:t>
      </w:r>
    </w:p>
    <w:p w:rsidR="00A749EB" w:rsidRPr="00A749EB" w:rsidRDefault="00A749EB" w:rsidP="00A749EB">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sidRPr="00A749EB">
        <w:rPr>
          <w:rFonts w:ascii="宋体" w:eastAsia="宋体" w:hAnsi="宋体"/>
        </w:rPr>
        <w:t>2</w:t>
      </w:r>
      <w:r>
        <w:rPr>
          <w:rFonts w:ascii="宋体" w:eastAsia="宋体" w:hAnsi="宋体" w:hint="eastAsia"/>
        </w:rPr>
        <w:t>）</w:t>
      </w:r>
      <w:r w:rsidRPr="00A749EB">
        <w:rPr>
          <w:rFonts w:ascii="宋体" w:eastAsia="宋体" w:hAnsi="宋体" w:hint="eastAsia"/>
        </w:rPr>
        <w:t>理解“屏幕接近程度”的对拍卖价格的影响</w:t>
      </w:r>
    </w:p>
    <w:p w:rsidR="00A749EB" w:rsidRPr="00A749EB" w:rsidRDefault="00A749EB" w:rsidP="00A749EB">
      <w:pPr>
        <w:widowControl/>
        <w:spacing w:beforeLines="50" w:before="156" w:afterLines="50" w:after="156"/>
        <w:ind w:firstLineChars="200" w:firstLine="420"/>
        <w:jc w:val="left"/>
        <w:rPr>
          <w:rFonts w:ascii="宋体" w:eastAsia="宋体" w:hAnsi="宋体"/>
        </w:rPr>
      </w:pPr>
      <w:r w:rsidRPr="00A749EB">
        <w:rPr>
          <w:rFonts w:ascii="宋体" w:eastAsia="宋体" w:hAnsi="宋体" w:hint="eastAsia"/>
        </w:rPr>
        <w:t>（</w:t>
      </w:r>
      <w:r w:rsidRPr="00A749EB">
        <w:rPr>
          <w:rFonts w:ascii="宋体" w:eastAsia="宋体" w:hAnsi="宋体"/>
        </w:rPr>
        <w:t>3</w:t>
      </w:r>
      <w:r w:rsidRPr="00A749EB">
        <w:rPr>
          <w:rFonts w:ascii="宋体" w:eastAsia="宋体" w:hAnsi="宋体" w:hint="eastAsia"/>
        </w:rPr>
        <w:t>）掌握数字经济中个性化定价的成因及主要形式</w:t>
      </w:r>
    </w:p>
    <w:p w:rsidR="00A749EB" w:rsidRPr="00A749EB" w:rsidRDefault="00A749EB" w:rsidP="00BE7037">
      <w:pPr>
        <w:widowControl/>
        <w:spacing w:beforeLines="50" w:before="156" w:afterLines="50" w:after="156"/>
        <w:ind w:firstLineChars="200" w:firstLine="420"/>
        <w:jc w:val="left"/>
        <w:rPr>
          <w:rFonts w:ascii="宋体" w:eastAsia="宋体" w:hAnsi="宋体"/>
        </w:rPr>
      </w:pPr>
      <w:r w:rsidRPr="00A749EB">
        <w:rPr>
          <w:rFonts w:ascii="宋体" w:eastAsia="宋体" w:hAnsi="宋体" w:hint="eastAsia"/>
        </w:rPr>
        <w:t>（</w:t>
      </w:r>
      <w:r w:rsidRPr="00A749EB">
        <w:rPr>
          <w:rFonts w:ascii="宋体" w:eastAsia="宋体" w:hAnsi="宋体"/>
        </w:rPr>
        <w:t>4</w:t>
      </w:r>
      <w:r w:rsidRPr="00A749EB">
        <w:rPr>
          <w:rFonts w:ascii="宋体" w:eastAsia="宋体" w:hAnsi="宋体" w:hint="eastAsia"/>
        </w:rPr>
        <w:t>）掌握数字经济中常见的捆绑销售的经济学原理</w:t>
      </w:r>
    </w:p>
    <w:p w:rsidR="00BE7037" w:rsidRDefault="00BE7037" w:rsidP="00BE7037">
      <w:pPr>
        <w:widowControl/>
        <w:spacing w:beforeLines="50" w:before="156" w:afterLines="50" w:after="156"/>
        <w:ind w:firstLineChars="200" w:firstLine="420"/>
        <w:jc w:val="left"/>
        <w:rPr>
          <w:rFonts w:ascii="宋体" w:eastAsia="宋体" w:hAnsi="宋体"/>
        </w:rPr>
      </w:pPr>
      <w:r w:rsidRPr="00BE7037">
        <w:rPr>
          <w:rFonts w:ascii="宋体" w:eastAsia="宋体" w:hAnsi="宋体"/>
        </w:rPr>
        <w:t>3.</w:t>
      </w:r>
      <w:r w:rsidRPr="00BE7037">
        <w:rPr>
          <w:rFonts w:ascii="宋体" w:eastAsia="宋体" w:hAnsi="宋体" w:hint="eastAsia"/>
        </w:rPr>
        <w:t>教学内容</w:t>
      </w:r>
    </w:p>
    <w:p w:rsidR="00A749EB" w:rsidRPr="00BE7037" w:rsidRDefault="00A749EB" w:rsidP="00A749EB">
      <w:pPr>
        <w:widowControl/>
        <w:spacing w:beforeLines="50" w:before="156" w:afterLines="50" w:after="156"/>
        <w:ind w:leftChars="200" w:left="420"/>
        <w:jc w:val="left"/>
        <w:rPr>
          <w:rFonts w:ascii="宋体" w:eastAsia="宋体" w:hAnsi="宋体"/>
        </w:rPr>
      </w:pPr>
      <w:r w:rsidRPr="00A749EB">
        <w:rPr>
          <w:rFonts w:ascii="宋体" w:eastAsia="宋体" w:hAnsi="宋体"/>
        </w:rPr>
        <w:t>2</w:t>
      </w:r>
      <w:r>
        <w:rPr>
          <w:rFonts w:ascii="宋体" w:eastAsia="宋体" w:hAnsi="宋体" w:hint="eastAsia"/>
        </w:rPr>
        <w:t>.</w:t>
      </w:r>
      <w:r w:rsidRPr="00A749EB">
        <w:rPr>
          <w:rFonts w:ascii="宋体" w:eastAsia="宋体" w:hAnsi="宋体"/>
        </w:rPr>
        <w:t>1　在线拍卖</w:t>
      </w:r>
      <w:r>
        <w:rPr>
          <w:rFonts w:ascii="宋体" w:eastAsia="宋体" w:hAnsi="宋体"/>
        </w:rPr>
        <w:t xml:space="preserve"> </w:t>
      </w:r>
      <w:r w:rsidRPr="00A749EB">
        <w:rPr>
          <w:rFonts w:ascii="宋体" w:eastAsia="宋体" w:hAnsi="宋体"/>
        </w:rPr>
        <w:br/>
        <w:t>2</w:t>
      </w:r>
      <w:r>
        <w:rPr>
          <w:rFonts w:ascii="宋体" w:eastAsia="宋体" w:hAnsi="宋体"/>
        </w:rPr>
        <w:t>.</w:t>
      </w:r>
      <w:r w:rsidRPr="00A749EB">
        <w:rPr>
          <w:rFonts w:ascii="宋体" w:eastAsia="宋体" w:hAnsi="宋体"/>
        </w:rPr>
        <w:t>2　个性化定价</w:t>
      </w:r>
      <w:r>
        <w:rPr>
          <w:rFonts w:ascii="宋体" w:eastAsia="宋体" w:hAnsi="宋体"/>
        </w:rPr>
        <w:t xml:space="preserve"> </w:t>
      </w:r>
      <w:r w:rsidRPr="00A749EB">
        <w:rPr>
          <w:rFonts w:ascii="宋体" w:eastAsia="宋体" w:hAnsi="宋体"/>
        </w:rPr>
        <w:br/>
        <w:t>2</w:t>
      </w:r>
      <w:r>
        <w:rPr>
          <w:rFonts w:ascii="宋体" w:eastAsia="宋体" w:hAnsi="宋体"/>
        </w:rPr>
        <w:t>.</w:t>
      </w:r>
      <w:r w:rsidRPr="00A749EB">
        <w:rPr>
          <w:rFonts w:ascii="宋体" w:eastAsia="宋体" w:hAnsi="宋体"/>
        </w:rPr>
        <w:t>3　捆绑销售</w:t>
      </w:r>
      <w:r>
        <w:rPr>
          <w:rFonts w:ascii="宋体" w:eastAsia="宋体" w:hAnsi="宋体"/>
        </w:rPr>
        <w:t xml:space="preserve"> </w:t>
      </w:r>
    </w:p>
    <w:p w:rsidR="00BE7037" w:rsidRDefault="00BE7037" w:rsidP="00BE7037">
      <w:pPr>
        <w:widowControl/>
        <w:spacing w:beforeLines="50" w:before="156" w:afterLines="50" w:after="156"/>
        <w:ind w:firstLineChars="200" w:firstLine="420"/>
        <w:jc w:val="left"/>
        <w:rPr>
          <w:rFonts w:ascii="宋体" w:eastAsia="宋体" w:hAnsi="宋体"/>
        </w:rPr>
      </w:pPr>
      <w:r w:rsidRPr="00BE7037">
        <w:rPr>
          <w:rFonts w:ascii="宋体" w:eastAsia="宋体" w:hAnsi="宋体" w:hint="eastAsia"/>
        </w:rPr>
        <w:t>4.作业</w:t>
      </w:r>
      <w:r w:rsidRPr="00BE7037">
        <w:rPr>
          <w:rFonts w:ascii="宋体" w:eastAsia="宋体" w:hAnsi="宋体"/>
        </w:rPr>
        <w:t>内容</w:t>
      </w:r>
    </w:p>
    <w:p w:rsidR="00A749EB" w:rsidRPr="00A749EB" w:rsidRDefault="00A749EB" w:rsidP="00BE7037">
      <w:pPr>
        <w:widowControl/>
        <w:spacing w:beforeLines="50" w:before="156" w:afterLines="50" w:after="156"/>
        <w:ind w:firstLineChars="200" w:firstLine="420"/>
        <w:jc w:val="left"/>
        <w:rPr>
          <w:rFonts w:ascii="宋体" w:eastAsia="宋体" w:hAnsi="宋体"/>
        </w:rPr>
      </w:pPr>
      <w:r w:rsidRPr="00A749EB">
        <w:rPr>
          <w:rFonts w:ascii="宋体" w:eastAsia="宋体" w:hAnsi="宋体" w:hint="eastAsia"/>
        </w:rPr>
        <w:t>课后复习思考</w:t>
      </w:r>
      <w:r w:rsidRPr="00A749EB">
        <w:rPr>
          <w:rFonts w:ascii="宋体" w:eastAsia="宋体" w:hAnsi="宋体"/>
        </w:rPr>
        <w:t>题</w:t>
      </w:r>
    </w:p>
    <w:p w:rsidR="007F4B43" w:rsidRDefault="00561C30" w:rsidP="007F4B43">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第三</w:t>
      </w:r>
      <w:r w:rsidR="007F4B43" w:rsidRPr="00FC24B5">
        <w:rPr>
          <w:rFonts w:ascii="黑体" w:eastAsia="黑体" w:hAnsi="黑体" w:cs="Times New Roman" w:hint="eastAsia"/>
          <w:b/>
          <w:sz w:val="24"/>
          <w:szCs w:val="24"/>
        </w:rPr>
        <w:t>章</w:t>
      </w:r>
      <w:r w:rsidR="005D3FE2">
        <w:rPr>
          <w:rFonts w:ascii="黑体" w:eastAsia="黑体" w:hAnsi="黑体" w:cs="Times New Roman" w:hint="eastAsia"/>
          <w:b/>
          <w:sz w:val="24"/>
          <w:szCs w:val="24"/>
        </w:rPr>
        <w:t xml:space="preserve">  </w:t>
      </w:r>
      <w:r w:rsidR="005D3FE2" w:rsidRPr="005D3FE2">
        <w:rPr>
          <w:rFonts w:ascii="黑体" w:eastAsia="黑体" w:hAnsi="黑体" w:cs="Times New Roman" w:hint="eastAsia"/>
          <w:b/>
          <w:sz w:val="24"/>
          <w:szCs w:val="24"/>
        </w:rPr>
        <w:t>搜索成本</w:t>
      </w:r>
      <w:r w:rsidR="007F4B43" w:rsidRPr="00FC24B5">
        <w:rPr>
          <w:rFonts w:ascii="黑体" w:eastAsia="黑体" w:hAnsi="黑体" w:cs="Times New Roman" w:hint="eastAsia"/>
          <w:b/>
          <w:sz w:val="24"/>
          <w:szCs w:val="24"/>
        </w:rPr>
        <w:t xml:space="preserve"> </w:t>
      </w:r>
      <w:r w:rsidR="007F4B43" w:rsidRPr="00313A87">
        <w:rPr>
          <w:rFonts w:ascii="宋体" w:eastAsia="宋体" w:hAnsi="宋体" w:cs="宋体" w:hint="eastAsia"/>
          <w:color w:val="000000"/>
          <w:kern w:val="0"/>
          <w:szCs w:val="21"/>
        </w:rPr>
        <w:t>（小四号黑体）</w:t>
      </w:r>
    </w:p>
    <w:p w:rsidR="007F4B43" w:rsidRDefault="007F4B43" w:rsidP="007F4B43">
      <w:pPr>
        <w:widowControl/>
        <w:spacing w:beforeLines="50" w:before="156" w:afterLines="50" w:after="156"/>
        <w:ind w:firstLineChars="200" w:firstLine="420"/>
        <w:jc w:val="left"/>
        <w:rPr>
          <w:rFonts w:ascii="宋体" w:eastAsia="宋体" w:hAnsi="宋体"/>
        </w:rPr>
      </w:pPr>
      <w:r w:rsidRPr="00BE7037">
        <w:rPr>
          <w:rFonts w:ascii="宋体" w:eastAsia="宋体" w:hAnsi="宋体"/>
        </w:rPr>
        <w:t>1.</w:t>
      </w:r>
      <w:r w:rsidRPr="00BE7037">
        <w:rPr>
          <w:rFonts w:ascii="宋体" w:eastAsia="宋体" w:hAnsi="宋体" w:hint="eastAsia"/>
        </w:rPr>
        <w:t>教学目标 （五号宋体）</w:t>
      </w:r>
    </w:p>
    <w:p w:rsidR="00561C30" w:rsidRPr="00561C30" w:rsidRDefault="00374866" w:rsidP="005D3FE2">
      <w:pPr>
        <w:widowControl/>
        <w:tabs>
          <w:tab w:val="num" w:pos="720"/>
        </w:tabs>
        <w:spacing w:beforeLines="50" w:before="156" w:afterLines="50" w:after="156"/>
        <w:ind w:firstLineChars="200" w:firstLine="420"/>
        <w:jc w:val="left"/>
        <w:rPr>
          <w:rFonts w:ascii="宋体" w:eastAsia="宋体" w:hAnsi="宋体"/>
        </w:rPr>
      </w:pPr>
      <w:r w:rsidRPr="00561C30">
        <w:rPr>
          <w:rFonts w:ascii="宋体" w:eastAsia="宋体" w:hAnsi="宋体" w:hint="eastAsia"/>
        </w:rPr>
        <w:t>寻找产品、品牌、价格和质量的过程，就是搜寻信息的过程，而为此付出的代价，就是搜索成本</w:t>
      </w:r>
      <w:r w:rsidR="00561C30">
        <w:rPr>
          <w:rFonts w:ascii="宋体" w:eastAsia="宋体" w:hAnsi="宋体" w:hint="eastAsia"/>
        </w:rPr>
        <w:t>。</w:t>
      </w:r>
      <w:r w:rsidRPr="00561C30">
        <w:rPr>
          <w:rFonts w:ascii="宋体" w:eastAsia="宋体" w:hAnsi="宋体" w:hint="eastAsia"/>
        </w:rPr>
        <w:t>在数字经济时代，只需要打开网页或者</w:t>
      </w:r>
      <w:r w:rsidRPr="00561C30">
        <w:rPr>
          <w:rFonts w:ascii="宋体" w:eastAsia="宋体" w:hAnsi="宋体"/>
        </w:rPr>
        <w:t>APP</w:t>
      </w:r>
      <w:r w:rsidRPr="00561C30">
        <w:rPr>
          <w:rFonts w:ascii="宋体" w:eastAsia="宋体" w:hAnsi="宋体" w:hint="eastAsia"/>
        </w:rPr>
        <w:t>便可对市场价格一目了然，搜索成本大幅降低</w:t>
      </w:r>
      <w:r w:rsidR="00561C30">
        <w:rPr>
          <w:rFonts w:ascii="宋体" w:eastAsia="宋体" w:hAnsi="宋体" w:hint="eastAsia"/>
        </w:rPr>
        <w:t>。</w:t>
      </w:r>
      <w:r w:rsidR="003F6ECA">
        <w:rPr>
          <w:rFonts w:ascii="宋体" w:eastAsia="宋体" w:hAnsi="宋体" w:hint="eastAsia"/>
        </w:rPr>
        <w:t>本章</w:t>
      </w:r>
      <w:r w:rsidR="003F6ECA">
        <w:rPr>
          <w:rFonts w:ascii="宋体" w:eastAsia="宋体" w:hAnsi="宋体"/>
        </w:rPr>
        <w:t>将让学生</w:t>
      </w:r>
      <w:r w:rsidR="003F6ECA">
        <w:rPr>
          <w:rFonts w:ascii="宋体" w:eastAsia="宋体" w:hAnsi="宋体" w:hint="eastAsia"/>
        </w:rPr>
        <w:t>掌握在</w:t>
      </w:r>
      <w:r w:rsidR="003F6ECA">
        <w:rPr>
          <w:rFonts w:ascii="宋体" w:eastAsia="宋体" w:hAnsi="宋体"/>
        </w:rPr>
        <w:t>数字经济时代搜索成本的相关概念和经济学原理，</w:t>
      </w:r>
      <w:r w:rsidR="003F6ECA">
        <w:rPr>
          <w:rFonts w:ascii="宋体" w:eastAsia="宋体" w:hAnsi="宋体" w:hint="eastAsia"/>
        </w:rPr>
        <w:t>以及</w:t>
      </w:r>
      <w:r w:rsidR="003F6ECA">
        <w:rPr>
          <w:rFonts w:ascii="宋体" w:eastAsia="宋体" w:hAnsi="宋体"/>
        </w:rPr>
        <w:t>搜索成本如何影响电子商务</w:t>
      </w:r>
      <w:r w:rsidR="003F6ECA">
        <w:rPr>
          <w:rFonts w:ascii="宋体" w:eastAsia="宋体" w:hAnsi="宋体" w:hint="eastAsia"/>
        </w:rPr>
        <w:t>市场</w:t>
      </w:r>
      <w:r w:rsidR="003F6ECA">
        <w:rPr>
          <w:rFonts w:ascii="宋体" w:eastAsia="宋体" w:hAnsi="宋体"/>
        </w:rPr>
        <w:t>的效率。</w:t>
      </w:r>
    </w:p>
    <w:p w:rsidR="007F4B43" w:rsidRDefault="007F4B43" w:rsidP="007F4B43">
      <w:pPr>
        <w:widowControl/>
        <w:spacing w:beforeLines="50" w:before="156" w:afterLines="50" w:after="156"/>
        <w:ind w:firstLineChars="200" w:firstLine="420"/>
        <w:jc w:val="left"/>
        <w:rPr>
          <w:rFonts w:ascii="宋体" w:eastAsia="宋体" w:hAnsi="宋体"/>
        </w:rPr>
      </w:pPr>
      <w:r w:rsidRPr="00BE7037">
        <w:rPr>
          <w:rFonts w:ascii="宋体" w:eastAsia="宋体" w:hAnsi="宋体"/>
        </w:rPr>
        <w:t>2.</w:t>
      </w:r>
      <w:r w:rsidRPr="00BE7037">
        <w:rPr>
          <w:rFonts w:ascii="宋体" w:eastAsia="宋体" w:hAnsi="宋体" w:hint="eastAsia"/>
        </w:rPr>
        <w:t>教学重难点</w:t>
      </w:r>
    </w:p>
    <w:p w:rsidR="003F6ECA" w:rsidRPr="003F6ECA" w:rsidRDefault="003F6ECA" w:rsidP="003F6ECA">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sidRPr="003F6ECA">
        <w:rPr>
          <w:rFonts w:ascii="宋体" w:eastAsia="宋体" w:hAnsi="宋体"/>
        </w:rPr>
        <w:t>1</w:t>
      </w:r>
      <w:r>
        <w:rPr>
          <w:rFonts w:ascii="宋体" w:eastAsia="宋体" w:hAnsi="宋体" w:hint="eastAsia"/>
        </w:rPr>
        <w:t>）</w:t>
      </w:r>
      <w:r w:rsidRPr="003F6ECA">
        <w:rPr>
          <w:rFonts w:ascii="宋体" w:eastAsia="宋体" w:hAnsi="宋体" w:hint="eastAsia"/>
        </w:rPr>
        <w:t>理解数字经济比传统经济具有低搜索成本的优势</w:t>
      </w:r>
    </w:p>
    <w:p w:rsidR="003F6ECA" w:rsidRPr="003F6ECA" w:rsidRDefault="003F6ECA" w:rsidP="003F6ECA">
      <w:pPr>
        <w:widowControl/>
        <w:spacing w:beforeLines="50" w:before="156" w:afterLines="50" w:after="156"/>
        <w:ind w:firstLineChars="200" w:firstLine="420"/>
        <w:jc w:val="left"/>
        <w:rPr>
          <w:rFonts w:ascii="宋体" w:eastAsia="宋体" w:hAnsi="宋体"/>
        </w:rPr>
      </w:pPr>
      <w:r w:rsidRPr="003F6ECA">
        <w:rPr>
          <w:rFonts w:ascii="宋体" w:eastAsia="宋体" w:hAnsi="宋体" w:hint="eastAsia"/>
        </w:rPr>
        <w:t>（</w:t>
      </w:r>
      <w:r w:rsidRPr="003F6ECA">
        <w:rPr>
          <w:rFonts w:ascii="宋体" w:eastAsia="宋体" w:hAnsi="宋体"/>
        </w:rPr>
        <w:t>2</w:t>
      </w:r>
      <w:r w:rsidRPr="003F6ECA">
        <w:rPr>
          <w:rFonts w:ascii="宋体" w:eastAsia="宋体" w:hAnsi="宋体" w:hint="eastAsia"/>
        </w:rPr>
        <w:t>）理解搜索成本如何改变市场价格离散度</w:t>
      </w:r>
    </w:p>
    <w:p w:rsidR="003F6ECA" w:rsidRPr="003F6ECA" w:rsidRDefault="003F6ECA" w:rsidP="003F6ECA">
      <w:pPr>
        <w:widowControl/>
        <w:spacing w:beforeLines="50" w:before="156" w:afterLines="50" w:after="156"/>
        <w:ind w:firstLineChars="200" w:firstLine="420"/>
        <w:jc w:val="left"/>
        <w:rPr>
          <w:rFonts w:ascii="宋体" w:eastAsia="宋体" w:hAnsi="宋体"/>
        </w:rPr>
      </w:pPr>
      <w:r w:rsidRPr="003F6ECA">
        <w:rPr>
          <w:rFonts w:ascii="宋体" w:eastAsia="宋体" w:hAnsi="宋体" w:hint="eastAsia"/>
        </w:rPr>
        <w:t>（</w:t>
      </w:r>
      <w:r w:rsidRPr="003F6ECA">
        <w:rPr>
          <w:rFonts w:ascii="宋体" w:eastAsia="宋体" w:hAnsi="宋体"/>
        </w:rPr>
        <w:t>3</w:t>
      </w:r>
      <w:r w:rsidRPr="003F6ECA">
        <w:rPr>
          <w:rFonts w:ascii="宋体" w:eastAsia="宋体" w:hAnsi="宋体" w:hint="eastAsia"/>
        </w:rPr>
        <w:t>）掌握固定样本模型与连续搜索模型的基本原理</w:t>
      </w:r>
    </w:p>
    <w:p w:rsidR="003F6ECA" w:rsidRPr="003F6ECA" w:rsidRDefault="003F6ECA" w:rsidP="007F4B43">
      <w:pPr>
        <w:widowControl/>
        <w:spacing w:beforeLines="50" w:before="156" w:afterLines="50" w:after="156"/>
        <w:ind w:firstLineChars="200" w:firstLine="420"/>
        <w:jc w:val="left"/>
        <w:rPr>
          <w:rFonts w:ascii="宋体" w:eastAsia="宋体" w:hAnsi="宋体"/>
        </w:rPr>
      </w:pPr>
      <w:r w:rsidRPr="003F6ECA">
        <w:rPr>
          <w:rFonts w:ascii="宋体" w:eastAsia="宋体" w:hAnsi="宋体" w:hint="eastAsia"/>
        </w:rPr>
        <w:t>（</w:t>
      </w:r>
      <w:r w:rsidRPr="003F6ECA">
        <w:rPr>
          <w:rFonts w:ascii="宋体" w:eastAsia="宋体" w:hAnsi="宋体"/>
        </w:rPr>
        <w:t>4</w:t>
      </w:r>
      <w:r w:rsidRPr="003F6ECA">
        <w:rPr>
          <w:rFonts w:ascii="宋体" w:eastAsia="宋体" w:hAnsi="宋体" w:hint="eastAsia"/>
        </w:rPr>
        <w:t>）理解搜索成本影响电子市场效率的基本原理</w:t>
      </w:r>
    </w:p>
    <w:p w:rsidR="007F4B43" w:rsidRDefault="007F4B43" w:rsidP="007F4B43">
      <w:pPr>
        <w:widowControl/>
        <w:spacing w:beforeLines="50" w:before="156" w:afterLines="50" w:after="156"/>
        <w:ind w:firstLineChars="200" w:firstLine="420"/>
        <w:jc w:val="left"/>
        <w:rPr>
          <w:rFonts w:ascii="宋体" w:eastAsia="宋体" w:hAnsi="宋体"/>
        </w:rPr>
      </w:pPr>
      <w:r w:rsidRPr="00BE7037">
        <w:rPr>
          <w:rFonts w:ascii="宋体" w:eastAsia="宋体" w:hAnsi="宋体"/>
        </w:rPr>
        <w:t>3.</w:t>
      </w:r>
      <w:r w:rsidRPr="00BE7037">
        <w:rPr>
          <w:rFonts w:ascii="宋体" w:eastAsia="宋体" w:hAnsi="宋体" w:hint="eastAsia"/>
        </w:rPr>
        <w:t>教学内容</w:t>
      </w:r>
    </w:p>
    <w:p w:rsidR="003F6ECA" w:rsidRPr="00BE7037" w:rsidRDefault="003F6ECA" w:rsidP="003F6ECA">
      <w:pPr>
        <w:widowControl/>
        <w:spacing w:beforeLines="50" w:before="156" w:afterLines="50" w:after="156"/>
        <w:ind w:leftChars="200" w:left="420"/>
        <w:jc w:val="left"/>
        <w:rPr>
          <w:rFonts w:ascii="宋体" w:eastAsia="宋体" w:hAnsi="宋体"/>
        </w:rPr>
      </w:pPr>
      <w:r w:rsidRPr="003F6ECA">
        <w:rPr>
          <w:rFonts w:ascii="宋体" w:eastAsia="宋体" w:hAnsi="宋体"/>
        </w:rPr>
        <w:lastRenderedPageBreak/>
        <w:t>3</w:t>
      </w:r>
      <w:r>
        <w:rPr>
          <w:rFonts w:ascii="宋体" w:eastAsia="宋体" w:hAnsi="宋体"/>
        </w:rPr>
        <w:t>.</w:t>
      </w:r>
      <w:r w:rsidRPr="003F6ECA">
        <w:rPr>
          <w:rFonts w:ascii="宋体" w:eastAsia="宋体" w:hAnsi="宋体"/>
        </w:rPr>
        <w:t>1　数字经济中的搜索成本</w:t>
      </w:r>
      <w:r>
        <w:rPr>
          <w:rFonts w:ascii="宋体" w:eastAsia="宋体" w:hAnsi="宋体"/>
        </w:rPr>
        <w:t xml:space="preserve"> </w:t>
      </w:r>
      <w:r w:rsidRPr="003F6ECA">
        <w:rPr>
          <w:rFonts w:ascii="宋体" w:eastAsia="宋体" w:hAnsi="宋体"/>
        </w:rPr>
        <w:br/>
        <w:t>3</w:t>
      </w:r>
      <w:r>
        <w:rPr>
          <w:rFonts w:ascii="宋体" w:eastAsia="宋体" w:hAnsi="宋体"/>
        </w:rPr>
        <w:t>.</w:t>
      </w:r>
      <w:r w:rsidRPr="003F6ECA">
        <w:rPr>
          <w:rFonts w:ascii="宋体" w:eastAsia="宋体" w:hAnsi="宋体"/>
        </w:rPr>
        <w:t>2　价格离散与最优搜索次数</w:t>
      </w:r>
      <w:r>
        <w:rPr>
          <w:rFonts w:ascii="宋体" w:eastAsia="宋体" w:hAnsi="宋体"/>
        </w:rPr>
        <w:t xml:space="preserve"> </w:t>
      </w:r>
      <w:r w:rsidRPr="003F6ECA">
        <w:rPr>
          <w:rFonts w:ascii="宋体" w:eastAsia="宋体" w:hAnsi="宋体"/>
        </w:rPr>
        <w:br/>
        <w:t>3</w:t>
      </w:r>
      <w:r>
        <w:rPr>
          <w:rFonts w:ascii="宋体" w:eastAsia="宋体" w:hAnsi="宋体"/>
        </w:rPr>
        <w:t>.</w:t>
      </w:r>
      <w:r w:rsidRPr="003F6ECA">
        <w:rPr>
          <w:rFonts w:ascii="宋体" w:eastAsia="宋体" w:hAnsi="宋体"/>
        </w:rPr>
        <w:t>3　电子商务的市场效率</w:t>
      </w:r>
      <w:r>
        <w:rPr>
          <w:rFonts w:ascii="宋体" w:eastAsia="宋体" w:hAnsi="宋体"/>
        </w:rPr>
        <w:t xml:space="preserve"> </w:t>
      </w:r>
    </w:p>
    <w:p w:rsidR="007F4B43" w:rsidRDefault="007F4B43" w:rsidP="007F4B43">
      <w:pPr>
        <w:widowControl/>
        <w:spacing w:beforeLines="50" w:before="156" w:afterLines="50" w:after="156"/>
        <w:ind w:firstLineChars="200" w:firstLine="420"/>
        <w:jc w:val="left"/>
        <w:rPr>
          <w:rFonts w:ascii="宋体" w:eastAsia="宋体" w:hAnsi="宋体"/>
        </w:rPr>
      </w:pPr>
      <w:r w:rsidRPr="00BE7037">
        <w:rPr>
          <w:rFonts w:ascii="宋体" w:eastAsia="宋体" w:hAnsi="宋体" w:hint="eastAsia"/>
        </w:rPr>
        <w:t>4.作业</w:t>
      </w:r>
      <w:r w:rsidRPr="00BE7037">
        <w:rPr>
          <w:rFonts w:ascii="宋体" w:eastAsia="宋体" w:hAnsi="宋体"/>
        </w:rPr>
        <w:t>内容</w:t>
      </w:r>
    </w:p>
    <w:p w:rsidR="00A749EB" w:rsidRPr="00A749EB" w:rsidRDefault="00A749EB" w:rsidP="007F4B43">
      <w:pPr>
        <w:widowControl/>
        <w:spacing w:beforeLines="50" w:before="156" w:afterLines="50" w:after="156"/>
        <w:ind w:firstLineChars="200" w:firstLine="420"/>
        <w:jc w:val="left"/>
        <w:rPr>
          <w:rFonts w:ascii="宋体" w:eastAsia="宋体" w:hAnsi="宋体"/>
        </w:rPr>
      </w:pPr>
      <w:r w:rsidRPr="00A749EB">
        <w:rPr>
          <w:rFonts w:ascii="宋体" w:eastAsia="宋体" w:hAnsi="宋体" w:hint="eastAsia"/>
        </w:rPr>
        <w:t>课后复习思考</w:t>
      </w:r>
      <w:r w:rsidRPr="00A749EB">
        <w:rPr>
          <w:rFonts w:ascii="宋体" w:eastAsia="宋体" w:hAnsi="宋体"/>
        </w:rPr>
        <w:t>题</w:t>
      </w:r>
    </w:p>
    <w:p w:rsidR="007F4B43" w:rsidRDefault="003F6ECA" w:rsidP="007F4B43">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第四</w:t>
      </w:r>
      <w:r w:rsidR="007F4B43" w:rsidRPr="00FC24B5">
        <w:rPr>
          <w:rFonts w:ascii="黑体" w:eastAsia="黑体" w:hAnsi="黑体" w:cs="Times New Roman" w:hint="eastAsia"/>
          <w:b/>
          <w:sz w:val="24"/>
          <w:szCs w:val="24"/>
        </w:rPr>
        <w:t xml:space="preserve">章 </w:t>
      </w:r>
      <w:r w:rsidR="00C7559A" w:rsidRPr="00C7559A">
        <w:rPr>
          <w:rFonts w:ascii="黑体" w:eastAsia="黑体" w:hAnsi="黑体" w:cs="Times New Roman" w:hint="eastAsia"/>
          <w:b/>
          <w:sz w:val="24"/>
          <w:szCs w:val="24"/>
        </w:rPr>
        <w:t>稠密</w:t>
      </w:r>
      <w:r w:rsidR="00C7559A">
        <w:rPr>
          <w:rFonts w:ascii="黑体" w:eastAsia="黑体" w:hAnsi="黑体" w:cs="Times New Roman" w:hint="eastAsia"/>
          <w:b/>
          <w:sz w:val="24"/>
          <w:szCs w:val="24"/>
        </w:rPr>
        <w:t>市场</w:t>
      </w:r>
      <w:r w:rsidR="007F4B43" w:rsidRPr="00FC24B5">
        <w:rPr>
          <w:rFonts w:ascii="黑体" w:eastAsia="黑体" w:hAnsi="黑体" w:cs="Times New Roman" w:hint="eastAsia"/>
          <w:b/>
          <w:sz w:val="24"/>
          <w:szCs w:val="24"/>
        </w:rPr>
        <w:t xml:space="preserve"> </w:t>
      </w:r>
      <w:r w:rsidR="007F4B43" w:rsidRPr="00313A87">
        <w:rPr>
          <w:rFonts w:ascii="宋体" w:eastAsia="宋体" w:hAnsi="宋体" w:cs="宋体" w:hint="eastAsia"/>
          <w:color w:val="000000"/>
          <w:kern w:val="0"/>
          <w:szCs w:val="21"/>
        </w:rPr>
        <w:t>（小四号黑体）</w:t>
      </w:r>
    </w:p>
    <w:p w:rsidR="007F4B43" w:rsidRDefault="007F4B43" w:rsidP="007F4B43">
      <w:pPr>
        <w:widowControl/>
        <w:spacing w:beforeLines="50" w:before="156" w:afterLines="50" w:after="156"/>
        <w:ind w:firstLineChars="200" w:firstLine="420"/>
        <w:jc w:val="left"/>
        <w:rPr>
          <w:rFonts w:ascii="宋体" w:eastAsia="宋体" w:hAnsi="宋体"/>
        </w:rPr>
      </w:pPr>
      <w:r w:rsidRPr="00BE7037">
        <w:rPr>
          <w:rFonts w:ascii="宋体" w:eastAsia="宋体" w:hAnsi="宋体"/>
        </w:rPr>
        <w:t>1.</w:t>
      </w:r>
      <w:r w:rsidRPr="00BE7037">
        <w:rPr>
          <w:rFonts w:ascii="宋体" w:eastAsia="宋体" w:hAnsi="宋体" w:hint="eastAsia"/>
        </w:rPr>
        <w:t>教学目标 （五号宋体）</w:t>
      </w:r>
    </w:p>
    <w:p w:rsidR="003F6ECA" w:rsidRPr="003F6ECA" w:rsidRDefault="00374866" w:rsidP="007F4B43">
      <w:pPr>
        <w:widowControl/>
        <w:spacing w:beforeLines="50" w:before="156" w:afterLines="50" w:after="156"/>
        <w:ind w:firstLineChars="200" w:firstLine="420"/>
        <w:jc w:val="left"/>
        <w:rPr>
          <w:rFonts w:ascii="宋体" w:eastAsia="宋体" w:hAnsi="宋体"/>
        </w:rPr>
      </w:pPr>
      <w:r w:rsidRPr="003F6ECA">
        <w:rPr>
          <w:rFonts w:ascii="宋体" w:eastAsia="宋体" w:hAnsi="宋体" w:hint="eastAsia"/>
        </w:rPr>
        <w:t>通过互联网平台，将闲置资源在供需方之间</w:t>
      </w:r>
      <w:r>
        <w:rPr>
          <w:rFonts w:ascii="宋体" w:eastAsia="宋体" w:hAnsi="宋体" w:hint="eastAsia"/>
        </w:rPr>
        <w:t>进行配置，平台则从交易中收取一定的手续费以实现盈利，</w:t>
      </w:r>
      <w:r w:rsidRPr="003F6ECA">
        <w:rPr>
          <w:rFonts w:ascii="宋体" w:eastAsia="宋体" w:hAnsi="宋体" w:hint="eastAsia"/>
        </w:rPr>
        <w:t>这种商业模式是稠密市场的一种表现形式。近几年以来，伴随着数字技术的发展，以共享经济、众包众筹为代表的新兴商业模式已经出现了爆发式的增长</w:t>
      </w:r>
      <w:r>
        <w:rPr>
          <w:rFonts w:ascii="宋体" w:eastAsia="宋体" w:hAnsi="宋体" w:hint="eastAsia"/>
        </w:rPr>
        <w:t>。</w:t>
      </w:r>
      <w:r>
        <w:rPr>
          <w:rFonts w:ascii="宋体" w:eastAsia="宋体" w:hAnsi="宋体"/>
        </w:rPr>
        <w:t>本章</w:t>
      </w:r>
      <w:r>
        <w:rPr>
          <w:rFonts w:ascii="宋体" w:eastAsia="宋体" w:hAnsi="宋体" w:hint="eastAsia"/>
        </w:rPr>
        <w:t>首先让</w:t>
      </w:r>
      <w:r w:rsidR="0019055E">
        <w:rPr>
          <w:rFonts w:ascii="宋体" w:eastAsia="宋体" w:hAnsi="宋体"/>
        </w:rPr>
        <w:t>学生</w:t>
      </w:r>
      <w:r>
        <w:rPr>
          <w:rFonts w:ascii="宋体" w:eastAsia="宋体" w:hAnsi="宋体"/>
        </w:rPr>
        <w:t>掌握稠密市场的几种典型表现形式；其次介绍</w:t>
      </w:r>
      <w:r>
        <w:rPr>
          <w:rFonts w:ascii="宋体" w:eastAsia="宋体" w:hAnsi="宋体" w:hint="eastAsia"/>
        </w:rPr>
        <w:t>稠密</w:t>
      </w:r>
      <w:r>
        <w:rPr>
          <w:rFonts w:ascii="宋体" w:eastAsia="宋体" w:hAnsi="宋体"/>
        </w:rPr>
        <w:t>市场的交易机制—</w:t>
      </w:r>
      <w:r>
        <w:rPr>
          <w:rFonts w:ascii="宋体" w:eastAsia="宋体" w:hAnsi="宋体" w:hint="eastAsia"/>
        </w:rPr>
        <w:t>配对</w:t>
      </w:r>
      <w:r>
        <w:rPr>
          <w:rFonts w:ascii="宋体" w:eastAsia="宋体" w:hAnsi="宋体"/>
        </w:rPr>
        <w:t>；最后分析稠密市场的动态定价问题</w:t>
      </w:r>
      <w:r>
        <w:rPr>
          <w:rFonts w:ascii="宋体" w:eastAsia="宋体" w:hAnsi="宋体" w:hint="eastAsia"/>
        </w:rPr>
        <w:t>。</w:t>
      </w:r>
    </w:p>
    <w:p w:rsidR="007F4B43" w:rsidRDefault="007F4B43" w:rsidP="007F4B43">
      <w:pPr>
        <w:widowControl/>
        <w:spacing w:beforeLines="50" w:before="156" w:afterLines="50" w:after="156"/>
        <w:ind w:firstLineChars="200" w:firstLine="420"/>
        <w:jc w:val="left"/>
        <w:rPr>
          <w:rFonts w:ascii="宋体" w:eastAsia="宋体" w:hAnsi="宋体"/>
        </w:rPr>
      </w:pPr>
      <w:r w:rsidRPr="00BE7037">
        <w:rPr>
          <w:rFonts w:ascii="宋体" w:eastAsia="宋体" w:hAnsi="宋体"/>
        </w:rPr>
        <w:t>2.</w:t>
      </w:r>
      <w:r w:rsidRPr="00BE7037">
        <w:rPr>
          <w:rFonts w:ascii="宋体" w:eastAsia="宋体" w:hAnsi="宋体" w:hint="eastAsia"/>
        </w:rPr>
        <w:t>教学重难点</w:t>
      </w:r>
    </w:p>
    <w:p w:rsidR="00374866" w:rsidRPr="00374866" w:rsidRDefault="00374866" w:rsidP="00374866">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Pr="00374866">
        <w:rPr>
          <w:rFonts w:ascii="宋体" w:eastAsia="宋体" w:hAnsi="宋体" w:hint="eastAsia"/>
        </w:rPr>
        <w:t>了解众包、共享经济和稠密市场的基本概念</w:t>
      </w:r>
    </w:p>
    <w:p w:rsidR="00374866" w:rsidRPr="00374866" w:rsidRDefault="00374866" w:rsidP="00374866">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sidRPr="00374866">
        <w:rPr>
          <w:rFonts w:ascii="宋体" w:eastAsia="宋体" w:hAnsi="宋体"/>
        </w:rPr>
        <w:t>2</w:t>
      </w:r>
      <w:r>
        <w:rPr>
          <w:rFonts w:ascii="宋体" w:eastAsia="宋体" w:hAnsi="宋体" w:hint="eastAsia"/>
        </w:rPr>
        <w:t>）</w:t>
      </w:r>
      <w:r w:rsidRPr="00374866">
        <w:rPr>
          <w:rFonts w:ascii="宋体" w:eastAsia="宋体" w:hAnsi="宋体" w:hint="eastAsia"/>
        </w:rPr>
        <w:t>了解租赁经济与共享经济的差别</w:t>
      </w:r>
    </w:p>
    <w:p w:rsidR="00374866" w:rsidRPr="00374866" w:rsidRDefault="00374866" w:rsidP="00374866">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sidRPr="00374866">
        <w:rPr>
          <w:rFonts w:ascii="宋体" w:eastAsia="宋体" w:hAnsi="宋体"/>
        </w:rPr>
        <w:t>3</w:t>
      </w:r>
      <w:r>
        <w:rPr>
          <w:rFonts w:ascii="宋体" w:eastAsia="宋体" w:hAnsi="宋体" w:hint="eastAsia"/>
        </w:rPr>
        <w:t>）</w:t>
      </w:r>
      <w:r w:rsidRPr="00374866">
        <w:rPr>
          <w:rFonts w:ascii="宋体" w:eastAsia="宋体" w:hAnsi="宋体" w:hint="eastAsia"/>
        </w:rPr>
        <w:t>了解不稳定配对与最优配对的基本概念</w:t>
      </w:r>
    </w:p>
    <w:p w:rsidR="00374866" w:rsidRPr="00374866" w:rsidRDefault="00374866" w:rsidP="00374866">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sidRPr="00374866">
        <w:rPr>
          <w:rFonts w:ascii="宋体" w:eastAsia="宋体" w:hAnsi="宋体"/>
        </w:rPr>
        <w:t>4</w:t>
      </w:r>
      <w:r>
        <w:rPr>
          <w:rFonts w:ascii="宋体" w:eastAsia="宋体" w:hAnsi="宋体" w:hint="eastAsia"/>
        </w:rPr>
        <w:t>）掌握达成稳定配对的基本原理</w:t>
      </w:r>
    </w:p>
    <w:p w:rsidR="00374866" w:rsidRPr="00374866" w:rsidRDefault="00374866" w:rsidP="00374866">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sidRPr="00374866">
        <w:rPr>
          <w:rFonts w:ascii="宋体" w:eastAsia="宋体" w:hAnsi="宋体"/>
        </w:rPr>
        <w:t>5</w:t>
      </w:r>
      <w:r>
        <w:rPr>
          <w:rFonts w:ascii="宋体" w:eastAsia="宋体" w:hAnsi="宋体" w:hint="eastAsia"/>
        </w:rPr>
        <w:t>）</w:t>
      </w:r>
      <w:r w:rsidRPr="00374866">
        <w:rPr>
          <w:rFonts w:ascii="宋体" w:eastAsia="宋体" w:hAnsi="宋体" w:hint="eastAsia"/>
        </w:rPr>
        <w:t>简述三种动态定价方式及适用对象</w:t>
      </w:r>
    </w:p>
    <w:p w:rsidR="007F4B43" w:rsidRDefault="007F4B43" w:rsidP="007F4B43">
      <w:pPr>
        <w:widowControl/>
        <w:spacing w:beforeLines="50" w:before="156" w:afterLines="50" w:after="156"/>
        <w:ind w:firstLineChars="200" w:firstLine="420"/>
        <w:jc w:val="left"/>
        <w:rPr>
          <w:rFonts w:ascii="宋体" w:eastAsia="宋体" w:hAnsi="宋体"/>
        </w:rPr>
      </w:pPr>
      <w:r w:rsidRPr="00BE7037">
        <w:rPr>
          <w:rFonts w:ascii="宋体" w:eastAsia="宋体" w:hAnsi="宋体"/>
        </w:rPr>
        <w:t>3.</w:t>
      </w:r>
      <w:r w:rsidRPr="00BE7037">
        <w:rPr>
          <w:rFonts w:ascii="宋体" w:eastAsia="宋体" w:hAnsi="宋体" w:hint="eastAsia"/>
        </w:rPr>
        <w:t>教学内容</w:t>
      </w:r>
    </w:p>
    <w:p w:rsidR="00374866" w:rsidRPr="00BE7037" w:rsidRDefault="00374866" w:rsidP="00374866">
      <w:pPr>
        <w:widowControl/>
        <w:spacing w:beforeLines="50" w:before="156" w:afterLines="50" w:after="156"/>
        <w:ind w:leftChars="200" w:left="420"/>
        <w:jc w:val="left"/>
        <w:rPr>
          <w:rFonts w:ascii="宋体" w:eastAsia="宋体" w:hAnsi="宋体"/>
        </w:rPr>
      </w:pPr>
      <w:r w:rsidRPr="00374866">
        <w:rPr>
          <w:rFonts w:ascii="宋体" w:eastAsia="宋体" w:hAnsi="宋体"/>
        </w:rPr>
        <w:t>4</w:t>
      </w:r>
      <w:r>
        <w:rPr>
          <w:rFonts w:ascii="宋体" w:eastAsia="宋体" w:hAnsi="宋体" w:hint="eastAsia"/>
        </w:rPr>
        <w:t>.</w:t>
      </w:r>
      <w:r w:rsidRPr="00374866">
        <w:rPr>
          <w:rFonts w:ascii="宋体" w:eastAsia="宋体" w:hAnsi="宋体"/>
        </w:rPr>
        <w:t>1　稠密市场的几种形式</w:t>
      </w:r>
      <w:r>
        <w:rPr>
          <w:rFonts w:ascii="宋体" w:eastAsia="宋体" w:hAnsi="宋体"/>
        </w:rPr>
        <w:t xml:space="preserve"> </w:t>
      </w:r>
      <w:r w:rsidRPr="00374866">
        <w:rPr>
          <w:rFonts w:ascii="宋体" w:eastAsia="宋体" w:hAnsi="宋体"/>
        </w:rPr>
        <w:br/>
        <w:t>4</w:t>
      </w:r>
      <w:r>
        <w:rPr>
          <w:rFonts w:ascii="宋体" w:eastAsia="宋体" w:hAnsi="宋体"/>
        </w:rPr>
        <w:t>.</w:t>
      </w:r>
      <w:r w:rsidRPr="00374866">
        <w:rPr>
          <w:rFonts w:ascii="宋体" w:eastAsia="宋体" w:hAnsi="宋体"/>
        </w:rPr>
        <w:t>2　稠密市场的交易机制</w:t>
      </w:r>
      <w:r>
        <w:rPr>
          <w:rFonts w:ascii="宋体" w:eastAsia="宋体" w:hAnsi="宋体"/>
        </w:rPr>
        <w:t xml:space="preserve"> </w:t>
      </w:r>
      <w:r w:rsidRPr="00374866">
        <w:rPr>
          <w:rFonts w:ascii="宋体" w:eastAsia="宋体" w:hAnsi="宋体"/>
        </w:rPr>
        <w:br/>
        <w:t>4</w:t>
      </w:r>
      <w:r>
        <w:rPr>
          <w:rFonts w:ascii="宋体" w:eastAsia="宋体" w:hAnsi="宋体"/>
        </w:rPr>
        <w:t>.</w:t>
      </w:r>
      <w:r w:rsidRPr="00374866">
        <w:rPr>
          <w:rFonts w:ascii="宋体" w:eastAsia="宋体" w:hAnsi="宋体"/>
        </w:rPr>
        <w:t>3　稠密市场的定价</w:t>
      </w:r>
      <w:r>
        <w:rPr>
          <w:rFonts w:ascii="宋体" w:eastAsia="宋体" w:hAnsi="宋体"/>
        </w:rPr>
        <w:t xml:space="preserve"> </w:t>
      </w:r>
    </w:p>
    <w:p w:rsidR="007F4B43" w:rsidRDefault="007F4B43" w:rsidP="007F4B43">
      <w:pPr>
        <w:widowControl/>
        <w:spacing w:beforeLines="50" w:before="156" w:afterLines="50" w:after="156"/>
        <w:ind w:firstLineChars="200" w:firstLine="420"/>
        <w:jc w:val="left"/>
        <w:rPr>
          <w:rFonts w:ascii="宋体" w:eastAsia="宋体" w:hAnsi="宋体"/>
        </w:rPr>
      </w:pPr>
      <w:r w:rsidRPr="00BE7037">
        <w:rPr>
          <w:rFonts w:ascii="宋体" w:eastAsia="宋体" w:hAnsi="宋体" w:hint="eastAsia"/>
        </w:rPr>
        <w:t>4.作业</w:t>
      </w:r>
      <w:r w:rsidRPr="00BE7037">
        <w:rPr>
          <w:rFonts w:ascii="宋体" w:eastAsia="宋体" w:hAnsi="宋体"/>
        </w:rPr>
        <w:t>内容</w:t>
      </w:r>
    </w:p>
    <w:p w:rsidR="00A749EB" w:rsidRPr="00A749EB" w:rsidRDefault="00A749EB" w:rsidP="007F4B43">
      <w:pPr>
        <w:widowControl/>
        <w:spacing w:beforeLines="50" w:before="156" w:afterLines="50" w:after="156"/>
        <w:ind w:firstLineChars="200" w:firstLine="420"/>
        <w:jc w:val="left"/>
        <w:rPr>
          <w:rFonts w:ascii="宋体" w:eastAsia="宋体" w:hAnsi="宋体"/>
        </w:rPr>
      </w:pPr>
      <w:r w:rsidRPr="00A749EB">
        <w:rPr>
          <w:rFonts w:ascii="宋体" w:eastAsia="宋体" w:hAnsi="宋体" w:hint="eastAsia"/>
        </w:rPr>
        <w:t>课后复习思考</w:t>
      </w:r>
      <w:r w:rsidRPr="00A749EB">
        <w:rPr>
          <w:rFonts w:ascii="宋体" w:eastAsia="宋体" w:hAnsi="宋体"/>
        </w:rPr>
        <w:t>题</w:t>
      </w:r>
    </w:p>
    <w:p w:rsidR="007F4B43" w:rsidRDefault="00374866" w:rsidP="007F4B43">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第五</w:t>
      </w:r>
      <w:r w:rsidR="007F4B43" w:rsidRPr="00FC24B5">
        <w:rPr>
          <w:rFonts w:ascii="黑体" w:eastAsia="黑体" w:hAnsi="黑体" w:cs="Times New Roman" w:hint="eastAsia"/>
          <w:b/>
          <w:sz w:val="24"/>
          <w:szCs w:val="24"/>
        </w:rPr>
        <w:t xml:space="preserve">章 </w:t>
      </w:r>
      <w:r w:rsidR="00C7559A" w:rsidRPr="00C7559A">
        <w:rPr>
          <w:rFonts w:ascii="黑体" w:eastAsia="黑体" w:hAnsi="黑体" w:cs="Times New Roman" w:hint="eastAsia"/>
          <w:b/>
          <w:sz w:val="24"/>
          <w:szCs w:val="24"/>
        </w:rPr>
        <w:t>网络外部性</w:t>
      </w:r>
      <w:r w:rsidR="007F4B43" w:rsidRPr="00FC24B5">
        <w:rPr>
          <w:rFonts w:ascii="黑体" w:eastAsia="黑体" w:hAnsi="黑体" w:cs="Times New Roman" w:hint="eastAsia"/>
          <w:b/>
          <w:sz w:val="24"/>
          <w:szCs w:val="24"/>
        </w:rPr>
        <w:t xml:space="preserve"> </w:t>
      </w:r>
      <w:r w:rsidR="007F4B43" w:rsidRPr="00313A87">
        <w:rPr>
          <w:rFonts w:ascii="宋体" w:eastAsia="宋体" w:hAnsi="宋体" w:cs="宋体" w:hint="eastAsia"/>
          <w:color w:val="000000"/>
          <w:kern w:val="0"/>
          <w:szCs w:val="21"/>
        </w:rPr>
        <w:t>（小四号黑体）</w:t>
      </w:r>
    </w:p>
    <w:p w:rsidR="007F4B43" w:rsidRDefault="007F4B43" w:rsidP="007F4B43">
      <w:pPr>
        <w:widowControl/>
        <w:spacing w:beforeLines="50" w:before="156" w:afterLines="50" w:after="156"/>
        <w:ind w:firstLineChars="200" w:firstLine="420"/>
        <w:jc w:val="left"/>
        <w:rPr>
          <w:rFonts w:ascii="宋体" w:eastAsia="宋体" w:hAnsi="宋体"/>
        </w:rPr>
      </w:pPr>
      <w:r w:rsidRPr="00BE7037">
        <w:rPr>
          <w:rFonts w:ascii="宋体" w:eastAsia="宋体" w:hAnsi="宋体"/>
        </w:rPr>
        <w:t>1.</w:t>
      </w:r>
      <w:r w:rsidRPr="00BE7037">
        <w:rPr>
          <w:rFonts w:ascii="宋体" w:eastAsia="宋体" w:hAnsi="宋体" w:hint="eastAsia"/>
        </w:rPr>
        <w:t>教学目标 （五号宋体）</w:t>
      </w:r>
    </w:p>
    <w:p w:rsidR="00C7559A" w:rsidRPr="00C7559A" w:rsidRDefault="00925935" w:rsidP="007F4B43">
      <w:pPr>
        <w:widowControl/>
        <w:spacing w:beforeLines="50" w:before="156" w:afterLines="50" w:after="156"/>
        <w:ind w:firstLineChars="200" w:firstLine="420"/>
        <w:jc w:val="left"/>
        <w:rPr>
          <w:rFonts w:ascii="宋体" w:eastAsia="宋体" w:hAnsi="宋体"/>
        </w:rPr>
      </w:pPr>
      <w:r w:rsidRPr="00C7559A">
        <w:rPr>
          <w:rFonts w:ascii="宋体" w:eastAsia="宋体" w:hAnsi="宋体" w:hint="eastAsia"/>
        </w:rPr>
        <w:t>根据梅特卡夫法则，一个网络的价值等于该网络内结点数的平方，而且该网络的价值与联网的用户数的平方成正比</w:t>
      </w:r>
      <w:r w:rsidR="00C7559A">
        <w:rPr>
          <w:rFonts w:ascii="宋体" w:eastAsia="宋体" w:hAnsi="宋体" w:hint="eastAsia"/>
        </w:rPr>
        <w:t>。通过</w:t>
      </w:r>
      <w:r w:rsidR="0019055E">
        <w:rPr>
          <w:rFonts w:ascii="宋体" w:eastAsia="宋体" w:hAnsi="宋体"/>
        </w:rPr>
        <w:t>本章的学习让学生</w:t>
      </w:r>
      <w:r w:rsidR="00C7559A">
        <w:rPr>
          <w:rFonts w:ascii="宋体" w:eastAsia="宋体" w:hAnsi="宋体"/>
        </w:rPr>
        <w:t>了解网络外部性的概念，掌握</w:t>
      </w:r>
      <w:r w:rsidR="00C7559A">
        <w:rPr>
          <w:rFonts w:ascii="宋体" w:eastAsia="宋体" w:hAnsi="宋体" w:hint="eastAsia"/>
        </w:rPr>
        <w:t>如何衡量网络的价值。</w:t>
      </w:r>
    </w:p>
    <w:p w:rsidR="007F4B43" w:rsidRDefault="007F4B43" w:rsidP="007F4B43">
      <w:pPr>
        <w:widowControl/>
        <w:spacing w:beforeLines="50" w:before="156" w:afterLines="50" w:after="156"/>
        <w:ind w:firstLineChars="200" w:firstLine="420"/>
        <w:jc w:val="left"/>
        <w:rPr>
          <w:rFonts w:ascii="宋体" w:eastAsia="宋体" w:hAnsi="宋体"/>
        </w:rPr>
      </w:pPr>
      <w:r w:rsidRPr="00BE7037">
        <w:rPr>
          <w:rFonts w:ascii="宋体" w:eastAsia="宋体" w:hAnsi="宋体"/>
        </w:rPr>
        <w:t>2.</w:t>
      </w:r>
      <w:r w:rsidRPr="00BE7037">
        <w:rPr>
          <w:rFonts w:ascii="宋体" w:eastAsia="宋体" w:hAnsi="宋体" w:hint="eastAsia"/>
        </w:rPr>
        <w:t>教学重难点</w:t>
      </w:r>
    </w:p>
    <w:p w:rsidR="00C7559A" w:rsidRPr="00C7559A" w:rsidRDefault="00C7559A" w:rsidP="00C7559A">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sidRPr="00C7559A">
        <w:rPr>
          <w:rFonts w:ascii="宋体" w:eastAsia="宋体" w:hAnsi="宋体"/>
        </w:rPr>
        <w:t>1</w:t>
      </w:r>
      <w:r>
        <w:rPr>
          <w:rFonts w:ascii="宋体" w:eastAsia="宋体" w:hAnsi="宋体" w:hint="eastAsia"/>
        </w:rPr>
        <w:t>）</w:t>
      </w:r>
      <w:r w:rsidRPr="00C7559A">
        <w:rPr>
          <w:rFonts w:ascii="宋体" w:eastAsia="宋体" w:hAnsi="宋体" w:hint="eastAsia"/>
        </w:rPr>
        <w:t>理解网络外部性的概念</w:t>
      </w:r>
    </w:p>
    <w:p w:rsidR="00C7559A" w:rsidRPr="00C7559A" w:rsidRDefault="00C7559A" w:rsidP="00C7559A">
      <w:pPr>
        <w:widowControl/>
        <w:spacing w:beforeLines="50" w:before="156" w:afterLines="50" w:after="156"/>
        <w:ind w:firstLineChars="200" w:firstLine="420"/>
        <w:jc w:val="left"/>
        <w:rPr>
          <w:rFonts w:ascii="宋体" w:eastAsia="宋体" w:hAnsi="宋体"/>
        </w:rPr>
      </w:pPr>
      <w:r w:rsidRPr="00C7559A">
        <w:rPr>
          <w:rFonts w:ascii="宋体" w:eastAsia="宋体" w:hAnsi="宋体" w:hint="eastAsia"/>
        </w:rPr>
        <w:t>（</w:t>
      </w:r>
      <w:r w:rsidRPr="00C7559A">
        <w:rPr>
          <w:rFonts w:ascii="宋体" w:eastAsia="宋体" w:hAnsi="宋体"/>
        </w:rPr>
        <w:t>2</w:t>
      </w:r>
      <w:r w:rsidRPr="00C7559A">
        <w:rPr>
          <w:rFonts w:ascii="宋体" w:eastAsia="宋体" w:hAnsi="宋体" w:hint="eastAsia"/>
        </w:rPr>
        <w:t>）能够正确地对网络外部性进行分类</w:t>
      </w:r>
    </w:p>
    <w:p w:rsidR="00C7559A" w:rsidRPr="00C7559A" w:rsidRDefault="00C7559A" w:rsidP="00C7559A">
      <w:pPr>
        <w:widowControl/>
        <w:spacing w:beforeLines="50" w:before="156" w:afterLines="50" w:after="156"/>
        <w:ind w:firstLineChars="200" w:firstLine="420"/>
        <w:jc w:val="left"/>
        <w:rPr>
          <w:rFonts w:ascii="宋体" w:eastAsia="宋体" w:hAnsi="宋体"/>
        </w:rPr>
      </w:pPr>
      <w:r w:rsidRPr="00C7559A">
        <w:rPr>
          <w:rFonts w:ascii="宋体" w:eastAsia="宋体" w:hAnsi="宋体" w:hint="eastAsia"/>
        </w:rPr>
        <w:t>（</w:t>
      </w:r>
      <w:r w:rsidRPr="00C7559A">
        <w:rPr>
          <w:rFonts w:ascii="宋体" w:eastAsia="宋体" w:hAnsi="宋体"/>
        </w:rPr>
        <w:t>3</w:t>
      </w:r>
      <w:r w:rsidRPr="00C7559A">
        <w:rPr>
          <w:rFonts w:ascii="宋体" w:eastAsia="宋体" w:hAnsi="宋体" w:hint="eastAsia"/>
        </w:rPr>
        <w:t>）了解过大惰性问题以及过大惰性的均衡</w:t>
      </w:r>
    </w:p>
    <w:p w:rsidR="00C7559A" w:rsidRPr="00C7559A" w:rsidRDefault="00C7559A" w:rsidP="00C7559A">
      <w:pPr>
        <w:widowControl/>
        <w:spacing w:beforeLines="50" w:before="156" w:afterLines="50" w:after="156"/>
        <w:ind w:firstLineChars="200" w:firstLine="420"/>
        <w:jc w:val="left"/>
        <w:rPr>
          <w:rFonts w:ascii="宋体" w:eastAsia="宋体" w:hAnsi="宋体"/>
        </w:rPr>
      </w:pPr>
      <w:r w:rsidRPr="00C7559A">
        <w:rPr>
          <w:rFonts w:ascii="宋体" w:eastAsia="宋体" w:hAnsi="宋体" w:hint="eastAsia"/>
        </w:rPr>
        <w:lastRenderedPageBreak/>
        <w:t>（</w:t>
      </w:r>
      <w:r w:rsidRPr="00C7559A">
        <w:rPr>
          <w:rFonts w:ascii="宋体" w:eastAsia="宋体" w:hAnsi="宋体"/>
        </w:rPr>
        <w:t>4</w:t>
      </w:r>
      <w:r w:rsidRPr="00C7559A">
        <w:rPr>
          <w:rFonts w:ascii="宋体" w:eastAsia="宋体" w:hAnsi="宋体" w:hint="eastAsia"/>
        </w:rPr>
        <w:t>）能够使用企业的期望定价模型</w:t>
      </w:r>
    </w:p>
    <w:p w:rsidR="00C7559A" w:rsidRPr="00C7559A" w:rsidRDefault="00C7559A" w:rsidP="00C7559A">
      <w:pPr>
        <w:widowControl/>
        <w:spacing w:beforeLines="50" w:before="156" w:afterLines="50" w:after="156"/>
        <w:ind w:firstLineChars="200" w:firstLine="420"/>
        <w:jc w:val="left"/>
        <w:rPr>
          <w:rFonts w:ascii="宋体" w:eastAsia="宋体" w:hAnsi="宋体"/>
        </w:rPr>
      </w:pPr>
      <w:r w:rsidRPr="00C7559A">
        <w:rPr>
          <w:rFonts w:ascii="宋体" w:eastAsia="宋体" w:hAnsi="宋体" w:hint="eastAsia"/>
        </w:rPr>
        <w:t>（</w:t>
      </w:r>
      <w:r w:rsidRPr="00C7559A">
        <w:rPr>
          <w:rFonts w:ascii="宋体" w:eastAsia="宋体" w:hAnsi="宋体"/>
        </w:rPr>
        <w:t>5</w:t>
      </w:r>
      <w:r w:rsidRPr="00C7559A">
        <w:rPr>
          <w:rFonts w:ascii="宋体" w:eastAsia="宋体" w:hAnsi="宋体" w:hint="eastAsia"/>
        </w:rPr>
        <w:t>）理解网络外部性对市场结构的冲击</w:t>
      </w:r>
    </w:p>
    <w:p w:rsidR="00C7559A" w:rsidRPr="00C7559A" w:rsidRDefault="00C7559A" w:rsidP="007F4B43">
      <w:pPr>
        <w:widowControl/>
        <w:spacing w:beforeLines="50" w:before="156" w:afterLines="50" w:after="156"/>
        <w:ind w:firstLineChars="200" w:firstLine="420"/>
        <w:jc w:val="left"/>
        <w:rPr>
          <w:rFonts w:ascii="宋体" w:eastAsia="宋体" w:hAnsi="宋体"/>
        </w:rPr>
      </w:pPr>
      <w:r w:rsidRPr="00C7559A">
        <w:rPr>
          <w:rFonts w:ascii="宋体" w:eastAsia="宋体" w:hAnsi="宋体" w:hint="eastAsia"/>
        </w:rPr>
        <w:t>（</w:t>
      </w:r>
      <w:r w:rsidRPr="00C7559A">
        <w:rPr>
          <w:rFonts w:ascii="宋体" w:eastAsia="宋体" w:hAnsi="宋体"/>
        </w:rPr>
        <w:t>6</w:t>
      </w:r>
      <w:r w:rsidRPr="00C7559A">
        <w:rPr>
          <w:rFonts w:ascii="宋体" w:eastAsia="宋体" w:hAnsi="宋体" w:hint="eastAsia"/>
        </w:rPr>
        <w:t>）理解网络市场的自发调节机制</w:t>
      </w:r>
    </w:p>
    <w:p w:rsidR="007F4B43" w:rsidRDefault="007F4B43" w:rsidP="007F4B43">
      <w:pPr>
        <w:widowControl/>
        <w:spacing w:beforeLines="50" w:before="156" w:afterLines="50" w:after="156"/>
        <w:ind w:firstLineChars="200" w:firstLine="420"/>
        <w:jc w:val="left"/>
        <w:rPr>
          <w:rFonts w:ascii="宋体" w:eastAsia="宋体" w:hAnsi="宋体"/>
        </w:rPr>
      </w:pPr>
      <w:r w:rsidRPr="00BE7037">
        <w:rPr>
          <w:rFonts w:ascii="宋体" w:eastAsia="宋体" w:hAnsi="宋体"/>
        </w:rPr>
        <w:t>3.</w:t>
      </w:r>
      <w:r w:rsidRPr="00BE7037">
        <w:rPr>
          <w:rFonts w:ascii="宋体" w:eastAsia="宋体" w:hAnsi="宋体" w:hint="eastAsia"/>
        </w:rPr>
        <w:t>教学内容</w:t>
      </w:r>
    </w:p>
    <w:p w:rsidR="00C7559A" w:rsidRPr="00BE7037" w:rsidRDefault="00C7559A" w:rsidP="00C7559A">
      <w:pPr>
        <w:widowControl/>
        <w:spacing w:beforeLines="50" w:before="156" w:afterLines="50" w:after="156"/>
        <w:ind w:leftChars="200" w:left="420"/>
        <w:jc w:val="left"/>
        <w:rPr>
          <w:rFonts w:ascii="宋体" w:eastAsia="宋体" w:hAnsi="宋体"/>
        </w:rPr>
      </w:pPr>
      <w:r w:rsidRPr="00C7559A">
        <w:rPr>
          <w:rFonts w:ascii="宋体" w:eastAsia="宋体" w:hAnsi="宋体"/>
        </w:rPr>
        <w:t>5</w:t>
      </w:r>
      <w:r>
        <w:rPr>
          <w:rFonts w:ascii="宋体" w:eastAsia="宋体" w:hAnsi="宋体"/>
        </w:rPr>
        <w:t>.</w:t>
      </w:r>
      <w:r w:rsidRPr="00C7559A">
        <w:rPr>
          <w:rFonts w:ascii="宋体" w:eastAsia="宋体" w:hAnsi="宋体"/>
        </w:rPr>
        <w:t>1　网络外部性的基本概念</w:t>
      </w:r>
      <w:r>
        <w:rPr>
          <w:rFonts w:ascii="宋体" w:eastAsia="宋体" w:hAnsi="宋体"/>
        </w:rPr>
        <w:t xml:space="preserve"> </w:t>
      </w:r>
      <w:r w:rsidRPr="00C7559A">
        <w:rPr>
          <w:rFonts w:ascii="宋体" w:eastAsia="宋体" w:hAnsi="宋体"/>
        </w:rPr>
        <w:br/>
        <w:t>5</w:t>
      </w:r>
      <w:r>
        <w:rPr>
          <w:rFonts w:ascii="宋体" w:eastAsia="宋体" w:hAnsi="宋体"/>
        </w:rPr>
        <w:t>.</w:t>
      </w:r>
      <w:r w:rsidRPr="00C7559A">
        <w:rPr>
          <w:rFonts w:ascii="宋体" w:eastAsia="宋体" w:hAnsi="宋体"/>
        </w:rPr>
        <w:t>2　网络外部性与用户选择</w:t>
      </w:r>
      <w:r w:rsidRPr="00C7559A">
        <w:rPr>
          <w:rFonts w:ascii="宋体" w:eastAsia="宋体" w:hAnsi="宋体"/>
        </w:rPr>
        <w:br/>
        <w:t>5</w:t>
      </w:r>
      <w:r>
        <w:rPr>
          <w:rFonts w:ascii="宋体" w:eastAsia="宋体" w:hAnsi="宋体"/>
        </w:rPr>
        <w:t>.</w:t>
      </w:r>
      <w:r w:rsidRPr="00C7559A">
        <w:rPr>
          <w:rFonts w:ascii="宋体" w:eastAsia="宋体" w:hAnsi="宋体"/>
        </w:rPr>
        <w:t>3　网络外部性与企业定价</w:t>
      </w:r>
      <w:r>
        <w:rPr>
          <w:rFonts w:ascii="宋体" w:eastAsia="宋体" w:hAnsi="宋体"/>
        </w:rPr>
        <w:t xml:space="preserve"> </w:t>
      </w:r>
      <w:r w:rsidRPr="00C7559A">
        <w:rPr>
          <w:rFonts w:ascii="宋体" w:eastAsia="宋体" w:hAnsi="宋体"/>
        </w:rPr>
        <w:br/>
        <w:t>5</w:t>
      </w:r>
      <w:r>
        <w:rPr>
          <w:rFonts w:ascii="宋体" w:eastAsia="宋体" w:hAnsi="宋体"/>
        </w:rPr>
        <w:t>.</w:t>
      </w:r>
      <w:r w:rsidRPr="00C7559A">
        <w:rPr>
          <w:rFonts w:ascii="宋体" w:eastAsia="宋体" w:hAnsi="宋体"/>
        </w:rPr>
        <w:t>4　网络外部性与市场垄断</w:t>
      </w:r>
      <w:r>
        <w:rPr>
          <w:rFonts w:ascii="宋体" w:eastAsia="宋体" w:hAnsi="宋体"/>
        </w:rPr>
        <w:t xml:space="preserve"> </w:t>
      </w:r>
    </w:p>
    <w:p w:rsidR="007F4B43" w:rsidRDefault="007F4B43" w:rsidP="007F4B43">
      <w:pPr>
        <w:widowControl/>
        <w:spacing w:beforeLines="50" w:before="156" w:afterLines="50" w:after="156"/>
        <w:ind w:firstLineChars="200" w:firstLine="420"/>
        <w:jc w:val="left"/>
        <w:rPr>
          <w:rFonts w:ascii="宋体" w:eastAsia="宋体" w:hAnsi="宋体"/>
        </w:rPr>
      </w:pPr>
      <w:r w:rsidRPr="00BE7037">
        <w:rPr>
          <w:rFonts w:ascii="宋体" w:eastAsia="宋体" w:hAnsi="宋体" w:hint="eastAsia"/>
        </w:rPr>
        <w:t>4.作业</w:t>
      </w:r>
      <w:r w:rsidRPr="00BE7037">
        <w:rPr>
          <w:rFonts w:ascii="宋体" w:eastAsia="宋体" w:hAnsi="宋体"/>
        </w:rPr>
        <w:t>内容</w:t>
      </w:r>
    </w:p>
    <w:p w:rsidR="00A749EB" w:rsidRPr="00A749EB" w:rsidRDefault="00A749EB" w:rsidP="007F4B43">
      <w:pPr>
        <w:widowControl/>
        <w:spacing w:beforeLines="50" w:before="156" w:afterLines="50" w:after="156"/>
        <w:ind w:firstLineChars="200" w:firstLine="420"/>
        <w:jc w:val="left"/>
        <w:rPr>
          <w:rFonts w:ascii="宋体" w:eastAsia="宋体" w:hAnsi="宋体"/>
        </w:rPr>
      </w:pPr>
      <w:r w:rsidRPr="00A749EB">
        <w:rPr>
          <w:rFonts w:ascii="宋体" w:eastAsia="宋体" w:hAnsi="宋体" w:hint="eastAsia"/>
        </w:rPr>
        <w:t>课后复习思考</w:t>
      </w:r>
      <w:r w:rsidRPr="00A749EB">
        <w:rPr>
          <w:rFonts w:ascii="宋体" w:eastAsia="宋体" w:hAnsi="宋体"/>
        </w:rPr>
        <w:t>题</w:t>
      </w:r>
    </w:p>
    <w:p w:rsidR="007F4B43" w:rsidRDefault="00313A87" w:rsidP="007F4B43">
      <w:pPr>
        <w:widowControl/>
        <w:spacing w:beforeLines="50" w:before="156" w:afterLines="50" w:after="156"/>
        <w:ind w:firstLineChars="200" w:firstLine="420"/>
        <w:jc w:val="left"/>
        <w:rPr>
          <w:rFonts w:ascii="TimesNewRomanPSMT" w:hAnsi="TimesNewRomanPSMT" w:cs="TimesNewRomanPSMT"/>
          <w:color w:val="000000"/>
          <w:kern w:val="0"/>
          <w:sz w:val="20"/>
          <w:szCs w:val="20"/>
        </w:rPr>
      </w:pPr>
      <w:r>
        <w:rPr>
          <w:rFonts w:hint="eastAsia"/>
        </w:rPr>
        <w:t>…</w:t>
      </w:r>
      <w:r w:rsidR="00C7559A">
        <w:rPr>
          <w:rFonts w:ascii="黑体" w:eastAsia="黑体" w:hAnsi="黑体" w:cs="Times New Roman" w:hint="eastAsia"/>
          <w:b/>
          <w:sz w:val="24"/>
          <w:szCs w:val="24"/>
        </w:rPr>
        <w:t>第六</w:t>
      </w:r>
      <w:r w:rsidR="007F4B43" w:rsidRPr="00FC24B5">
        <w:rPr>
          <w:rFonts w:ascii="黑体" w:eastAsia="黑体" w:hAnsi="黑体" w:cs="Times New Roman" w:hint="eastAsia"/>
          <w:b/>
          <w:sz w:val="24"/>
          <w:szCs w:val="24"/>
        </w:rPr>
        <w:t xml:space="preserve">章 </w:t>
      </w:r>
      <w:r w:rsidR="00C7559A" w:rsidRPr="00C7559A">
        <w:rPr>
          <w:rFonts w:ascii="黑体" w:eastAsia="黑体" w:hAnsi="黑体" w:cs="Times New Roman" w:hint="eastAsia"/>
          <w:b/>
          <w:sz w:val="24"/>
          <w:szCs w:val="24"/>
        </w:rPr>
        <w:t>双边</w:t>
      </w:r>
      <w:r w:rsidR="00C7559A">
        <w:rPr>
          <w:rFonts w:ascii="黑体" w:eastAsia="黑体" w:hAnsi="黑体" w:cs="Times New Roman" w:hint="eastAsia"/>
          <w:b/>
          <w:sz w:val="24"/>
          <w:szCs w:val="24"/>
        </w:rPr>
        <w:t>市场</w:t>
      </w:r>
      <w:r w:rsidR="007F4B43" w:rsidRPr="00FC24B5">
        <w:rPr>
          <w:rFonts w:ascii="黑体" w:eastAsia="黑体" w:hAnsi="黑体" w:cs="Times New Roman" w:hint="eastAsia"/>
          <w:b/>
          <w:sz w:val="24"/>
          <w:szCs w:val="24"/>
        </w:rPr>
        <w:t xml:space="preserve"> </w:t>
      </w:r>
      <w:r w:rsidR="007F4B43" w:rsidRPr="00313A87">
        <w:rPr>
          <w:rFonts w:ascii="宋体" w:eastAsia="宋体" w:hAnsi="宋体" w:cs="宋体" w:hint="eastAsia"/>
          <w:color w:val="000000"/>
          <w:kern w:val="0"/>
          <w:szCs w:val="21"/>
        </w:rPr>
        <w:t>（小四号黑体）</w:t>
      </w:r>
    </w:p>
    <w:p w:rsidR="007F4B43" w:rsidRDefault="007F4B43" w:rsidP="007F4B43">
      <w:pPr>
        <w:widowControl/>
        <w:spacing w:beforeLines="50" w:before="156" w:afterLines="50" w:after="156"/>
        <w:ind w:firstLineChars="200" w:firstLine="420"/>
        <w:jc w:val="left"/>
        <w:rPr>
          <w:rFonts w:ascii="宋体" w:eastAsia="宋体" w:hAnsi="宋体"/>
        </w:rPr>
      </w:pPr>
      <w:r w:rsidRPr="00BE7037">
        <w:rPr>
          <w:rFonts w:ascii="宋体" w:eastAsia="宋体" w:hAnsi="宋体"/>
        </w:rPr>
        <w:t>1.</w:t>
      </w:r>
      <w:r w:rsidRPr="00BE7037">
        <w:rPr>
          <w:rFonts w:ascii="宋体" w:eastAsia="宋体" w:hAnsi="宋体" w:hint="eastAsia"/>
        </w:rPr>
        <w:t>教学目标 （五号宋体）</w:t>
      </w:r>
    </w:p>
    <w:p w:rsidR="00927BBC" w:rsidRPr="00C7559A" w:rsidRDefault="00C7559A" w:rsidP="00315898">
      <w:pPr>
        <w:widowControl/>
        <w:tabs>
          <w:tab w:val="num" w:pos="720"/>
        </w:tabs>
        <w:spacing w:beforeLines="50" w:before="156" w:afterLines="50" w:after="156"/>
        <w:ind w:firstLineChars="200" w:firstLine="420"/>
        <w:jc w:val="left"/>
        <w:rPr>
          <w:rFonts w:ascii="宋体" w:eastAsia="宋体" w:hAnsi="宋体"/>
        </w:rPr>
      </w:pPr>
      <w:r>
        <w:rPr>
          <w:rFonts w:ascii="宋体" w:eastAsia="宋体" w:hAnsi="宋体" w:hint="eastAsia"/>
        </w:rPr>
        <w:t>本章就</w:t>
      </w:r>
      <w:r w:rsidR="00315898">
        <w:rPr>
          <w:rFonts w:ascii="宋体" w:eastAsia="宋体" w:hAnsi="宋体" w:hint="eastAsia"/>
        </w:rPr>
        <w:t>双边</w:t>
      </w:r>
      <w:r w:rsidR="00315898">
        <w:rPr>
          <w:rFonts w:ascii="宋体" w:eastAsia="宋体" w:hAnsi="宋体"/>
        </w:rPr>
        <w:t>市场的</w:t>
      </w:r>
      <w:r w:rsidR="00315898">
        <w:rPr>
          <w:rFonts w:ascii="宋体" w:eastAsia="宋体" w:hAnsi="宋体" w:hint="eastAsia"/>
        </w:rPr>
        <w:t>相关</w:t>
      </w:r>
      <w:r w:rsidR="00315898">
        <w:rPr>
          <w:rFonts w:ascii="宋体" w:eastAsia="宋体" w:hAnsi="宋体"/>
        </w:rPr>
        <w:t>内容展开讨论,</w:t>
      </w:r>
      <w:r w:rsidR="00315898">
        <w:rPr>
          <w:rFonts w:ascii="宋体" w:eastAsia="宋体" w:hAnsi="宋体" w:hint="eastAsia"/>
        </w:rPr>
        <w:t>使</w:t>
      </w:r>
      <w:r w:rsidR="00315898">
        <w:rPr>
          <w:rFonts w:ascii="宋体" w:eastAsia="宋体" w:hAnsi="宋体"/>
        </w:rPr>
        <w:t>学生</w:t>
      </w:r>
      <w:r w:rsidR="00315898">
        <w:rPr>
          <w:rFonts w:ascii="宋体" w:eastAsia="宋体" w:hAnsi="宋体" w:hint="eastAsia"/>
        </w:rPr>
        <w:t>掌握</w:t>
      </w:r>
      <w:r w:rsidR="00925935" w:rsidRPr="00C7559A">
        <w:rPr>
          <w:rFonts w:ascii="宋体" w:eastAsia="宋体" w:hAnsi="宋体" w:hint="eastAsia"/>
        </w:rPr>
        <w:t>双边市场的形成需要什么条件？在一个双边市场中，价格是由什么决定的？天猫商城的新型销售手段会对市场形成怎样的影响？</w:t>
      </w:r>
    </w:p>
    <w:p w:rsidR="007F4B43" w:rsidRDefault="007F4B43" w:rsidP="007F4B43">
      <w:pPr>
        <w:widowControl/>
        <w:spacing w:beforeLines="50" w:before="156" w:afterLines="50" w:after="156"/>
        <w:ind w:firstLineChars="200" w:firstLine="420"/>
        <w:jc w:val="left"/>
        <w:rPr>
          <w:rFonts w:ascii="宋体" w:eastAsia="宋体" w:hAnsi="宋体"/>
        </w:rPr>
      </w:pPr>
      <w:r w:rsidRPr="00BE7037">
        <w:rPr>
          <w:rFonts w:ascii="宋体" w:eastAsia="宋体" w:hAnsi="宋体"/>
        </w:rPr>
        <w:t>2.</w:t>
      </w:r>
      <w:r w:rsidRPr="00BE7037">
        <w:rPr>
          <w:rFonts w:ascii="宋体" w:eastAsia="宋体" w:hAnsi="宋体" w:hint="eastAsia"/>
        </w:rPr>
        <w:t>教学重难点</w:t>
      </w:r>
    </w:p>
    <w:p w:rsidR="00315898" w:rsidRPr="00315898" w:rsidRDefault="00315898" w:rsidP="00315898">
      <w:pPr>
        <w:widowControl/>
        <w:spacing w:beforeLines="50" w:before="156" w:afterLines="50" w:after="156"/>
        <w:ind w:firstLineChars="200" w:firstLine="420"/>
        <w:jc w:val="left"/>
        <w:rPr>
          <w:rFonts w:ascii="宋体" w:eastAsia="宋体" w:hAnsi="宋体"/>
        </w:rPr>
      </w:pPr>
      <w:r>
        <w:rPr>
          <w:rFonts w:ascii="宋体" w:eastAsia="宋体" w:hAnsi="宋体"/>
        </w:rPr>
        <w:t>(</w:t>
      </w:r>
      <w:r w:rsidRPr="00315898">
        <w:rPr>
          <w:rFonts w:ascii="宋体" w:eastAsia="宋体" w:hAnsi="宋体"/>
        </w:rPr>
        <w:t>1</w:t>
      </w:r>
      <w:r>
        <w:rPr>
          <w:rFonts w:ascii="宋体" w:eastAsia="宋体" w:hAnsi="宋体"/>
        </w:rPr>
        <w:t xml:space="preserve">) </w:t>
      </w:r>
      <w:r w:rsidRPr="00315898">
        <w:rPr>
          <w:rFonts w:ascii="宋体" w:eastAsia="宋体" w:hAnsi="宋体" w:hint="eastAsia"/>
        </w:rPr>
        <w:t>了解双边市场的基本概念和分类</w:t>
      </w:r>
    </w:p>
    <w:p w:rsidR="00315898" w:rsidRPr="00315898" w:rsidRDefault="00315898" w:rsidP="00315898">
      <w:pPr>
        <w:widowControl/>
        <w:spacing w:beforeLines="50" w:before="156" w:afterLines="50" w:after="156"/>
        <w:ind w:firstLineChars="200" w:firstLine="420"/>
        <w:jc w:val="left"/>
        <w:rPr>
          <w:rFonts w:ascii="宋体" w:eastAsia="宋体" w:hAnsi="宋体"/>
        </w:rPr>
      </w:pPr>
      <w:r w:rsidRPr="00315898">
        <w:rPr>
          <w:rFonts w:ascii="宋体" w:eastAsia="宋体" w:hAnsi="宋体"/>
        </w:rPr>
        <w:t>(2)</w:t>
      </w:r>
      <w:r>
        <w:rPr>
          <w:rFonts w:ascii="宋体" w:eastAsia="宋体" w:hAnsi="宋体"/>
        </w:rPr>
        <w:t xml:space="preserve"> </w:t>
      </w:r>
      <w:r w:rsidRPr="00315898">
        <w:rPr>
          <w:rFonts w:ascii="宋体" w:eastAsia="宋体" w:hAnsi="宋体" w:hint="eastAsia"/>
        </w:rPr>
        <w:t>了解双边市场中的价格分配机制及其影响因素</w:t>
      </w:r>
    </w:p>
    <w:p w:rsidR="00315898" w:rsidRPr="00315898" w:rsidRDefault="00315898" w:rsidP="00315898">
      <w:pPr>
        <w:widowControl/>
        <w:spacing w:beforeLines="50" w:before="156" w:afterLines="50" w:after="156"/>
        <w:ind w:firstLineChars="200" w:firstLine="420"/>
        <w:jc w:val="left"/>
        <w:rPr>
          <w:rFonts w:ascii="宋体" w:eastAsia="宋体" w:hAnsi="宋体"/>
        </w:rPr>
      </w:pPr>
      <w:r w:rsidRPr="00315898">
        <w:rPr>
          <w:rFonts w:ascii="宋体" w:eastAsia="宋体" w:hAnsi="宋体"/>
        </w:rPr>
        <w:t>(3)</w:t>
      </w:r>
      <w:r>
        <w:rPr>
          <w:rFonts w:ascii="宋体" w:eastAsia="宋体" w:hAnsi="宋体"/>
        </w:rPr>
        <w:t xml:space="preserve">  </w:t>
      </w:r>
      <w:r w:rsidRPr="00315898">
        <w:rPr>
          <w:rFonts w:ascii="宋体" w:eastAsia="宋体" w:hAnsi="宋体" w:hint="eastAsia"/>
        </w:rPr>
        <w:t>理解双边市场的定价策略</w:t>
      </w:r>
    </w:p>
    <w:p w:rsidR="00315898" w:rsidRPr="00315898" w:rsidRDefault="00315898" w:rsidP="007F4B43">
      <w:pPr>
        <w:widowControl/>
        <w:spacing w:beforeLines="50" w:before="156" w:afterLines="50" w:after="156"/>
        <w:ind w:firstLineChars="200" w:firstLine="420"/>
        <w:jc w:val="left"/>
        <w:rPr>
          <w:rFonts w:ascii="宋体" w:eastAsia="宋体" w:hAnsi="宋体"/>
        </w:rPr>
      </w:pPr>
      <w:r w:rsidRPr="00315898">
        <w:rPr>
          <w:rFonts w:ascii="宋体" w:eastAsia="宋体" w:hAnsi="宋体"/>
        </w:rPr>
        <w:t xml:space="preserve">(4) </w:t>
      </w:r>
      <w:r w:rsidRPr="00315898">
        <w:rPr>
          <w:rFonts w:ascii="宋体" w:eastAsia="宋体" w:hAnsi="宋体" w:hint="eastAsia"/>
        </w:rPr>
        <w:t>了解纵向一体化的超额利润产生的原因</w:t>
      </w:r>
    </w:p>
    <w:p w:rsidR="007F4B43" w:rsidRDefault="007F4B43" w:rsidP="007F4B43">
      <w:pPr>
        <w:widowControl/>
        <w:spacing w:beforeLines="50" w:before="156" w:afterLines="50" w:after="156"/>
        <w:ind w:firstLineChars="200" w:firstLine="420"/>
        <w:jc w:val="left"/>
        <w:rPr>
          <w:rFonts w:ascii="宋体" w:eastAsia="宋体" w:hAnsi="宋体"/>
        </w:rPr>
      </w:pPr>
      <w:r w:rsidRPr="00BE7037">
        <w:rPr>
          <w:rFonts w:ascii="宋体" w:eastAsia="宋体" w:hAnsi="宋体"/>
        </w:rPr>
        <w:t>3.</w:t>
      </w:r>
      <w:r w:rsidRPr="00BE7037">
        <w:rPr>
          <w:rFonts w:ascii="宋体" w:eastAsia="宋体" w:hAnsi="宋体" w:hint="eastAsia"/>
        </w:rPr>
        <w:t>教学内容</w:t>
      </w:r>
    </w:p>
    <w:p w:rsidR="00315898" w:rsidRPr="00BE7037" w:rsidRDefault="00315898" w:rsidP="00315898">
      <w:pPr>
        <w:widowControl/>
        <w:spacing w:beforeLines="50" w:before="156" w:afterLines="50" w:after="156"/>
        <w:ind w:leftChars="200" w:left="420"/>
        <w:jc w:val="left"/>
        <w:rPr>
          <w:rFonts w:ascii="宋体" w:eastAsia="宋体" w:hAnsi="宋体"/>
        </w:rPr>
      </w:pPr>
      <w:r w:rsidRPr="00315898">
        <w:rPr>
          <w:rFonts w:ascii="宋体" w:eastAsia="宋体" w:hAnsi="宋体"/>
        </w:rPr>
        <w:t>6</w:t>
      </w:r>
      <w:r>
        <w:rPr>
          <w:rFonts w:ascii="宋体" w:eastAsia="宋体" w:hAnsi="宋体"/>
        </w:rPr>
        <w:t>.</w:t>
      </w:r>
      <w:r w:rsidRPr="00315898">
        <w:rPr>
          <w:rFonts w:ascii="宋体" w:eastAsia="宋体" w:hAnsi="宋体"/>
        </w:rPr>
        <w:t>1　双边市场的定义与分类</w:t>
      </w:r>
      <w:r>
        <w:rPr>
          <w:rFonts w:ascii="宋体" w:eastAsia="宋体" w:hAnsi="宋体"/>
        </w:rPr>
        <w:t xml:space="preserve"> </w:t>
      </w:r>
      <w:r w:rsidRPr="00315898">
        <w:rPr>
          <w:rFonts w:ascii="宋体" w:eastAsia="宋体" w:hAnsi="宋体"/>
        </w:rPr>
        <w:br/>
        <w:t>6</w:t>
      </w:r>
      <w:r>
        <w:rPr>
          <w:rFonts w:ascii="宋体" w:eastAsia="宋体" w:hAnsi="宋体"/>
        </w:rPr>
        <w:t>.</w:t>
      </w:r>
      <w:r w:rsidRPr="00315898">
        <w:rPr>
          <w:rFonts w:ascii="宋体" w:eastAsia="宋体" w:hAnsi="宋体"/>
        </w:rPr>
        <w:t>2　双边市场的定价模型</w:t>
      </w:r>
      <w:r>
        <w:rPr>
          <w:rFonts w:ascii="宋体" w:eastAsia="宋体" w:hAnsi="宋体"/>
        </w:rPr>
        <w:t xml:space="preserve"> </w:t>
      </w:r>
      <w:r w:rsidRPr="00315898">
        <w:rPr>
          <w:rFonts w:ascii="宋体" w:eastAsia="宋体" w:hAnsi="宋体"/>
        </w:rPr>
        <w:br/>
        <w:t>6</w:t>
      </w:r>
      <w:r>
        <w:rPr>
          <w:rFonts w:ascii="宋体" w:eastAsia="宋体" w:hAnsi="宋体"/>
        </w:rPr>
        <w:t>.</w:t>
      </w:r>
      <w:r w:rsidRPr="00315898">
        <w:rPr>
          <w:rFonts w:ascii="宋体" w:eastAsia="宋体" w:hAnsi="宋体"/>
        </w:rPr>
        <w:t>3　双边市场的补贴策略</w:t>
      </w:r>
      <w:r>
        <w:rPr>
          <w:rFonts w:ascii="宋体" w:eastAsia="宋体" w:hAnsi="宋体"/>
        </w:rPr>
        <w:t xml:space="preserve"> </w:t>
      </w:r>
      <w:r w:rsidRPr="00315898">
        <w:rPr>
          <w:rFonts w:ascii="宋体" w:eastAsia="宋体" w:hAnsi="宋体"/>
        </w:rPr>
        <w:br/>
        <w:t>6</w:t>
      </w:r>
      <w:r>
        <w:rPr>
          <w:rFonts w:ascii="宋体" w:eastAsia="宋体" w:hAnsi="宋体"/>
        </w:rPr>
        <w:t>.</w:t>
      </w:r>
      <w:r w:rsidRPr="00315898">
        <w:rPr>
          <w:rFonts w:ascii="宋体" w:eastAsia="宋体" w:hAnsi="宋体"/>
        </w:rPr>
        <w:t>4　双边市场与纵向一体化</w:t>
      </w:r>
      <w:r>
        <w:rPr>
          <w:rFonts w:ascii="宋体" w:eastAsia="宋体" w:hAnsi="宋体"/>
        </w:rPr>
        <w:t xml:space="preserve"> </w:t>
      </w:r>
    </w:p>
    <w:p w:rsidR="00A749EB" w:rsidRDefault="007F4B43" w:rsidP="00DD7B5F">
      <w:pPr>
        <w:widowControl/>
        <w:spacing w:beforeLines="50" w:before="156" w:afterLines="50" w:after="156"/>
        <w:ind w:firstLineChars="200" w:firstLine="420"/>
        <w:jc w:val="left"/>
        <w:rPr>
          <w:rFonts w:ascii="宋体" w:eastAsia="宋体" w:hAnsi="宋体"/>
        </w:rPr>
      </w:pPr>
      <w:r w:rsidRPr="00BE7037">
        <w:rPr>
          <w:rFonts w:ascii="宋体" w:eastAsia="宋体" w:hAnsi="宋体" w:hint="eastAsia"/>
        </w:rPr>
        <w:t>4.作业</w:t>
      </w:r>
      <w:r w:rsidRPr="00BE7037">
        <w:rPr>
          <w:rFonts w:ascii="宋体" w:eastAsia="宋体" w:hAnsi="宋体"/>
        </w:rPr>
        <w:t>内容</w:t>
      </w:r>
    </w:p>
    <w:p w:rsidR="003A752C" w:rsidRPr="00A749EB" w:rsidRDefault="00A749EB" w:rsidP="00A749EB">
      <w:pPr>
        <w:widowControl/>
        <w:spacing w:beforeLines="50" w:before="156" w:afterLines="50" w:after="156"/>
        <w:ind w:firstLineChars="200" w:firstLine="420"/>
        <w:jc w:val="left"/>
        <w:rPr>
          <w:rFonts w:ascii="宋体" w:eastAsia="宋体" w:hAnsi="宋体"/>
        </w:rPr>
      </w:pPr>
      <w:r w:rsidRPr="00A749EB">
        <w:rPr>
          <w:rFonts w:ascii="宋体" w:eastAsia="宋体" w:hAnsi="宋体" w:hint="eastAsia"/>
        </w:rPr>
        <w:t>课后复习思考</w:t>
      </w:r>
      <w:r w:rsidRPr="00A749EB">
        <w:rPr>
          <w:rFonts w:ascii="宋体" w:eastAsia="宋体" w:hAnsi="宋体"/>
        </w:rPr>
        <w:t>题</w:t>
      </w:r>
    </w:p>
    <w:p w:rsidR="00561C30" w:rsidRDefault="00315898" w:rsidP="00561C30">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第七</w:t>
      </w:r>
      <w:r w:rsidR="00561C30" w:rsidRPr="00FC24B5">
        <w:rPr>
          <w:rFonts w:ascii="黑体" w:eastAsia="黑体" w:hAnsi="黑体" w:cs="Times New Roman" w:hint="eastAsia"/>
          <w:b/>
          <w:sz w:val="24"/>
          <w:szCs w:val="24"/>
        </w:rPr>
        <w:t xml:space="preserve">章 </w:t>
      </w:r>
      <w:r w:rsidRPr="00315898">
        <w:rPr>
          <w:rFonts w:ascii="黑体" w:eastAsia="黑体" w:hAnsi="黑体" w:cs="Times New Roman" w:hint="eastAsia"/>
          <w:b/>
          <w:sz w:val="24"/>
          <w:szCs w:val="24"/>
        </w:rPr>
        <w:t>平台经济</w:t>
      </w:r>
      <w:r w:rsidR="00561C30" w:rsidRPr="00FC24B5">
        <w:rPr>
          <w:rFonts w:ascii="黑体" w:eastAsia="黑体" w:hAnsi="黑体" w:cs="Times New Roman" w:hint="eastAsia"/>
          <w:b/>
          <w:sz w:val="24"/>
          <w:szCs w:val="24"/>
        </w:rPr>
        <w:t xml:space="preserve"> </w:t>
      </w:r>
      <w:r w:rsidR="00561C30" w:rsidRPr="00313A87">
        <w:rPr>
          <w:rFonts w:ascii="宋体" w:eastAsia="宋体" w:hAnsi="宋体" w:cs="宋体" w:hint="eastAsia"/>
          <w:color w:val="000000"/>
          <w:kern w:val="0"/>
          <w:szCs w:val="21"/>
        </w:rPr>
        <w:t>（小四号黑体）</w:t>
      </w:r>
    </w:p>
    <w:p w:rsidR="00561C30" w:rsidRDefault="00561C30" w:rsidP="00561C30">
      <w:pPr>
        <w:widowControl/>
        <w:spacing w:beforeLines="50" w:before="156" w:afterLines="50" w:after="156"/>
        <w:ind w:firstLineChars="200" w:firstLine="420"/>
        <w:jc w:val="left"/>
        <w:rPr>
          <w:rFonts w:ascii="宋体" w:eastAsia="宋体" w:hAnsi="宋体"/>
        </w:rPr>
      </w:pPr>
      <w:r w:rsidRPr="00BE7037">
        <w:rPr>
          <w:rFonts w:ascii="宋体" w:eastAsia="宋体" w:hAnsi="宋体"/>
        </w:rPr>
        <w:t>1.</w:t>
      </w:r>
      <w:r w:rsidRPr="00BE7037">
        <w:rPr>
          <w:rFonts w:ascii="宋体" w:eastAsia="宋体" w:hAnsi="宋体" w:hint="eastAsia"/>
        </w:rPr>
        <w:t>教学目标 （五号宋体）</w:t>
      </w:r>
    </w:p>
    <w:p w:rsidR="00315898" w:rsidRPr="00315898" w:rsidRDefault="00925935" w:rsidP="00315898">
      <w:pPr>
        <w:tabs>
          <w:tab w:val="num" w:pos="720"/>
        </w:tabs>
        <w:spacing w:beforeLines="50" w:before="156" w:afterLines="50" w:after="156"/>
        <w:ind w:firstLineChars="200" w:firstLine="420"/>
        <w:jc w:val="left"/>
        <w:rPr>
          <w:rFonts w:ascii="宋体" w:eastAsia="宋体" w:hAnsi="宋体"/>
        </w:rPr>
      </w:pPr>
      <w:r w:rsidRPr="00315898">
        <w:rPr>
          <w:rFonts w:ascii="宋体" w:eastAsia="宋体" w:hAnsi="宋体" w:hint="eastAsia"/>
        </w:rPr>
        <w:t>双边市场的中介机构就是平台企业，由这样的市场形成的经济模式便可被称为平台经济</w:t>
      </w:r>
      <w:r w:rsidR="00315898">
        <w:rPr>
          <w:rFonts w:ascii="宋体" w:eastAsia="宋体" w:hAnsi="宋体" w:hint="eastAsia"/>
        </w:rPr>
        <w:t>。本章让</w:t>
      </w:r>
      <w:r w:rsidR="00315898">
        <w:rPr>
          <w:rFonts w:ascii="宋体" w:eastAsia="宋体" w:hAnsi="宋体"/>
        </w:rPr>
        <w:t>学生</w:t>
      </w:r>
      <w:r w:rsidR="00315898">
        <w:rPr>
          <w:rFonts w:ascii="宋体" w:eastAsia="宋体" w:hAnsi="宋体" w:hint="eastAsia"/>
        </w:rPr>
        <w:t>掌握</w:t>
      </w:r>
      <w:r w:rsidRPr="00315898">
        <w:rPr>
          <w:rFonts w:ascii="宋体" w:eastAsia="宋体" w:hAnsi="宋体" w:hint="eastAsia"/>
        </w:rPr>
        <w:t>平台之间如何竞争？平台经济又有着怎样的经营模式？</w:t>
      </w:r>
    </w:p>
    <w:p w:rsidR="00561C30" w:rsidRDefault="00561C30" w:rsidP="00561C30">
      <w:pPr>
        <w:widowControl/>
        <w:spacing w:beforeLines="50" w:before="156" w:afterLines="50" w:after="156"/>
        <w:ind w:firstLineChars="200" w:firstLine="420"/>
        <w:jc w:val="left"/>
        <w:rPr>
          <w:rFonts w:ascii="宋体" w:eastAsia="宋体" w:hAnsi="宋体"/>
        </w:rPr>
      </w:pPr>
      <w:r w:rsidRPr="00BE7037">
        <w:rPr>
          <w:rFonts w:ascii="宋体" w:eastAsia="宋体" w:hAnsi="宋体"/>
        </w:rPr>
        <w:t>2.</w:t>
      </w:r>
      <w:r w:rsidRPr="00BE7037">
        <w:rPr>
          <w:rFonts w:ascii="宋体" w:eastAsia="宋体" w:hAnsi="宋体" w:hint="eastAsia"/>
        </w:rPr>
        <w:t>教学重难点</w:t>
      </w:r>
    </w:p>
    <w:p w:rsidR="00315898" w:rsidRPr="00315898" w:rsidRDefault="00315898" w:rsidP="00315898">
      <w:pPr>
        <w:widowControl/>
        <w:spacing w:beforeLines="50" w:before="156" w:afterLines="50" w:after="156"/>
        <w:ind w:firstLineChars="200" w:firstLine="420"/>
        <w:jc w:val="left"/>
        <w:rPr>
          <w:rFonts w:ascii="宋体" w:eastAsia="宋体" w:hAnsi="宋体"/>
        </w:rPr>
      </w:pPr>
      <w:r>
        <w:rPr>
          <w:rFonts w:ascii="宋体" w:eastAsia="宋体" w:hAnsi="宋体" w:hint="eastAsia"/>
        </w:rPr>
        <w:lastRenderedPageBreak/>
        <w:t>（</w:t>
      </w:r>
      <w:r w:rsidRPr="00315898">
        <w:rPr>
          <w:rFonts w:ascii="宋体" w:eastAsia="宋体" w:hAnsi="宋体"/>
        </w:rPr>
        <w:t>1</w:t>
      </w:r>
      <w:r>
        <w:rPr>
          <w:rFonts w:ascii="宋体" w:eastAsia="宋体" w:hAnsi="宋体" w:hint="eastAsia"/>
        </w:rPr>
        <w:t>）</w:t>
      </w:r>
      <w:r w:rsidRPr="00315898">
        <w:rPr>
          <w:rFonts w:ascii="宋体" w:eastAsia="宋体" w:hAnsi="宋体" w:hint="eastAsia"/>
        </w:rPr>
        <w:t>了解什么是平台经济以及平台结构的基本类型</w:t>
      </w:r>
    </w:p>
    <w:p w:rsidR="00315898" w:rsidRPr="00315898" w:rsidRDefault="00315898" w:rsidP="00315898">
      <w:pPr>
        <w:widowControl/>
        <w:spacing w:beforeLines="50" w:before="156" w:afterLines="50" w:after="156"/>
        <w:ind w:firstLineChars="200" w:firstLine="420"/>
        <w:jc w:val="left"/>
        <w:rPr>
          <w:rFonts w:ascii="宋体" w:eastAsia="宋体" w:hAnsi="宋体"/>
        </w:rPr>
      </w:pPr>
      <w:r w:rsidRPr="00315898">
        <w:rPr>
          <w:rFonts w:ascii="宋体" w:eastAsia="宋体" w:hAnsi="宋体" w:hint="eastAsia"/>
        </w:rPr>
        <w:t>（</w:t>
      </w:r>
      <w:r w:rsidRPr="00315898">
        <w:rPr>
          <w:rFonts w:ascii="宋体" w:eastAsia="宋体" w:hAnsi="宋体"/>
        </w:rPr>
        <w:t>2</w:t>
      </w:r>
      <w:r w:rsidRPr="00315898">
        <w:rPr>
          <w:rFonts w:ascii="宋体" w:eastAsia="宋体" w:hAnsi="宋体" w:hint="eastAsia"/>
        </w:rPr>
        <w:t>）了解平台经济的商业模式和平台的临界规模的概念</w:t>
      </w:r>
    </w:p>
    <w:p w:rsidR="00315898" w:rsidRPr="00315898" w:rsidRDefault="00315898" w:rsidP="00315898">
      <w:pPr>
        <w:widowControl/>
        <w:spacing w:beforeLines="50" w:before="156" w:afterLines="50" w:after="156"/>
        <w:ind w:firstLineChars="200" w:firstLine="420"/>
        <w:jc w:val="left"/>
        <w:rPr>
          <w:rFonts w:ascii="宋体" w:eastAsia="宋体" w:hAnsi="宋体"/>
        </w:rPr>
      </w:pPr>
      <w:r w:rsidRPr="00315898">
        <w:rPr>
          <w:rFonts w:ascii="宋体" w:eastAsia="宋体" w:hAnsi="宋体" w:hint="eastAsia"/>
        </w:rPr>
        <w:t>（</w:t>
      </w:r>
      <w:r>
        <w:rPr>
          <w:rFonts w:ascii="宋体" w:eastAsia="宋体" w:hAnsi="宋体" w:hint="eastAsia"/>
        </w:rPr>
        <w:t>3</w:t>
      </w:r>
      <w:r w:rsidRPr="00315898">
        <w:rPr>
          <w:rFonts w:ascii="宋体" w:eastAsia="宋体" w:hAnsi="宋体" w:hint="eastAsia"/>
        </w:rPr>
        <w:t>）分析平台中的用户多属与平台跨界现象</w:t>
      </w:r>
    </w:p>
    <w:p w:rsidR="00315898" w:rsidRPr="00315898" w:rsidRDefault="00315898" w:rsidP="00561C30">
      <w:pPr>
        <w:widowControl/>
        <w:spacing w:beforeLines="50" w:before="156" w:afterLines="50" w:after="156"/>
        <w:ind w:firstLineChars="200" w:firstLine="420"/>
        <w:jc w:val="left"/>
        <w:rPr>
          <w:rFonts w:ascii="宋体" w:eastAsia="宋体" w:hAnsi="宋体"/>
        </w:rPr>
      </w:pPr>
      <w:r w:rsidRPr="00315898">
        <w:rPr>
          <w:rFonts w:ascii="宋体" w:eastAsia="宋体" w:hAnsi="宋体" w:hint="eastAsia"/>
        </w:rPr>
        <w:t>（</w:t>
      </w:r>
      <w:r>
        <w:rPr>
          <w:rFonts w:ascii="宋体" w:eastAsia="宋体" w:hAnsi="宋体"/>
        </w:rPr>
        <w:t>4</w:t>
      </w:r>
      <w:r w:rsidRPr="00315898">
        <w:rPr>
          <w:rFonts w:ascii="宋体" w:eastAsia="宋体" w:hAnsi="宋体" w:hint="eastAsia"/>
        </w:rPr>
        <w:t>）了解平台经济的广告投放方式和注意力经济的内涵</w:t>
      </w:r>
    </w:p>
    <w:p w:rsidR="00561C30" w:rsidRDefault="00561C30" w:rsidP="00561C30">
      <w:pPr>
        <w:widowControl/>
        <w:spacing w:beforeLines="50" w:before="156" w:afterLines="50" w:after="156"/>
        <w:ind w:firstLineChars="200" w:firstLine="420"/>
        <w:jc w:val="left"/>
        <w:rPr>
          <w:rFonts w:ascii="宋体" w:eastAsia="宋体" w:hAnsi="宋体"/>
        </w:rPr>
      </w:pPr>
      <w:r w:rsidRPr="00BE7037">
        <w:rPr>
          <w:rFonts w:ascii="宋体" w:eastAsia="宋体" w:hAnsi="宋体"/>
        </w:rPr>
        <w:t>3.</w:t>
      </w:r>
      <w:r w:rsidRPr="00BE7037">
        <w:rPr>
          <w:rFonts w:ascii="宋体" w:eastAsia="宋体" w:hAnsi="宋体" w:hint="eastAsia"/>
        </w:rPr>
        <w:t>教学内容</w:t>
      </w:r>
    </w:p>
    <w:p w:rsidR="00315898" w:rsidRPr="00BE7037" w:rsidRDefault="00315898" w:rsidP="00315898">
      <w:pPr>
        <w:widowControl/>
        <w:spacing w:beforeLines="50" w:before="156" w:afterLines="50" w:after="156"/>
        <w:ind w:leftChars="200" w:left="420"/>
        <w:jc w:val="left"/>
        <w:rPr>
          <w:rFonts w:ascii="宋体" w:eastAsia="宋体" w:hAnsi="宋体"/>
        </w:rPr>
      </w:pPr>
      <w:r w:rsidRPr="00315898">
        <w:rPr>
          <w:rFonts w:ascii="宋体" w:eastAsia="宋体" w:hAnsi="宋体"/>
        </w:rPr>
        <w:t>7</w:t>
      </w:r>
      <w:r>
        <w:rPr>
          <w:rFonts w:ascii="宋体" w:eastAsia="宋体" w:hAnsi="宋体"/>
        </w:rPr>
        <w:t>.</w:t>
      </w:r>
      <w:r w:rsidRPr="00315898">
        <w:rPr>
          <w:rFonts w:ascii="宋体" w:eastAsia="宋体" w:hAnsi="宋体"/>
        </w:rPr>
        <w:t>1　平台经济的基本内涵</w:t>
      </w:r>
      <w:r>
        <w:rPr>
          <w:rFonts w:ascii="宋体" w:eastAsia="宋体" w:hAnsi="宋体"/>
        </w:rPr>
        <w:t xml:space="preserve"> </w:t>
      </w:r>
      <w:r w:rsidRPr="00315898">
        <w:rPr>
          <w:rFonts w:ascii="宋体" w:eastAsia="宋体" w:hAnsi="宋体"/>
        </w:rPr>
        <w:br/>
        <w:t>7</w:t>
      </w:r>
      <w:r>
        <w:rPr>
          <w:rFonts w:ascii="宋体" w:eastAsia="宋体" w:hAnsi="宋体"/>
        </w:rPr>
        <w:t>.</w:t>
      </w:r>
      <w:r w:rsidRPr="00315898">
        <w:rPr>
          <w:rFonts w:ascii="宋体" w:eastAsia="宋体" w:hAnsi="宋体"/>
        </w:rPr>
        <w:t>2　平台经济的结构与竞争</w:t>
      </w:r>
      <w:r>
        <w:rPr>
          <w:rFonts w:ascii="宋体" w:eastAsia="宋体" w:hAnsi="宋体"/>
        </w:rPr>
        <w:t xml:space="preserve"> </w:t>
      </w:r>
      <w:r w:rsidRPr="00315898">
        <w:rPr>
          <w:rFonts w:ascii="宋体" w:eastAsia="宋体" w:hAnsi="宋体"/>
        </w:rPr>
        <w:br/>
        <w:t>7</w:t>
      </w:r>
      <w:r>
        <w:rPr>
          <w:rFonts w:ascii="宋体" w:eastAsia="宋体" w:hAnsi="宋体"/>
        </w:rPr>
        <w:t>.</w:t>
      </w:r>
      <w:r w:rsidRPr="00315898">
        <w:rPr>
          <w:rFonts w:ascii="宋体" w:eastAsia="宋体" w:hAnsi="宋体"/>
        </w:rPr>
        <w:t>3　平台竞争的“触媒”效应</w:t>
      </w:r>
      <w:r>
        <w:rPr>
          <w:rFonts w:ascii="宋体" w:eastAsia="宋体" w:hAnsi="宋体"/>
        </w:rPr>
        <w:t xml:space="preserve"> </w:t>
      </w:r>
    </w:p>
    <w:p w:rsidR="00561C30" w:rsidRDefault="00561C30" w:rsidP="00561C30">
      <w:pPr>
        <w:widowControl/>
        <w:spacing w:beforeLines="50" w:before="156" w:afterLines="50" w:after="156"/>
        <w:ind w:firstLineChars="200" w:firstLine="420"/>
        <w:jc w:val="left"/>
        <w:rPr>
          <w:rFonts w:ascii="宋体" w:eastAsia="宋体" w:hAnsi="宋体"/>
        </w:rPr>
      </w:pPr>
      <w:r w:rsidRPr="00BE7037">
        <w:rPr>
          <w:rFonts w:ascii="宋体" w:eastAsia="宋体" w:hAnsi="宋体" w:hint="eastAsia"/>
        </w:rPr>
        <w:t>4.作业</w:t>
      </w:r>
      <w:r w:rsidRPr="00BE7037">
        <w:rPr>
          <w:rFonts w:ascii="宋体" w:eastAsia="宋体" w:hAnsi="宋体"/>
        </w:rPr>
        <w:t>内容</w:t>
      </w:r>
    </w:p>
    <w:p w:rsidR="003A752C" w:rsidRPr="00A749EB" w:rsidRDefault="00561C30" w:rsidP="00561C30">
      <w:pPr>
        <w:widowControl/>
        <w:spacing w:beforeLines="50" w:before="156" w:afterLines="50" w:after="156"/>
        <w:ind w:firstLineChars="200" w:firstLine="420"/>
        <w:jc w:val="left"/>
        <w:rPr>
          <w:rFonts w:ascii="宋体" w:eastAsia="宋体" w:hAnsi="宋体"/>
        </w:rPr>
      </w:pPr>
      <w:r w:rsidRPr="00A749EB">
        <w:rPr>
          <w:rFonts w:ascii="宋体" w:eastAsia="宋体" w:hAnsi="宋体" w:hint="eastAsia"/>
        </w:rPr>
        <w:t>课后复习思考</w:t>
      </w:r>
      <w:r w:rsidRPr="00A749EB">
        <w:rPr>
          <w:rFonts w:ascii="宋体" w:eastAsia="宋体" w:hAnsi="宋体"/>
        </w:rPr>
        <w:t>题</w:t>
      </w:r>
    </w:p>
    <w:p w:rsidR="00561C30" w:rsidRDefault="00315898" w:rsidP="00561C30">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第八</w:t>
      </w:r>
      <w:r w:rsidR="00561C30" w:rsidRPr="00FC24B5">
        <w:rPr>
          <w:rFonts w:ascii="黑体" w:eastAsia="黑体" w:hAnsi="黑体" w:cs="Times New Roman" w:hint="eastAsia"/>
          <w:b/>
          <w:sz w:val="24"/>
          <w:szCs w:val="24"/>
        </w:rPr>
        <w:t>章</w:t>
      </w:r>
      <w:r w:rsidR="00204ADF">
        <w:rPr>
          <w:rFonts w:ascii="黑体" w:eastAsia="黑体" w:hAnsi="黑体" w:cs="Times New Roman" w:hint="eastAsia"/>
          <w:b/>
          <w:sz w:val="24"/>
          <w:szCs w:val="24"/>
        </w:rPr>
        <w:t xml:space="preserve"> </w:t>
      </w:r>
      <w:r w:rsidR="00204ADF" w:rsidRPr="00204ADF">
        <w:rPr>
          <w:rFonts w:ascii="黑体" w:eastAsia="黑体" w:hAnsi="黑体" w:cs="Times New Roman" w:hint="eastAsia"/>
          <w:b/>
          <w:sz w:val="24"/>
          <w:szCs w:val="24"/>
        </w:rPr>
        <w:t>兼容性与网络竞争</w:t>
      </w:r>
      <w:r w:rsidR="00561C30" w:rsidRPr="00FC24B5">
        <w:rPr>
          <w:rFonts w:ascii="黑体" w:eastAsia="黑体" w:hAnsi="黑体" w:cs="Times New Roman" w:hint="eastAsia"/>
          <w:b/>
          <w:sz w:val="24"/>
          <w:szCs w:val="24"/>
        </w:rPr>
        <w:t xml:space="preserve"> </w:t>
      </w:r>
      <w:r w:rsidR="00561C30" w:rsidRPr="00313A87">
        <w:rPr>
          <w:rFonts w:ascii="宋体" w:eastAsia="宋体" w:hAnsi="宋体" w:cs="宋体" w:hint="eastAsia"/>
          <w:color w:val="000000"/>
          <w:kern w:val="0"/>
          <w:szCs w:val="21"/>
        </w:rPr>
        <w:t>（小四号黑体）</w:t>
      </w:r>
    </w:p>
    <w:p w:rsidR="00561C30" w:rsidRDefault="00561C30" w:rsidP="00561C30">
      <w:pPr>
        <w:widowControl/>
        <w:spacing w:beforeLines="50" w:before="156" w:afterLines="50" w:after="156"/>
        <w:ind w:firstLineChars="200" w:firstLine="420"/>
        <w:jc w:val="left"/>
        <w:rPr>
          <w:rFonts w:ascii="宋体" w:eastAsia="宋体" w:hAnsi="宋体"/>
        </w:rPr>
      </w:pPr>
      <w:r w:rsidRPr="00BE7037">
        <w:rPr>
          <w:rFonts w:ascii="宋体" w:eastAsia="宋体" w:hAnsi="宋体"/>
        </w:rPr>
        <w:t>1.</w:t>
      </w:r>
      <w:r w:rsidRPr="00BE7037">
        <w:rPr>
          <w:rFonts w:ascii="宋体" w:eastAsia="宋体" w:hAnsi="宋体" w:hint="eastAsia"/>
        </w:rPr>
        <w:t>教学目标 （五号宋体）</w:t>
      </w:r>
    </w:p>
    <w:p w:rsidR="00204ADF" w:rsidRPr="00204ADF" w:rsidRDefault="00204ADF" w:rsidP="00561C30">
      <w:pPr>
        <w:widowControl/>
        <w:spacing w:beforeLines="50" w:before="156" w:afterLines="50" w:after="156"/>
        <w:ind w:firstLineChars="200" w:firstLine="420"/>
        <w:jc w:val="left"/>
        <w:rPr>
          <w:rFonts w:ascii="宋体" w:eastAsia="宋体" w:hAnsi="宋体"/>
        </w:rPr>
      </w:pPr>
      <w:r w:rsidRPr="00204ADF">
        <w:rPr>
          <w:rFonts w:ascii="宋体" w:eastAsia="宋体" w:hAnsi="宋体" w:hint="eastAsia"/>
        </w:rPr>
        <w:t>本章讨论</w:t>
      </w:r>
      <w:r w:rsidRPr="00204ADF">
        <w:rPr>
          <w:rFonts w:ascii="宋体" w:eastAsia="宋体" w:hAnsi="宋体"/>
        </w:rPr>
        <w:t>平台与平台之间的</w:t>
      </w:r>
      <w:r w:rsidRPr="00204ADF">
        <w:rPr>
          <w:rFonts w:ascii="宋体" w:eastAsia="宋体" w:hAnsi="宋体" w:hint="eastAsia"/>
        </w:rPr>
        <w:t>合作</w:t>
      </w:r>
      <w:r w:rsidRPr="00204ADF">
        <w:rPr>
          <w:rFonts w:ascii="宋体" w:eastAsia="宋体" w:hAnsi="宋体"/>
        </w:rPr>
        <w:t>与兼容的问题</w:t>
      </w:r>
      <w:r w:rsidRPr="00204ADF">
        <w:rPr>
          <w:rFonts w:ascii="宋体" w:eastAsia="宋体" w:hAnsi="宋体" w:hint="eastAsia"/>
        </w:rPr>
        <w:t>,以及</w:t>
      </w:r>
      <w:r w:rsidRPr="00204ADF">
        <w:rPr>
          <w:rFonts w:ascii="宋体" w:eastAsia="宋体" w:hAnsi="宋体"/>
        </w:rPr>
        <w:t>平台网络的</w:t>
      </w:r>
      <w:r w:rsidRPr="00204ADF">
        <w:rPr>
          <w:rFonts w:ascii="宋体" w:eastAsia="宋体" w:hAnsi="宋体" w:hint="eastAsia"/>
        </w:rPr>
        <w:t>接入</w:t>
      </w:r>
      <w:r w:rsidRPr="00204ADF">
        <w:rPr>
          <w:rFonts w:ascii="宋体" w:eastAsia="宋体" w:hAnsi="宋体"/>
        </w:rPr>
        <w:t>定价问题</w:t>
      </w:r>
      <w:r w:rsidRPr="00204ADF">
        <w:rPr>
          <w:rFonts w:ascii="宋体" w:eastAsia="宋体" w:hAnsi="宋体" w:hint="eastAsia"/>
        </w:rPr>
        <w:t>，</w:t>
      </w:r>
      <w:r w:rsidRPr="00204ADF">
        <w:rPr>
          <w:rFonts w:ascii="宋体" w:eastAsia="宋体" w:hAnsi="宋体"/>
        </w:rPr>
        <w:t>让</w:t>
      </w:r>
      <w:r w:rsidRPr="00204ADF">
        <w:rPr>
          <w:rFonts w:ascii="宋体" w:eastAsia="宋体" w:hAnsi="宋体" w:hint="eastAsia"/>
        </w:rPr>
        <w:t>学生</w:t>
      </w:r>
      <w:r w:rsidRPr="00204ADF">
        <w:rPr>
          <w:rFonts w:ascii="宋体" w:eastAsia="宋体" w:hAnsi="宋体"/>
        </w:rPr>
        <w:t>了解</w:t>
      </w:r>
      <w:r w:rsidR="00925935" w:rsidRPr="00204ADF">
        <w:rPr>
          <w:rFonts w:ascii="宋体" w:eastAsia="宋体" w:hAnsi="宋体" w:hint="eastAsia"/>
        </w:rPr>
        <w:t>如何选择合作的话，平台企业又将采取何种方式合作？平台间的合作</w:t>
      </w:r>
      <w:r>
        <w:rPr>
          <w:rFonts w:ascii="宋体" w:eastAsia="宋体" w:hAnsi="宋体" w:hint="eastAsia"/>
        </w:rPr>
        <w:t>又</w:t>
      </w:r>
      <w:r w:rsidR="00925935" w:rsidRPr="00204ADF">
        <w:rPr>
          <w:rFonts w:ascii="宋体" w:eastAsia="宋体" w:hAnsi="宋体" w:hint="eastAsia"/>
        </w:rPr>
        <w:t>如何定价？</w:t>
      </w:r>
    </w:p>
    <w:p w:rsidR="00561C30" w:rsidRDefault="00561C30" w:rsidP="00561C30">
      <w:pPr>
        <w:widowControl/>
        <w:spacing w:beforeLines="50" w:before="156" w:afterLines="50" w:after="156"/>
        <w:ind w:firstLineChars="200" w:firstLine="420"/>
        <w:jc w:val="left"/>
        <w:rPr>
          <w:rFonts w:ascii="宋体" w:eastAsia="宋体" w:hAnsi="宋体"/>
        </w:rPr>
      </w:pPr>
      <w:r w:rsidRPr="00BE7037">
        <w:rPr>
          <w:rFonts w:ascii="宋体" w:eastAsia="宋体" w:hAnsi="宋体"/>
        </w:rPr>
        <w:t>2.</w:t>
      </w:r>
      <w:r w:rsidRPr="00BE7037">
        <w:rPr>
          <w:rFonts w:ascii="宋体" w:eastAsia="宋体" w:hAnsi="宋体" w:hint="eastAsia"/>
        </w:rPr>
        <w:t>教学重难点</w:t>
      </w:r>
    </w:p>
    <w:p w:rsidR="00204ADF" w:rsidRPr="00204ADF" w:rsidRDefault="00204ADF" w:rsidP="00204ADF">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sidRPr="00204ADF">
        <w:rPr>
          <w:rFonts w:ascii="宋体" w:eastAsia="宋体" w:hAnsi="宋体"/>
        </w:rPr>
        <w:t>1</w:t>
      </w:r>
      <w:r>
        <w:rPr>
          <w:rFonts w:ascii="宋体" w:eastAsia="宋体" w:hAnsi="宋体" w:hint="eastAsia"/>
        </w:rPr>
        <w:t>）</w:t>
      </w:r>
      <w:r w:rsidRPr="00204ADF">
        <w:rPr>
          <w:rFonts w:ascii="宋体" w:eastAsia="宋体" w:hAnsi="宋体" w:hint="eastAsia"/>
        </w:rPr>
        <w:t>了解网络接入与瓶颈设施的基本概念</w:t>
      </w:r>
    </w:p>
    <w:p w:rsidR="00204ADF" w:rsidRPr="00204ADF" w:rsidRDefault="00204ADF" w:rsidP="00204ADF">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sidRPr="00204ADF">
        <w:rPr>
          <w:rFonts w:ascii="宋体" w:eastAsia="宋体" w:hAnsi="宋体"/>
        </w:rPr>
        <w:t>2</w:t>
      </w:r>
      <w:r>
        <w:rPr>
          <w:rFonts w:ascii="宋体" w:eastAsia="宋体" w:hAnsi="宋体" w:hint="eastAsia"/>
        </w:rPr>
        <w:t>）</w:t>
      </w:r>
      <w:r w:rsidRPr="00204ADF">
        <w:rPr>
          <w:rFonts w:ascii="宋体" w:eastAsia="宋体" w:hAnsi="宋体" w:hint="eastAsia"/>
        </w:rPr>
        <w:t>掌握</w:t>
      </w:r>
      <w:r w:rsidRPr="00204ADF">
        <w:rPr>
          <w:rFonts w:ascii="宋体" w:eastAsia="宋体" w:hAnsi="宋体"/>
        </w:rPr>
        <w:t>LRT</w:t>
      </w:r>
      <w:r w:rsidRPr="00204ADF">
        <w:rPr>
          <w:rFonts w:ascii="宋体" w:eastAsia="宋体" w:hAnsi="宋体" w:hint="eastAsia"/>
        </w:rPr>
        <w:t>模型的基本原理与分析结论</w:t>
      </w:r>
    </w:p>
    <w:p w:rsidR="00204ADF" w:rsidRPr="00204ADF" w:rsidRDefault="00204ADF" w:rsidP="00561C30">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sidRPr="00204ADF">
        <w:rPr>
          <w:rFonts w:ascii="宋体" w:eastAsia="宋体" w:hAnsi="宋体"/>
        </w:rPr>
        <w:t>3</w:t>
      </w:r>
      <w:r>
        <w:rPr>
          <w:rFonts w:ascii="宋体" w:eastAsia="宋体" w:hAnsi="宋体" w:hint="eastAsia"/>
        </w:rPr>
        <w:t>）</w:t>
      </w:r>
      <w:r w:rsidRPr="00204ADF">
        <w:rPr>
          <w:rFonts w:ascii="宋体" w:eastAsia="宋体" w:hAnsi="宋体"/>
        </w:rPr>
        <w:t xml:space="preserve"> </w:t>
      </w:r>
      <w:r w:rsidRPr="00204ADF">
        <w:rPr>
          <w:rFonts w:ascii="宋体" w:eastAsia="宋体" w:hAnsi="宋体" w:hint="eastAsia"/>
        </w:rPr>
        <w:t>比较不同情况平台接入定价的方式</w:t>
      </w:r>
    </w:p>
    <w:p w:rsidR="00561C30" w:rsidRDefault="00561C30" w:rsidP="00561C30">
      <w:pPr>
        <w:widowControl/>
        <w:spacing w:beforeLines="50" w:before="156" w:afterLines="50" w:after="156"/>
        <w:ind w:firstLineChars="200" w:firstLine="420"/>
        <w:jc w:val="left"/>
        <w:rPr>
          <w:rFonts w:ascii="宋体" w:eastAsia="宋体" w:hAnsi="宋体"/>
        </w:rPr>
      </w:pPr>
      <w:r w:rsidRPr="00BE7037">
        <w:rPr>
          <w:rFonts w:ascii="宋体" w:eastAsia="宋体" w:hAnsi="宋体"/>
        </w:rPr>
        <w:t>3.</w:t>
      </w:r>
      <w:r w:rsidRPr="00BE7037">
        <w:rPr>
          <w:rFonts w:ascii="宋体" w:eastAsia="宋体" w:hAnsi="宋体" w:hint="eastAsia"/>
        </w:rPr>
        <w:t>教学内容</w:t>
      </w:r>
    </w:p>
    <w:p w:rsidR="00204ADF" w:rsidRPr="00BE7037" w:rsidRDefault="00204ADF" w:rsidP="00204ADF">
      <w:pPr>
        <w:widowControl/>
        <w:spacing w:beforeLines="50" w:before="156" w:afterLines="50" w:after="156"/>
        <w:ind w:leftChars="200" w:left="420"/>
        <w:jc w:val="left"/>
        <w:rPr>
          <w:rFonts w:ascii="宋体" w:eastAsia="宋体" w:hAnsi="宋体"/>
        </w:rPr>
      </w:pPr>
      <w:r w:rsidRPr="00204ADF">
        <w:rPr>
          <w:rFonts w:ascii="宋体" w:eastAsia="宋体" w:hAnsi="宋体"/>
        </w:rPr>
        <w:t>8</w:t>
      </w:r>
      <w:r>
        <w:rPr>
          <w:rFonts w:ascii="宋体" w:eastAsia="宋体" w:hAnsi="宋体"/>
        </w:rPr>
        <w:t>.</w:t>
      </w:r>
      <w:r w:rsidRPr="00204ADF">
        <w:rPr>
          <w:rFonts w:ascii="宋体" w:eastAsia="宋体" w:hAnsi="宋体"/>
        </w:rPr>
        <w:t>1　网络接入</w:t>
      </w:r>
      <w:r>
        <w:rPr>
          <w:rFonts w:ascii="宋体" w:eastAsia="宋体" w:hAnsi="宋体"/>
        </w:rPr>
        <w:t xml:space="preserve"> </w:t>
      </w:r>
      <w:r w:rsidRPr="00204ADF">
        <w:rPr>
          <w:rFonts w:ascii="宋体" w:eastAsia="宋体" w:hAnsi="宋体"/>
        </w:rPr>
        <w:br/>
        <w:t>8</w:t>
      </w:r>
      <w:r>
        <w:rPr>
          <w:rFonts w:ascii="宋体" w:eastAsia="宋体" w:hAnsi="宋体"/>
        </w:rPr>
        <w:t>.</w:t>
      </w:r>
      <w:r w:rsidRPr="00204ADF">
        <w:rPr>
          <w:rFonts w:ascii="宋体" w:eastAsia="宋体" w:hAnsi="宋体"/>
        </w:rPr>
        <w:t>2　瓶颈竞争</w:t>
      </w:r>
      <w:r>
        <w:rPr>
          <w:rFonts w:ascii="宋体" w:eastAsia="宋体" w:hAnsi="宋体"/>
        </w:rPr>
        <w:t xml:space="preserve"> </w:t>
      </w:r>
      <w:r w:rsidRPr="00204ADF">
        <w:rPr>
          <w:rFonts w:ascii="宋体" w:eastAsia="宋体" w:hAnsi="宋体"/>
        </w:rPr>
        <w:br/>
        <w:t>8</w:t>
      </w:r>
      <w:r>
        <w:rPr>
          <w:rFonts w:ascii="宋体" w:eastAsia="宋体" w:hAnsi="宋体"/>
        </w:rPr>
        <w:t>.</w:t>
      </w:r>
      <w:r w:rsidRPr="00204ADF">
        <w:rPr>
          <w:rFonts w:ascii="宋体" w:eastAsia="宋体" w:hAnsi="宋体"/>
        </w:rPr>
        <w:t>3　兼容策略</w:t>
      </w:r>
      <w:r>
        <w:rPr>
          <w:rFonts w:ascii="宋体" w:eastAsia="宋体" w:hAnsi="宋体"/>
        </w:rPr>
        <w:t xml:space="preserve"> </w:t>
      </w:r>
    </w:p>
    <w:p w:rsidR="00561C30" w:rsidRDefault="00561C30" w:rsidP="00561C30">
      <w:pPr>
        <w:widowControl/>
        <w:spacing w:beforeLines="50" w:before="156" w:afterLines="50" w:after="156"/>
        <w:ind w:firstLineChars="200" w:firstLine="420"/>
        <w:jc w:val="left"/>
        <w:rPr>
          <w:rFonts w:ascii="宋体" w:eastAsia="宋体" w:hAnsi="宋体"/>
        </w:rPr>
      </w:pPr>
      <w:r w:rsidRPr="00BE7037">
        <w:rPr>
          <w:rFonts w:ascii="宋体" w:eastAsia="宋体" w:hAnsi="宋体" w:hint="eastAsia"/>
        </w:rPr>
        <w:t>4.作业</w:t>
      </w:r>
      <w:r w:rsidRPr="00BE7037">
        <w:rPr>
          <w:rFonts w:ascii="宋体" w:eastAsia="宋体" w:hAnsi="宋体"/>
        </w:rPr>
        <w:t>内容</w:t>
      </w:r>
    </w:p>
    <w:p w:rsidR="003A752C" w:rsidRPr="00A749EB" w:rsidRDefault="00561C30" w:rsidP="00561C30">
      <w:pPr>
        <w:widowControl/>
        <w:spacing w:beforeLines="50" w:before="156" w:afterLines="50" w:after="156"/>
        <w:ind w:firstLineChars="200" w:firstLine="420"/>
        <w:jc w:val="left"/>
        <w:rPr>
          <w:rFonts w:ascii="宋体" w:eastAsia="宋体" w:hAnsi="宋体"/>
        </w:rPr>
      </w:pPr>
      <w:r w:rsidRPr="00A749EB">
        <w:rPr>
          <w:rFonts w:ascii="宋体" w:eastAsia="宋体" w:hAnsi="宋体" w:hint="eastAsia"/>
        </w:rPr>
        <w:t>课后复习思考</w:t>
      </w:r>
      <w:r w:rsidRPr="00A749EB">
        <w:rPr>
          <w:rFonts w:ascii="宋体" w:eastAsia="宋体" w:hAnsi="宋体"/>
        </w:rPr>
        <w:t>题</w:t>
      </w:r>
    </w:p>
    <w:p w:rsidR="00204ADF" w:rsidRDefault="00204ADF" w:rsidP="00204AD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第九</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204ADF">
        <w:rPr>
          <w:rFonts w:ascii="黑体" w:eastAsia="黑体" w:hAnsi="黑体" w:cs="Times New Roman" w:hint="eastAsia"/>
          <w:b/>
          <w:sz w:val="24"/>
          <w:szCs w:val="24"/>
        </w:rPr>
        <w:t>平台垄断</w:t>
      </w:r>
      <w:r w:rsidRPr="00313A87">
        <w:rPr>
          <w:rFonts w:ascii="宋体" w:eastAsia="宋体" w:hAnsi="宋体" w:cs="宋体" w:hint="eastAsia"/>
          <w:color w:val="000000"/>
          <w:kern w:val="0"/>
          <w:szCs w:val="21"/>
        </w:rPr>
        <w:t>（小四号黑体）</w:t>
      </w:r>
    </w:p>
    <w:p w:rsidR="00204ADF" w:rsidRDefault="00204ADF" w:rsidP="00204ADF">
      <w:pPr>
        <w:widowControl/>
        <w:spacing w:beforeLines="50" w:before="156" w:afterLines="50" w:after="156"/>
        <w:ind w:firstLineChars="200" w:firstLine="420"/>
        <w:jc w:val="left"/>
        <w:rPr>
          <w:rFonts w:ascii="宋体" w:eastAsia="宋体" w:hAnsi="宋体"/>
        </w:rPr>
      </w:pPr>
      <w:r w:rsidRPr="00BE7037">
        <w:rPr>
          <w:rFonts w:ascii="宋体" w:eastAsia="宋体" w:hAnsi="宋体"/>
        </w:rPr>
        <w:t>1.</w:t>
      </w:r>
      <w:r w:rsidRPr="00BE7037">
        <w:rPr>
          <w:rFonts w:ascii="宋体" w:eastAsia="宋体" w:hAnsi="宋体" w:hint="eastAsia"/>
        </w:rPr>
        <w:t>教学目标 （五号宋体）</w:t>
      </w:r>
    </w:p>
    <w:p w:rsidR="00204ADF" w:rsidRPr="00BE7037" w:rsidRDefault="00054112" w:rsidP="00204ADF">
      <w:pPr>
        <w:widowControl/>
        <w:spacing w:beforeLines="50" w:before="156" w:afterLines="50" w:after="156"/>
        <w:ind w:firstLineChars="200" w:firstLine="420"/>
        <w:jc w:val="left"/>
        <w:rPr>
          <w:rFonts w:ascii="宋体" w:eastAsia="宋体" w:hAnsi="宋体"/>
        </w:rPr>
      </w:pPr>
      <w:r>
        <w:rPr>
          <w:rFonts w:ascii="宋体" w:eastAsia="宋体" w:hAnsi="宋体" w:hint="eastAsia"/>
        </w:rPr>
        <w:t>本章</w:t>
      </w:r>
      <w:r>
        <w:rPr>
          <w:rFonts w:ascii="宋体" w:eastAsia="宋体" w:hAnsi="宋体"/>
        </w:rPr>
        <w:t>结合已有的对反垄断的</w:t>
      </w:r>
      <w:r>
        <w:rPr>
          <w:rFonts w:ascii="宋体" w:eastAsia="宋体" w:hAnsi="宋体" w:hint="eastAsia"/>
        </w:rPr>
        <w:t>研究</w:t>
      </w:r>
      <w:r>
        <w:rPr>
          <w:rFonts w:ascii="宋体" w:eastAsia="宋体" w:hAnsi="宋体"/>
        </w:rPr>
        <w:t>与实践</w:t>
      </w:r>
      <w:r>
        <w:rPr>
          <w:rFonts w:ascii="宋体" w:eastAsia="宋体" w:hAnsi="宋体" w:hint="eastAsia"/>
        </w:rPr>
        <w:t>,围绕</w:t>
      </w:r>
      <w:r>
        <w:rPr>
          <w:rFonts w:ascii="宋体" w:eastAsia="宋体" w:hAnsi="宋体"/>
        </w:rPr>
        <w:t>数字平台垄断行为</w:t>
      </w:r>
      <w:r>
        <w:rPr>
          <w:rFonts w:ascii="宋体" w:eastAsia="宋体" w:hAnsi="宋体" w:hint="eastAsia"/>
        </w:rPr>
        <w:t>的</w:t>
      </w:r>
      <w:r>
        <w:rPr>
          <w:rFonts w:ascii="宋体" w:eastAsia="宋体" w:hAnsi="宋体"/>
        </w:rPr>
        <w:t>典型特点</w:t>
      </w:r>
      <w:r>
        <w:rPr>
          <w:rFonts w:ascii="宋体" w:eastAsia="宋体" w:hAnsi="宋体" w:hint="eastAsia"/>
        </w:rPr>
        <w:t>,让</w:t>
      </w:r>
      <w:r>
        <w:rPr>
          <w:rFonts w:ascii="宋体" w:eastAsia="宋体" w:hAnsi="宋体"/>
        </w:rPr>
        <w:t>学生了解</w:t>
      </w:r>
      <w:r>
        <w:rPr>
          <w:rFonts w:ascii="宋体" w:eastAsia="宋体" w:hAnsi="宋体" w:hint="eastAsia"/>
        </w:rPr>
        <w:t>数字</w:t>
      </w:r>
      <w:r>
        <w:rPr>
          <w:rFonts w:ascii="宋体" w:eastAsia="宋体" w:hAnsi="宋体"/>
        </w:rPr>
        <w:t>经济的相关市场界定</w:t>
      </w:r>
      <w:r>
        <w:rPr>
          <w:rFonts w:ascii="宋体" w:eastAsia="宋体" w:hAnsi="宋体" w:hint="eastAsia"/>
        </w:rPr>
        <w:t>、市场</w:t>
      </w:r>
      <w:r>
        <w:rPr>
          <w:rFonts w:ascii="宋体" w:eastAsia="宋体" w:hAnsi="宋体"/>
        </w:rPr>
        <w:t>集中度</w:t>
      </w:r>
      <w:r>
        <w:rPr>
          <w:rFonts w:ascii="宋体" w:eastAsia="宋体" w:hAnsi="宋体" w:hint="eastAsia"/>
        </w:rPr>
        <w:t>计算、</w:t>
      </w:r>
      <w:r>
        <w:rPr>
          <w:rFonts w:ascii="宋体" w:eastAsia="宋体" w:hAnsi="宋体"/>
        </w:rPr>
        <w:t>自我优待机制</w:t>
      </w:r>
      <w:r>
        <w:rPr>
          <w:rFonts w:ascii="宋体" w:eastAsia="宋体" w:hAnsi="宋体" w:hint="eastAsia"/>
        </w:rPr>
        <w:t>、</w:t>
      </w:r>
      <w:r>
        <w:rPr>
          <w:rFonts w:ascii="宋体" w:eastAsia="宋体" w:hAnsi="宋体"/>
        </w:rPr>
        <w:t>垄断</w:t>
      </w:r>
      <w:r>
        <w:rPr>
          <w:rFonts w:ascii="宋体" w:eastAsia="宋体" w:hAnsi="宋体" w:hint="eastAsia"/>
        </w:rPr>
        <w:t>与</w:t>
      </w:r>
      <w:r>
        <w:rPr>
          <w:rFonts w:ascii="宋体" w:eastAsia="宋体" w:hAnsi="宋体"/>
        </w:rPr>
        <w:t>创新的关系等核心问题。</w:t>
      </w:r>
    </w:p>
    <w:p w:rsidR="00204ADF" w:rsidRDefault="00204ADF" w:rsidP="00204ADF">
      <w:pPr>
        <w:widowControl/>
        <w:spacing w:beforeLines="50" w:before="156" w:afterLines="50" w:after="156"/>
        <w:ind w:firstLineChars="200" w:firstLine="420"/>
        <w:jc w:val="left"/>
        <w:rPr>
          <w:rFonts w:ascii="宋体" w:eastAsia="宋体" w:hAnsi="宋体"/>
        </w:rPr>
      </w:pPr>
      <w:r w:rsidRPr="00BE7037">
        <w:rPr>
          <w:rFonts w:ascii="宋体" w:eastAsia="宋体" w:hAnsi="宋体"/>
        </w:rPr>
        <w:t>2.</w:t>
      </w:r>
      <w:r w:rsidRPr="00BE7037">
        <w:rPr>
          <w:rFonts w:ascii="宋体" w:eastAsia="宋体" w:hAnsi="宋体" w:hint="eastAsia"/>
        </w:rPr>
        <w:t>教学重难点</w:t>
      </w:r>
    </w:p>
    <w:p w:rsidR="00204ADF" w:rsidRPr="00204ADF" w:rsidRDefault="00204ADF" w:rsidP="00204ADF">
      <w:pPr>
        <w:widowControl/>
        <w:spacing w:beforeLines="50" w:before="156" w:afterLines="50" w:after="156"/>
        <w:ind w:firstLineChars="200" w:firstLine="420"/>
        <w:jc w:val="left"/>
        <w:rPr>
          <w:rFonts w:ascii="宋体" w:eastAsia="宋体" w:hAnsi="宋体"/>
        </w:rPr>
      </w:pPr>
      <w:r w:rsidRPr="00204ADF">
        <w:rPr>
          <w:rFonts w:ascii="宋体" w:eastAsia="宋体" w:hAnsi="宋体"/>
        </w:rPr>
        <w:t xml:space="preserve">1. </w:t>
      </w:r>
      <w:r w:rsidRPr="00204ADF">
        <w:rPr>
          <w:rFonts w:ascii="宋体" w:eastAsia="宋体" w:hAnsi="宋体" w:hint="eastAsia"/>
        </w:rPr>
        <w:t>了解如何界定平台经济的相关市场</w:t>
      </w:r>
    </w:p>
    <w:p w:rsidR="00204ADF" w:rsidRPr="00204ADF" w:rsidRDefault="00204ADF" w:rsidP="00204ADF">
      <w:pPr>
        <w:widowControl/>
        <w:spacing w:beforeLines="50" w:before="156" w:afterLines="50" w:after="156"/>
        <w:ind w:firstLineChars="200" w:firstLine="420"/>
        <w:jc w:val="left"/>
        <w:rPr>
          <w:rFonts w:ascii="宋体" w:eastAsia="宋体" w:hAnsi="宋体"/>
        </w:rPr>
      </w:pPr>
      <w:r w:rsidRPr="00204ADF">
        <w:rPr>
          <w:rFonts w:ascii="宋体" w:eastAsia="宋体" w:hAnsi="宋体"/>
        </w:rPr>
        <w:t xml:space="preserve">2. </w:t>
      </w:r>
      <w:r w:rsidRPr="00204ADF">
        <w:rPr>
          <w:rFonts w:ascii="宋体" w:eastAsia="宋体" w:hAnsi="宋体" w:hint="eastAsia"/>
        </w:rPr>
        <w:t>了解平台垄断的典型行为</w:t>
      </w:r>
    </w:p>
    <w:p w:rsidR="00204ADF" w:rsidRPr="00204ADF" w:rsidRDefault="00204ADF" w:rsidP="00204ADF">
      <w:pPr>
        <w:widowControl/>
        <w:spacing w:beforeLines="50" w:before="156" w:afterLines="50" w:after="156"/>
        <w:ind w:firstLineChars="200" w:firstLine="420"/>
        <w:jc w:val="left"/>
        <w:rPr>
          <w:rFonts w:ascii="宋体" w:eastAsia="宋体" w:hAnsi="宋体"/>
        </w:rPr>
      </w:pPr>
      <w:r w:rsidRPr="00204ADF">
        <w:rPr>
          <w:rFonts w:ascii="宋体" w:eastAsia="宋体" w:hAnsi="宋体"/>
        </w:rPr>
        <w:lastRenderedPageBreak/>
        <w:t xml:space="preserve">3. </w:t>
      </w:r>
      <w:r w:rsidRPr="00204ADF">
        <w:rPr>
          <w:rFonts w:ascii="宋体" w:eastAsia="宋体" w:hAnsi="宋体" w:hint="eastAsia"/>
        </w:rPr>
        <w:t>了解平台经济中垄断与创新之间的辩证关系</w:t>
      </w:r>
    </w:p>
    <w:p w:rsidR="00204ADF" w:rsidRDefault="00204ADF" w:rsidP="00204ADF">
      <w:pPr>
        <w:widowControl/>
        <w:spacing w:beforeLines="50" w:before="156" w:afterLines="50" w:after="156"/>
        <w:ind w:firstLineChars="200" w:firstLine="420"/>
        <w:jc w:val="left"/>
        <w:rPr>
          <w:rFonts w:ascii="宋体" w:eastAsia="宋体" w:hAnsi="宋体"/>
        </w:rPr>
      </w:pPr>
      <w:r w:rsidRPr="00BE7037">
        <w:rPr>
          <w:rFonts w:ascii="宋体" w:eastAsia="宋体" w:hAnsi="宋体"/>
        </w:rPr>
        <w:t>3.</w:t>
      </w:r>
      <w:r w:rsidRPr="00BE7037">
        <w:rPr>
          <w:rFonts w:ascii="宋体" w:eastAsia="宋体" w:hAnsi="宋体" w:hint="eastAsia"/>
        </w:rPr>
        <w:t>教学内容</w:t>
      </w:r>
    </w:p>
    <w:p w:rsidR="00054112" w:rsidRPr="00BE7037" w:rsidRDefault="00054112" w:rsidP="00054112">
      <w:pPr>
        <w:widowControl/>
        <w:spacing w:beforeLines="50" w:before="156" w:afterLines="50" w:after="156"/>
        <w:ind w:leftChars="200" w:left="420"/>
        <w:jc w:val="left"/>
        <w:rPr>
          <w:rFonts w:ascii="宋体" w:eastAsia="宋体" w:hAnsi="宋体"/>
        </w:rPr>
      </w:pPr>
      <w:r w:rsidRPr="00054112">
        <w:rPr>
          <w:rFonts w:ascii="宋体" w:eastAsia="宋体" w:hAnsi="宋体"/>
        </w:rPr>
        <w:t>9</w:t>
      </w:r>
      <w:r>
        <w:rPr>
          <w:rFonts w:ascii="宋体" w:eastAsia="宋体" w:hAnsi="宋体"/>
        </w:rPr>
        <w:t>.</w:t>
      </w:r>
      <w:r w:rsidRPr="00054112">
        <w:rPr>
          <w:rFonts w:ascii="宋体" w:eastAsia="宋体" w:hAnsi="宋体"/>
        </w:rPr>
        <w:t>1　平台垄断的典型特征</w:t>
      </w:r>
      <w:r>
        <w:rPr>
          <w:rFonts w:ascii="宋体" w:eastAsia="宋体" w:hAnsi="宋体"/>
        </w:rPr>
        <w:t xml:space="preserve"> </w:t>
      </w:r>
      <w:r w:rsidRPr="00054112">
        <w:rPr>
          <w:rFonts w:ascii="宋体" w:eastAsia="宋体" w:hAnsi="宋体"/>
        </w:rPr>
        <w:br/>
        <w:t>9</w:t>
      </w:r>
      <w:r>
        <w:rPr>
          <w:rFonts w:ascii="宋体" w:eastAsia="宋体" w:hAnsi="宋体"/>
        </w:rPr>
        <w:t>.</w:t>
      </w:r>
      <w:r w:rsidRPr="00054112">
        <w:rPr>
          <w:rFonts w:ascii="宋体" w:eastAsia="宋体" w:hAnsi="宋体"/>
        </w:rPr>
        <w:t>2　平台经济的相关市场</w:t>
      </w:r>
      <w:r>
        <w:rPr>
          <w:rFonts w:ascii="宋体" w:eastAsia="宋体" w:hAnsi="宋体"/>
        </w:rPr>
        <w:t xml:space="preserve"> </w:t>
      </w:r>
      <w:r w:rsidRPr="00054112">
        <w:rPr>
          <w:rFonts w:ascii="宋体" w:eastAsia="宋体" w:hAnsi="宋体"/>
        </w:rPr>
        <w:br/>
        <w:t>9</w:t>
      </w:r>
      <w:r>
        <w:rPr>
          <w:rFonts w:ascii="宋体" w:eastAsia="宋体" w:hAnsi="宋体"/>
        </w:rPr>
        <w:t>.</w:t>
      </w:r>
      <w:r w:rsidRPr="00054112">
        <w:rPr>
          <w:rFonts w:ascii="宋体" w:eastAsia="宋体" w:hAnsi="宋体"/>
        </w:rPr>
        <w:t>3　平台反垄断的创新激励 </w:t>
      </w:r>
    </w:p>
    <w:p w:rsidR="00204ADF" w:rsidRDefault="00204ADF" w:rsidP="00204ADF">
      <w:pPr>
        <w:widowControl/>
        <w:spacing w:beforeLines="50" w:before="156" w:afterLines="50" w:after="156"/>
        <w:ind w:firstLineChars="200" w:firstLine="420"/>
        <w:jc w:val="left"/>
        <w:rPr>
          <w:rFonts w:ascii="宋体" w:eastAsia="宋体" w:hAnsi="宋体"/>
        </w:rPr>
      </w:pPr>
      <w:r w:rsidRPr="00BE7037">
        <w:rPr>
          <w:rFonts w:ascii="宋体" w:eastAsia="宋体" w:hAnsi="宋体" w:hint="eastAsia"/>
        </w:rPr>
        <w:t>4.作业</w:t>
      </w:r>
      <w:r w:rsidRPr="00BE7037">
        <w:rPr>
          <w:rFonts w:ascii="宋体" w:eastAsia="宋体" w:hAnsi="宋体"/>
        </w:rPr>
        <w:t>内容</w:t>
      </w:r>
    </w:p>
    <w:p w:rsidR="003A752C" w:rsidRPr="00A749EB" w:rsidRDefault="00204ADF" w:rsidP="00204ADF">
      <w:pPr>
        <w:widowControl/>
        <w:spacing w:beforeLines="50" w:before="156" w:afterLines="50" w:after="156"/>
        <w:ind w:firstLineChars="200" w:firstLine="420"/>
        <w:jc w:val="left"/>
        <w:rPr>
          <w:rFonts w:ascii="宋体" w:eastAsia="宋体" w:hAnsi="宋体"/>
        </w:rPr>
      </w:pPr>
      <w:r w:rsidRPr="00A749EB">
        <w:rPr>
          <w:rFonts w:ascii="宋体" w:eastAsia="宋体" w:hAnsi="宋体" w:hint="eastAsia"/>
        </w:rPr>
        <w:t>课后复习思考</w:t>
      </w:r>
      <w:r w:rsidRPr="00A749EB">
        <w:rPr>
          <w:rFonts w:ascii="宋体" w:eastAsia="宋体" w:hAnsi="宋体"/>
        </w:rPr>
        <w:t>题</w:t>
      </w:r>
    </w:p>
    <w:p w:rsidR="00204ADF" w:rsidRDefault="00054112" w:rsidP="00204AD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第十</w:t>
      </w:r>
      <w:r w:rsidR="00204ADF"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054112">
        <w:rPr>
          <w:rFonts w:ascii="黑体" w:eastAsia="黑体" w:hAnsi="黑体" w:cs="Times New Roman" w:hint="eastAsia"/>
          <w:b/>
          <w:sz w:val="24"/>
          <w:szCs w:val="24"/>
        </w:rPr>
        <w:t>数字经济统计核算</w:t>
      </w:r>
      <w:r w:rsidR="00204ADF" w:rsidRPr="00313A87">
        <w:rPr>
          <w:rFonts w:ascii="宋体" w:eastAsia="宋体" w:hAnsi="宋体" w:cs="宋体" w:hint="eastAsia"/>
          <w:color w:val="000000"/>
          <w:kern w:val="0"/>
          <w:szCs w:val="21"/>
        </w:rPr>
        <w:t>（小四号黑体）</w:t>
      </w:r>
    </w:p>
    <w:p w:rsidR="00204ADF" w:rsidRDefault="00204ADF" w:rsidP="00204ADF">
      <w:pPr>
        <w:widowControl/>
        <w:spacing w:beforeLines="50" w:before="156" w:afterLines="50" w:after="156"/>
        <w:ind w:firstLineChars="200" w:firstLine="420"/>
        <w:jc w:val="left"/>
        <w:rPr>
          <w:rFonts w:ascii="宋体" w:eastAsia="宋体" w:hAnsi="宋体"/>
        </w:rPr>
      </w:pPr>
      <w:r w:rsidRPr="00BE7037">
        <w:rPr>
          <w:rFonts w:ascii="宋体" w:eastAsia="宋体" w:hAnsi="宋体"/>
        </w:rPr>
        <w:t>1.</w:t>
      </w:r>
      <w:r w:rsidRPr="00BE7037">
        <w:rPr>
          <w:rFonts w:ascii="宋体" w:eastAsia="宋体" w:hAnsi="宋体" w:hint="eastAsia"/>
        </w:rPr>
        <w:t>教学目标 （五号宋体）</w:t>
      </w:r>
    </w:p>
    <w:p w:rsidR="00054112" w:rsidRPr="00BE7037" w:rsidRDefault="00054112" w:rsidP="00204ADF">
      <w:pPr>
        <w:widowControl/>
        <w:spacing w:beforeLines="50" w:before="156" w:afterLines="50" w:after="156"/>
        <w:ind w:firstLineChars="200" w:firstLine="420"/>
        <w:jc w:val="left"/>
        <w:rPr>
          <w:rFonts w:ascii="宋体" w:eastAsia="宋体" w:hAnsi="宋体"/>
        </w:rPr>
      </w:pPr>
      <w:r>
        <w:rPr>
          <w:rFonts w:ascii="宋体" w:eastAsia="宋体" w:hAnsi="宋体" w:hint="eastAsia"/>
        </w:rPr>
        <w:t>本章</w:t>
      </w:r>
      <w:r>
        <w:rPr>
          <w:rFonts w:ascii="宋体" w:eastAsia="宋体" w:hAnsi="宋体"/>
        </w:rPr>
        <w:t>结合数字经济统计核算</w:t>
      </w:r>
      <w:r>
        <w:rPr>
          <w:rFonts w:ascii="宋体" w:eastAsia="宋体" w:hAnsi="宋体" w:hint="eastAsia"/>
        </w:rPr>
        <w:t>的</w:t>
      </w:r>
      <w:r>
        <w:rPr>
          <w:rFonts w:ascii="宋体" w:eastAsia="宋体" w:hAnsi="宋体"/>
        </w:rPr>
        <w:t>基本概念</w:t>
      </w:r>
      <w:r>
        <w:rPr>
          <w:rFonts w:ascii="宋体" w:eastAsia="宋体" w:hAnsi="宋体" w:hint="eastAsia"/>
        </w:rPr>
        <w:t>,使</w:t>
      </w:r>
      <w:r>
        <w:rPr>
          <w:rFonts w:ascii="宋体" w:eastAsia="宋体" w:hAnsi="宋体"/>
        </w:rPr>
        <w:t>学生系统的掌握</w:t>
      </w:r>
      <w:r w:rsidRPr="00054112">
        <w:rPr>
          <w:rFonts w:ascii="宋体" w:eastAsia="宋体" w:hAnsi="宋体"/>
        </w:rPr>
        <w:t>数字经济统计核算</w:t>
      </w:r>
      <w:r w:rsidRPr="00054112">
        <w:rPr>
          <w:rFonts w:ascii="宋体" w:eastAsia="宋体" w:hAnsi="宋体" w:hint="eastAsia"/>
        </w:rPr>
        <w:t>的</w:t>
      </w:r>
      <w:r>
        <w:rPr>
          <w:rFonts w:ascii="宋体" w:eastAsia="宋体" w:hAnsi="宋体" w:hint="eastAsia"/>
        </w:rPr>
        <w:t>范围</w:t>
      </w:r>
      <w:r>
        <w:rPr>
          <w:rFonts w:ascii="宋体" w:eastAsia="宋体" w:hAnsi="宋体"/>
        </w:rPr>
        <w:t>以及方法</w:t>
      </w:r>
      <w:r>
        <w:rPr>
          <w:rFonts w:ascii="宋体" w:eastAsia="宋体" w:hAnsi="宋体" w:hint="eastAsia"/>
        </w:rPr>
        <w:t>,并从</w:t>
      </w:r>
      <w:r>
        <w:rPr>
          <w:rFonts w:ascii="宋体" w:eastAsia="宋体" w:hAnsi="宋体"/>
        </w:rPr>
        <w:t>国际</w:t>
      </w:r>
      <w:r>
        <w:rPr>
          <w:rFonts w:ascii="宋体" w:eastAsia="宋体" w:hAnsi="宋体" w:hint="eastAsia"/>
        </w:rPr>
        <w:t>、</w:t>
      </w:r>
      <w:r>
        <w:rPr>
          <w:rFonts w:ascii="宋体" w:eastAsia="宋体" w:hAnsi="宋体"/>
        </w:rPr>
        <w:t>国家、企业以及消费者</w:t>
      </w:r>
      <w:r>
        <w:rPr>
          <w:rFonts w:ascii="宋体" w:eastAsia="宋体" w:hAnsi="宋体" w:hint="eastAsia"/>
        </w:rPr>
        <w:t>个人层面</w:t>
      </w:r>
      <w:r w:rsidR="00BA78CF">
        <w:rPr>
          <w:rFonts w:ascii="宋体" w:eastAsia="宋体" w:hAnsi="宋体" w:hint="eastAsia"/>
        </w:rPr>
        <w:t>探讨</w:t>
      </w:r>
      <w:r w:rsidR="00BA78CF">
        <w:rPr>
          <w:rFonts w:ascii="宋体" w:eastAsia="宋体" w:hAnsi="宋体"/>
        </w:rPr>
        <w:t>数字经济带来的</w:t>
      </w:r>
      <w:r w:rsidR="00BA78CF">
        <w:rPr>
          <w:rFonts w:ascii="宋体" w:eastAsia="宋体" w:hAnsi="宋体" w:hint="eastAsia"/>
        </w:rPr>
        <w:t>社会价值</w:t>
      </w:r>
      <w:r w:rsidR="00BA78CF">
        <w:rPr>
          <w:rFonts w:ascii="宋体" w:eastAsia="宋体" w:hAnsi="宋体"/>
        </w:rPr>
        <w:t>。</w:t>
      </w:r>
    </w:p>
    <w:p w:rsidR="00204ADF" w:rsidRDefault="00204ADF" w:rsidP="00204ADF">
      <w:pPr>
        <w:widowControl/>
        <w:spacing w:beforeLines="50" w:before="156" w:afterLines="50" w:after="156"/>
        <w:ind w:firstLineChars="200" w:firstLine="420"/>
        <w:jc w:val="left"/>
        <w:rPr>
          <w:rFonts w:ascii="宋体" w:eastAsia="宋体" w:hAnsi="宋体"/>
        </w:rPr>
      </w:pPr>
      <w:r w:rsidRPr="00BE7037">
        <w:rPr>
          <w:rFonts w:ascii="宋体" w:eastAsia="宋体" w:hAnsi="宋体"/>
        </w:rPr>
        <w:t>2.</w:t>
      </w:r>
      <w:r w:rsidRPr="00BE7037">
        <w:rPr>
          <w:rFonts w:ascii="宋体" w:eastAsia="宋体" w:hAnsi="宋体" w:hint="eastAsia"/>
        </w:rPr>
        <w:t>教学重难点</w:t>
      </w:r>
    </w:p>
    <w:p w:rsidR="00054112" w:rsidRPr="00054112" w:rsidRDefault="00BA78CF" w:rsidP="00054112">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sidRPr="00054112">
        <w:rPr>
          <w:rFonts w:ascii="宋体" w:eastAsia="宋体" w:hAnsi="宋体"/>
        </w:rPr>
        <w:t>1</w:t>
      </w:r>
      <w:r>
        <w:rPr>
          <w:rFonts w:ascii="宋体" w:eastAsia="宋体" w:hAnsi="宋体" w:hint="eastAsia"/>
        </w:rPr>
        <w:t>）</w:t>
      </w:r>
      <w:r w:rsidR="00054112" w:rsidRPr="00054112">
        <w:rPr>
          <w:rFonts w:ascii="宋体" w:eastAsia="宋体" w:hAnsi="宋体"/>
        </w:rPr>
        <w:t xml:space="preserve"> </w:t>
      </w:r>
      <w:r w:rsidR="00054112" w:rsidRPr="00054112">
        <w:rPr>
          <w:rFonts w:ascii="宋体" w:eastAsia="宋体" w:hAnsi="宋体" w:hint="eastAsia"/>
        </w:rPr>
        <w:t>掌握数字经济的测度范围、步骤和方法</w:t>
      </w:r>
    </w:p>
    <w:p w:rsidR="00054112" w:rsidRPr="00054112" w:rsidRDefault="00BA78CF" w:rsidP="00054112">
      <w:pPr>
        <w:widowControl/>
        <w:spacing w:beforeLines="50" w:before="156" w:afterLines="50" w:after="156"/>
        <w:ind w:firstLineChars="200" w:firstLine="420"/>
        <w:jc w:val="left"/>
        <w:rPr>
          <w:rFonts w:ascii="宋体" w:eastAsia="宋体" w:hAnsi="宋体"/>
        </w:rPr>
      </w:pPr>
      <w:r w:rsidRPr="00BA78CF">
        <w:rPr>
          <w:rFonts w:ascii="宋体" w:eastAsia="宋体" w:hAnsi="宋体" w:hint="eastAsia"/>
        </w:rPr>
        <w:t>（</w:t>
      </w:r>
      <w:r w:rsidRPr="00054112">
        <w:rPr>
          <w:rFonts w:ascii="宋体" w:eastAsia="宋体" w:hAnsi="宋体"/>
        </w:rPr>
        <w:t>2</w:t>
      </w:r>
      <w:r w:rsidRPr="00BA78CF">
        <w:rPr>
          <w:rFonts w:ascii="宋体" w:eastAsia="宋体" w:hAnsi="宋体" w:hint="eastAsia"/>
        </w:rPr>
        <w:t>）</w:t>
      </w:r>
      <w:r w:rsidR="00054112" w:rsidRPr="00054112">
        <w:rPr>
          <w:rFonts w:ascii="宋体" w:eastAsia="宋体" w:hAnsi="宋体"/>
        </w:rPr>
        <w:t xml:space="preserve"> </w:t>
      </w:r>
      <w:r w:rsidR="00054112" w:rsidRPr="00054112">
        <w:rPr>
          <w:rFonts w:ascii="宋体" w:eastAsia="宋体" w:hAnsi="宋体" w:hint="eastAsia"/>
        </w:rPr>
        <w:t>掌握数字经济卫星账户的编制方法</w:t>
      </w:r>
    </w:p>
    <w:p w:rsidR="00054112" w:rsidRPr="00054112" w:rsidRDefault="00BA78CF" w:rsidP="00054112">
      <w:pPr>
        <w:widowControl/>
        <w:spacing w:beforeLines="50" w:before="156" w:afterLines="50" w:after="156"/>
        <w:ind w:firstLineChars="200" w:firstLine="420"/>
        <w:jc w:val="left"/>
        <w:rPr>
          <w:rFonts w:ascii="宋体" w:eastAsia="宋体" w:hAnsi="宋体"/>
        </w:rPr>
      </w:pPr>
      <w:r w:rsidRPr="00BA78CF">
        <w:rPr>
          <w:rFonts w:ascii="宋体" w:eastAsia="宋体" w:hAnsi="宋体" w:hint="eastAsia"/>
        </w:rPr>
        <w:t>（</w:t>
      </w:r>
      <w:r w:rsidRPr="00054112">
        <w:rPr>
          <w:rFonts w:ascii="宋体" w:eastAsia="宋体" w:hAnsi="宋体"/>
        </w:rPr>
        <w:t>3</w:t>
      </w:r>
      <w:r w:rsidRPr="00BA78CF">
        <w:rPr>
          <w:rFonts w:ascii="宋体" w:eastAsia="宋体" w:hAnsi="宋体" w:hint="eastAsia"/>
        </w:rPr>
        <w:t>）</w:t>
      </w:r>
      <w:r w:rsidR="00054112" w:rsidRPr="00054112">
        <w:rPr>
          <w:rFonts w:ascii="宋体" w:eastAsia="宋体" w:hAnsi="宋体"/>
        </w:rPr>
        <w:t xml:space="preserve"> </w:t>
      </w:r>
      <w:r w:rsidR="00054112" w:rsidRPr="00054112">
        <w:rPr>
          <w:rFonts w:ascii="宋体" w:eastAsia="宋体" w:hAnsi="宋体" w:hint="eastAsia"/>
        </w:rPr>
        <w:t>理解数字鸿沟、包容性增长的基本概念</w:t>
      </w:r>
    </w:p>
    <w:p w:rsidR="00054112" w:rsidRPr="00054112" w:rsidRDefault="00BA78CF" w:rsidP="00054112">
      <w:pPr>
        <w:widowControl/>
        <w:spacing w:beforeLines="50" w:before="156" w:afterLines="50" w:after="156"/>
        <w:ind w:firstLineChars="200" w:firstLine="420"/>
        <w:jc w:val="left"/>
        <w:rPr>
          <w:rFonts w:ascii="宋体" w:eastAsia="宋体" w:hAnsi="宋体"/>
        </w:rPr>
      </w:pPr>
      <w:r w:rsidRPr="00BA78CF">
        <w:rPr>
          <w:rFonts w:ascii="宋体" w:eastAsia="宋体" w:hAnsi="宋体" w:hint="eastAsia"/>
        </w:rPr>
        <w:t>（</w:t>
      </w:r>
      <w:r w:rsidRPr="00054112">
        <w:rPr>
          <w:rFonts w:ascii="宋体" w:eastAsia="宋体" w:hAnsi="宋体"/>
        </w:rPr>
        <w:t>4</w:t>
      </w:r>
      <w:r w:rsidRPr="00BA78CF">
        <w:rPr>
          <w:rFonts w:ascii="宋体" w:eastAsia="宋体" w:hAnsi="宋体" w:hint="eastAsia"/>
        </w:rPr>
        <w:t>）</w:t>
      </w:r>
      <w:r w:rsidR="00054112" w:rsidRPr="00054112">
        <w:rPr>
          <w:rFonts w:ascii="宋体" w:eastAsia="宋体" w:hAnsi="宋体"/>
        </w:rPr>
        <w:t xml:space="preserve"> </w:t>
      </w:r>
      <w:r w:rsidR="00054112" w:rsidRPr="00054112">
        <w:rPr>
          <w:rFonts w:ascii="宋体" w:eastAsia="宋体" w:hAnsi="宋体" w:hint="eastAsia"/>
        </w:rPr>
        <w:t>了解生产率悖论及其在数字经济时代的演化</w:t>
      </w:r>
    </w:p>
    <w:p w:rsidR="00054112" w:rsidRPr="00054112" w:rsidRDefault="00BA78CF" w:rsidP="00204ADF">
      <w:pPr>
        <w:widowControl/>
        <w:spacing w:beforeLines="50" w:before="156" w:afterLines="50" w:after="156"/>
        <w:ind w:firstLineChars="200" w:firstLine="420"/>
        <w:jc w:val="left"/>
        <w:rPr>
          <w:rFonts w:ascii="宋体" w:eastAsia="宋体" w:hAnsi="宋体"/>
        </w:rPr>
      </w:pPr>
      <w:r w:rsidRPr="00BA78CF">
        <w:rPr>
          <w:rFonts w:ascii="宋体" w:eastAsia="宋体" w:hAnsi="宋体" w:hint="eastAsia"/>
        </w:rPr>
        <w:t>（</w:t>
      </w:r>
      <w:r w:rsidRPr="00054112">
        <w:rPr>
          <w:rFonts w:ascii="宋体" w:eastAsia="宋体" w:hAnsi="宋体"/>
        </w:rPr>
        <w:t>5</w:t>
      </w:r>
      <w:r w:rsidRPr="00BA78CF">
        <w:rPr>
          <w:rFonts w:ascii="宋体" w:eastAsia="宋体" w:hAnsi="宋体" w:hint="eastAsia"/>
        </w:rPr>
        <w:t>）</w:t>
      </w:r>
      <w:r w:rsidR="00054112" w:rsidRPr="00054112">
        <w:rPr>
          <w:rFonts w:ascii="宋体" w:eastAsia="宋体" w:hAnsi="宋体"/>
        </w:rPr>
        <w:t xml:space="preserve"> </w:t>
      </w:r>
      <w:r w:rsidR="00054112" w:rsidRPr="00054112">
        <w:rPr>
          <w:rFonts w:ascii="宋体" w:eastAsia="宋体" w:hAnsi="宋体" w:hint="eastAsia"/>
        </w:rPr>
        <w:t>了解免费商品如何影响消费者福利</w:t>
      </w:r>
    </w:p>
    <w:p w:rsidR="00204ADF" w:rsidRDefault="00204ADF" w:rsidP="00204ADF">
      <w:pPr>
        <w:widowControl/>
        <w:spacing w:beforeLines="50" w:before="156" w:afterLines="50" w:after="156"/>
        <w:ind w:firstLineChars="200" w:firstLine="420"/>
        <w:jc w:val="left"/>
        <w:rPr>
          <w:rFonts w:ascii="宋体" w:eastAsia="宋体" w:hAnsi="宋体"/>
        </w:rPr>
      </w:pPr>
      <w:r w:rsidRPr="00BE7037">
        <w:rPr>
          <w:rFonts w:ascii="宋体" w:eastAsia="宋体" w:hAnsi="宋体"/>
        </w:rPr>
        <w:t>3.</w:t>
      </w:r>
      <w:r w:rsidRPr="00BE7037">
        <w:rPr>
          <w:rFonts w:ascii="宋体" w:eastAsia="宋体" w:hAnsi="宋体" w:hint="eastAsia"/>
        </w:rPr>
        <w:t>教学内容</w:t>
      </w:r>
    </w:p>
    <w:p w:rsidR="00BA78CF" w:rsidRPr="00BE7037" w:rsidRDefault="00BA78CF" w:rsidP="00BA78CF">
      <w:pPr>
        <w:widowControl/>
        <w:spacing w:beforeLines="50" w:before="156" w:afterLines="50" w:after="156"/>
        <w:ind w:leftChars="200" w:left="420"/>
        <w:jc w:val="left"/>
        <w:rPr>
          <w:rFonts w:ascii="宋体" w:eastAsia="宋体" w:hAnsi="宋体"/>
        </w:rPr>
      </w:pPr>
      <w:r w:rsidRPr="00BA78CF">
        <w:rPr>
          <w:rFonts w:ascii="宋体" w:eastAsia="宋体" w:hAnsi="宋体"/>
        </w:rPr>
        <w:t>10</w:t>
      </w:r>
      <w:r>
        <w:rPr>
          <w:rFonts w:ascii="宋体" w:eastAsia="宋体" w:hAnsi="宋体"/>
        </w:rPr>
        <w:t>.</w:t>
      </w:r>
      <w:r w:rsidRPr="00BA78CF">
        <w:rPr>
          <w:rFonts w:ascii="宋体" w:eastAsia="宋体" w:hAnsi="宋体"/>
        </w:rPr>
        <w:t>1　数字经济统计核算的主要问题</w:t>
      </w:r>
      <w:r>
        <w:rPr>
          <w:rFonts w:ascii="宋体" w:eastAsia="宋体" w:hAnsi="宋体"/>
        </w:rPr>
        <w:t xml:space="preserve"> </w:t>
      </w:r>
      <w:r w:rsidRPr="00BA78CF">
        <w:rPr>
          <w:rFonts w:ascii="宋体" w:eastAsia="宋体" w:hAnsi="宋体"/>
        </w:rPr>
        <w:br/>
        <w:t>10</w:t>
      </w:r>
      <w:r>
        <w:rPr>
          <w:rFonts w:ascii="宋体" w:eastAsia="宋体" w:hAnsi="宋体"/>
        </w:rPr>
        <w:t>.</w:t>
      </w:r>
      <w:r w:rsidRPr="00BA78CF">
        <w:rPr>
          <w:rFonts w:ascii="宋体" w:eastAsia="宋体" w:hAnsi="宋体"/>
        </w:rPr>
        <w:t>2　数字经济统计核算方法</w:t>
      </w:r>
      <w:r>
        <w:rPr>
          <w:rFonts w:ascii="宋体" w:eastAsia="宋体" w:hAnsi="宋体"/>
        </w:rPr>
        <w:t xml:space="preserve"> </w:t>
      </w:r>
      <w:r w:rsidRPr="00BA78CF">
        <w:rPr>
          <w:rFonts w:ascii="宋体" w:eastAsia="宋体" w:hAnsi="宋体"/>
        </w:rPr>
        <w:br/>
        <w:t>10</w:t>
      </w:r>
      <w:r>
        <w:rPr>
          <w:rFonts w:ascii="宋体" w:eastAsia="宋体" w:hAnsi="宋体"/>
        </w:rPr>
        <w:t>.</w:t>
      </w:r>
      <w:r w:rsidRPr="00BA78CF">
        <w:rPr>
          <w:rFonts w:ascii="宋体" w:eastAsia="宋体" w:hAnsi="宋体"/>
        </w:rPr>
        <w:t>3　数字经济卫星账户</w:t>
      </w:r>
      <w:r>
        <w:rPr>
          <w:rFonts w:ascii="宋体" w:eastAsia="宋体" w:hAnsi="宋体"/>
        </w:rPr>
        <w:t xml:space="preserve"> </w:t>
      </w:r>
      <w:r w:rsidRPr="00BA78CF">
        <w:rPr>
          <w:rFonts w:ascii="宋体" w:eastAsia="宋体" w:hAnsi="宋体"/>
        </w:rPr>
        <w:br/>
        <w:t>10</w:t>
      </w:r>
      <w:r>
        <w:rPr>
          <w:rFonts w:ascii="宋体" w:eastAsia="宋体" w:hAnsi="宋体"/>
        </w:rPr>
        <w:t>.</w:t>
      </w:r>
      <w:r w:rsidRPr="00BA78CF">
        <w:rPr>
          <w:rFonts w:ascii="宋体" w:eastAsia="宋体" w:hAnsi="宋体"/>
        </w:rPr>
        <w:t>4　数字经济的溢出效应</w:t>
      </w:r>
      <w:r>
        <w:rPr>
          <w:rFonts w:ascii="宋体" w:eastAsia="宋体" w:hAnsi="宋体"/>
        </w:rPr>
        <w:t xml:space="preserve"> </w:t>
      </w:r>
      <w:r w:rsidRPr="00BA78CF">
        <w:rPr>
          <w:rFonts w:ascii="宋体" w:eastAsia="宋体" w:hAnsi="宋体"/>
        </w:rPr>
        <w:br/>
        <w:t>10</w:t>
      </w:r>
      <w:r>
        <w:rPr>
          <w:rFonts w:ascii="宋体" w:eastAsia="宋体" w:hAnsi="宋体"/>
        </w:rPr>
        <w:t>.</w:t>
      </w:r>
      <w:r w:rsidRPr="00BA78CF">
        <w:rPr>
          <w:rFonts w:ascii="宋体" w:eastAsia="宋体" w:hAnsi="宋体"/>
        </w:rPr>
        <w:t>5　数字经济发展水平的评估</w:t>
      </w:r>
    </w:p>
    <w:p w:rsidR="00204ADF" w:rsidRDefault="00204ADF" w:rsidP="00204ADF">
      <w:pPr>
        <w:widowControl/>
        <w:spacing w:beforeLines="50" w:before="156" w:afterLines="50" w:after="156"/>
        <w:ind w:firstLineChars="200" w:firstLine="420"/>
        <w:jc w:val="left"/>
        <w:rPr>
          <w:rFonts w:ascii="宋体" w:eastAsia="宋体" w:hAnsi="宋体"/>
        </w:rPr>
      </w:pPr>
      <w:r w:rsidRPr="00BE7037">
        <w:rPr>
          <w:rFonts w:ascii="宋体" w:eastAsia="宋体" w:hAnsi="宋体" w:hint="eastAsia"/>
        </w:rPr>
        <w:t>4.作业</w:t>
      </w:r>
      <w:r w:rsidRPr="00BE7037">
        <w:rPr>
          <w:rFonts w:ascii="宋体" w:eastAsia="宋体" w:hAnsi="宋体"/>
        </w:rPr>
        <w:t>内容</w:t>
      </w:r>
    </w:p>
    <w:p w:rsidR="003A752C" w:rsidRPr="00A749EB" w:rsidRDefault="00204ADF" w:rsidP="00204ADF">
      <w:pPr>
        <w:widowControl/>
        <w:spacing w:beforeLines="50" w:before="156" w:afterLines="50" w:after="156"/>
        <w:ind w:firstLineChars="200" w:firstLine="420"/>
        <w:jc w:val="left"/>
        <w:rPr>
          <w:rFonts w:ascii="宋体" w:eastAsia="宋体" w:hAnsi="宋体"/>
        </w:rPr>
      </w:pPr>
      <w:r w:rsidRPr="00A749EB">
        <w:rPr>
          <w:rFonts w:ascii="宋体" w:eastAsia="宋体" w:hAnsi="宋体" w:hint="eastAsia"/>
        </w:rPr>
        <w:t>课后复习思考</w:t>
      </w:r>
      <w:r w:rsidRPr="00A749EB">
        <w:rPr>
          <w:rFonts w:ascii="宋体" w:eastAsia="宋体" w:hAnsi="宋体"/>
        </w:rPr>
        <w:t>题</w:t>
      </w:r>
    </w:p>
    <w:p w:rsidR="00204ADF" w:rsidRDefault="00BA78CF" w:rsidP="00204AD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第十一</w:t>
      </w:r>
      <w:r w:rsidR="00204ADF" w:rsidRPr="00FC24B5">
        <w:rPr>
          <w:rFonts w:ascii="黑体" w:eastAsia="黑体" w:hAnsi="黑体" w:cs="Times New Roman" w:hint="eastAsia"/>
          <w:b/>
          <w:sz w:val="24"/>
          <w:szCs w:val="24"/>
        </w:rPr>
        <w:t xml:space="preserve">章 </w:t>
      </w:r>
      <w:r w:rsidRPr="00BA78CF">
        <w:rPr>
          <w:rFonts w:ascii="黑体" w:eastAsia="黑体" w:hAnsi="黑体" w:cs="Times New Roman" w:hint="eastAsia"/>
          <w:b/>
          <w:sz w:val="24"/>
          <w:szCs w:val="24"/>
        </w:rPr>
        <w:t>数字经济与就业</w:t>
      </w:r>
      <w:r w:rsidR="00204ADF" w:rsidRPr="00FC24B5">
        <w:rPr>
          <w:rFonts w:ascii="黑体" w:eastAsia="黑体" w:hAnsi="黑体" w:cs="Times New Roman" w:hint="eastAsia"/>
          <w:b/>
          <w:sz w:val="24"/>
          <w:szCs w:val="24"/>
        </w:rPr>
        <w:t xml:space="preserve"> </w:t>
      </w:r>
      <w:r w:rsidR="00204ADF" w:rsidRPr="00313A87">
        <w:rPr>
          <w:rFonts w:ascii="宋体" w:eastAsia="宋体" w:hAnsi="宋体" w:cs="宋体" w:hint="eastAsia"/>
          <w:color w:val="000000"/>
          <w:kern w:val="0"/>
          <w:szCs w:val="21"/>
        </w:rPr>
        <w:t>（小四号黑体）</w:t>
      </w:r>
    </w:p>
    <w:p w:rsidR="00204ADF" w:rsidRDefault="00204ADF" w:rsidP="00204ADF">
      <w:pPr>
        <w:widowControl/>
        <w:spacing w:beforeLines="50" w:before="156" w:afterLines="50" w:after="156"/>
        <w:ind w:firstLineChars="200" w:firstLine="420"/>
        <w:jc w:val="left"/>
        <w:rPr>
          <w:rFonts w:ascii="宋体" w:eastAsia="宋体" w:hAnsi="宋体"/>
        </w:rPr>
      </w:pPr>
      <w:r w:rsidRPr="00BE7037">
        <w:rPr>
          <w:rFonts w:ascii="宋体" w:eastAsia="宋体" w:hAnsi="宋体"/>
        </w:rPr>
        <w:t>1.</w:t>
      </w:r>
      <w:r w:rsidRPr="00BE7037">
        <w:rPr>
          <w:rFonts w:ascii="宋体" w:eastAsia="宋体" w:hAnsi="宋体" w:hint="eastAsia"/>
        </w:rPr>
        <w:t>教学目标 （五号宋体）</w:t>
      </w:r>
    </w:p>
    <w:p w:rsidR="00BA78CF" w:rsidRPr="00BA78CF" w:rsidRDefault="00925935" w:rsidP="00204ADF">
      <w:pPr>
        <w:widowControl/>
        <w:spacing w:beforeLines="50" w:before="156" w:afterLines="50" w:after="156"/>
        <w:ind w:firstLineChars="200" w:firstLine="420"/>
        <w:jc w:val="left"/>
        <w:rPr>
          <w:rFonts w:ascii="宋体" w:eastAsia="宋体" w:hAnsi="宋体"/>
        </w:rPr>
      </w:pPr>
      <w:r w:rsidRPr="00BA78CF">
        <w:rPr>
          <w:rFonts w:ascii="宋体" w:eastAsia="宋体" w:hAnsi="宋体" w:hint="eastAsia"/>
        </w:rPr>
        <w:t>在数字技术对数字经济和整体国民经济的分析中，就业问题一直是公众、媒体和学界争论的焦点之一</w:t>
      </w:r>
      <w:r w:rsidR="00BA78CF">
        <w:rPr>
          <w:rFonts w:ascii="宋体" w:eastAsia="宋体" w:hAnsi="宋体" w:hint="eastAsia"/>
        </w:rPr>
        <w:t>。</w:t>
      </w:r>
      <w:r w:rsidR="00BA78CF">
        <w:rPr>
          <w:rFonts w:ascii="宋体" w:eastAsia="宋体" w:hAnsi="宋体"/>
        </w:rPr>
        <w:t>本章</w:t>
      </w:r>
      <w:r w:rsidR="00BA78CF">
        <w:rPr>
          <w:rFonts w:ascii="宋体" w:eastAsia="宋体" w:hAnsi="宋体" w:hint="eastAsia"/>
        </w:rPr>
        <w:t>将以</w:t>
      </w:r>
      <w:r w:rsidR="00BA78CF">
        <w:rPr>
          <w:rFonts w:ascii="宋体" w:eastAsia="宋体" w:hAnsi="宋体"/>
        </w:rPr>
        <w:t>经济学的思维，从多</w:t>
      </w:r>
      <w:r w:rsidR="00BA78CF">
        <w:rPr>
          <w:rFonts w:ascii="宋体" w:eastAsia="宋体" w:hAnsi="宋体" w:hint="eastAsia"/>
        </w:rPr>
        <w:t>个</w:t>
      </w:r>
      <w:r w:rsidR="00BA78CF">
        <w:rPr>
          <w:rFonts w:ascii="宋体" w:eastAsia="宋体" w:hAnsi="宋体"/>
        </w:rPr>
        <w:t>角度全面讲述数字经济和国民数字经济</w:t>
      </w:r>
      <w:r w:rsidR="00BA78CF">
        <w:rPr>
          <w:rFonts w:ascii="宋体" w:eastAsia="宋体" w:hAnsi="宋体" w:hint="eastAsia"/>
        </w:rPr>
        <w:t>化</w:t>
      </w:r>
      <w:r w:rsidR="00BA78CF">
        <w:rPr>
          <w:rFonts w:ascii="宋体" w:eastAsia="宋体" w:hAnsi="宋体"/>
        </w:rPr>
        <w:t>对</w:t>
      </w:r>
      <w:r w:rsidR="00BA78CF">
        <w:rPr>
          <w:rFonts w:ascii="宋体" w:eastAsia="宋体" w:hAnsi="宋体" w:hint="eastAsia"/>
        </w:rPr>
        <w:t>劳动力</w:t>
      </w:r>
      <w:r w:rsidR="00BA78CF">
        <w:rPr>
          <w:rFonts w:ascii="宋体" w:eastAsia="宋体" w:hAnsi="宋体"/>
        </w:rPr>
        <w:t>市场的影响，</w:t>
      </w:r>
      <w:r w:rsidR="00BA78CF">
        <w:rPr>
          <w:rFonts w:ascii="宋体" w:eastAsia="宋体" w:hAnsi="宋体" w:hint="eastAsia"/>
        </w:rPr>
        <w:t>使</w:t>
      </w:r>
      <w:r w:rsidR="004F6E7E">
        <w:rPr>
          <w:rFonts w:ascii="宋体" w:eastAsia="宋体" w:hAnsi="宋体"/>
        </w:rPr>
        <w:t>学生</w:t>
      </w:r>
      <w:r w:rsidR="00BA78CF">
        <w:rPr>
          <w:rFonts w:ascii="宋体" w:eastAsia="宋体" w:hAnsi="宋体"/>
        </w:rPr>
        <w:t>掌握国民经济的就业、劳动收入</w:t>
      </w:r>
      <w:r w:rsidR="00BA78CF">
        <w:rPr>
          <w:rFonts w:ascii="宋体" w:eastAsia="宋体" w:hAnsi="宋体" w:hint="eastAsia"/>
        </w:rPr>
        <w:t>份额</w:t>
      </w:r>
      <w:r w:rsidR="00BA78CF">
        <w:rPr>
          <w:rFonts w:ascii="宋体" w:eastAsia="宋体" w:hAnsi="宋体"/>
        </w:rPr>
        <w:t>和工资等核心问题。</w:t>
      </w:r>
    </w:p>
    <w:p w:rsidR="00204ADF" w:rsidRDefault="00204ADF" w:rsidP="00204ADF">
      <w:pPr>
        <w:widowControl/>
        <w:spacing w:beforeLines="50" w:before="156" w:afterLines="50" w:after="156"/>
        <w:ind w:firstLineChars="200" w:firstLine="420"/>
        <w:jc w:val="left"/>
        <w:rPr>
          <w:rFonts w:ascii="宋体" w:eastAsia="宋体" w:hAnsi="宋体"/>
        </w:rPr>
      </w:pPr>
      <w:r w:rsidRPr="00BE7037">
        <w:rPr>
          <w:rFonts w:ascii="宋体" w:eastAsia="宋体" w:hAnsi="宋体"/>
        </w:rPr>
        <w:t>2.</w:t>
      </w:r>
      <w:r w:rsidRPr="00BE7037">
        <w:rPr>
          <w:rFonts w:ascii="宋体" w:eastAsia="宋体" w:hAnsi="宋体" w:hint="eastAsia"/>
        </w:rPr>
        <w:t>教学重难点</w:t>
      </w:r>
    </w:p>
    <w:p w:rsidR="004F6E7E" w:rsidRPr="004F6E7E" w:rsidRDefault="004F6E7E" w:rsidP="004F6E7E">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sidRPr="004F6E7E">
        <w:rPr>
          <w:rFonts w:ascii="宋体" w:eastAsia="宋体" w:hAnsi="宋体"/>
        </w:rPr>
        <w:t>1</w:t>
      </w:r>
      <w:r>
        <w:rPr>
          <w:rFonts w:ascii="宋体" w:eastAsia="宋体" w:hAnsi="宋体" w:hint="eastAsia"/>
        </w:rPr>
        <w:t>）</w:t>
      </w:r>
      <w:r w:rsidRPr="004F6E7E">
        <w:rPr>
          <w:rFonts w:ascii="宋体" w:eastAsia="宋体" w:hAnsi="宋体" w:hint="eastAsia"/>
        </w:rPr>
        <w:t>掌握人类当前劳动市场状况，并能以批判性思维去理解数字化技术对就业带来的多方面影响</w:t>
      </w:r>
    </w:p>
    <w:p w:rsidR="004F6E7E" w:rsidRPr="004F6E7E" w:rsidRDefault="004F6E7E" w:rsidP="004F6E7E">
      <w:pPr>
        <w:widowControl/>
        <w:spacing w:beforeLines="50" w:before="156" w:afterLines="50" w:after="156"/>
        <w:ind w:firstLineChars="200" w:firstLine="420"/>
        <w:jc w:val="left"/>
        <w:rPr>
          <w:rFonts w:ascii="宋体" w:eastAsia="宋体" w:hAnsi="宋体"/>
        </w:rPr>
      </w:pPr>
      <w:r w:rsidRPr="004F6E7E">
        <w:rPr>
          <w:rFonts w:ascii="宋体" w:eastAsia="宋体" w:hAnsi="宋体" w:hint="eastAsia"/>
        </w:rPr>
        <w:lastRenderedPageBreak/>
        <w:t>（</w:t>
      </w:r>
      <w:r w:rsidRPr="004F6E7E">
        <w:rPr>
          <w:rFonts w:ascii="宋体" w:eastAsia="宋体" w:hAnsi="宋体"/>
        </w:rPr>
        <w:t>2</w:t>
      </w:r>
      <w:r w:rsidRPr="004F6E7E">
        <w:rPr>
          <w:rFonts w:ascii="宋体" w:eastAsia="宋体" w:hAnsi="宋体" w:hint="eastAsia"/>
        </w:rPr>
        <w:t>）</w:t>
      </w:r>
      <w:r>
        <w:rPr>
          <w:rFonts w:ascii="宋体" w:eastAsia="宋体" w:hAnsi="宋体" w:hint="eastAsia"/>
        </w:rPr>
        <w:t xml:space="preserve"> </w:t>
      </w:r>
      <w:r w:rsidRPr="004F6E7E">
        <w:rPr>
          <w:rFonts w:ascii="宋体" w:eastAsia="宋体" w:hAnsi="宋体" w:hint="eastAsia"/>
        </w:rPr>
        <w:t>运用基于任务的新古典增长模型，阐述数字技术可能引发的替代效应</w:t>
      </w:r>
    </w:p>
    <w:p w:rsidR="004F6E7E" w:rsidRPr="004F6E7E" w:rsidRDefault="004F6E7E" w:rsidP="004F6E7E">
      <w:pPr>
        <w:widowControl/>
        <w:spacing w:beforeLines="50" w:before="156" w:afterLines="50" w:after="156"/>
        <w:ind w:firstLineChars="200" w:firstLine="420"/>
        <w:jc w:val="left"/>
        <w:rPr>
          <w:rFonts w:ascii="宋体" w:eastAsia="宋体" w:hAnsi="宋体"/>
        </w:rPr>
      </w:pPr>
      <w:r w:rsidRPr="004F6E7E">
        <w:rPr>
          <w:rFonts w:ascii="宋体" w:eastAsia="宋体" w:hAnsi="宋体" w:hint="eastAsia"/>
        </w:rPr>
        <w:t>（</w:t>
      </w:r>
      <w:r w:rsidRPr="004F6E7E">
        <w:rPr>
          <w:rFonts w:ascii="宋体" w:eastAsia="宋体" w:hAnsi="宋体"/>
        </w:rPr>
        <w:t>3</w:t>
      </w:r>
      <w:r w:rsidRPr="004F6E7E">
        <w:rPr>
          <w:rFonts w:ascii="宋体" w:eastAsia="宋体" w:hAnsi="宋体" w:hint="eastAsia"/>
        </w:rPr>
        <w:t>）</w:t>
      </w:r>
      <w:r w:rsidRPr="004F6E7E">
        <w:rPr>
          <w:rFonts w:ascii="宋体" w:eastAsia="宋体" w:hAnsi="宋体"/>
        </w:rPr>
        <w:t xml:space="preserve"> </w:t>
      </w:r>
      <w:r w:rsidRPr="004F6E7E">
        <w:rPr>
          <w:rFonts w:ascii="宋体" w:eastAsia="宋体" w:hAnsi="宋体" w:hint="eastAsia"/>
        </w:rPr>
        <w:t>运用新古典增长模型的扩展，阐述数字技术可能带来的任务创造等补偿效应</w:t>
      </w:r>
    </w:p>
    <w:p w:rsidR="004F6E7E" w:rsidRPr="004F6E7E" w:rsidRDefault="004F6E7E" w:rsidP="004F6E7E">
      <w:pPr>
        <w:widowControl/>
        <w:spacing w:beforeLines="50" w:before="156" w:afterLines="50" w:after="156"/>
        <w:ind w:firstLineChars="200" w:firstLine="420"/>
        <w:jc w:val="left"/>
        <w:rPr>
          <w:rFonts w:ascii="宋体" w:eastAsia="宋体" w:hAnsi="宋体"/>
        </w:rPr>
      </w:pPr>
      <w:r w:rsidRPr="004F6E7E">
        <w:rPr>
          <w:rFonts w:ascii="宋体" w:eastAsia="宋体" w:hAnsi="宋体" w:hint="eastAsia"/>
        </w:rPr>
        <w:t>（</w:t>
      </w:r>
      <w:r w:rsidRPr="004F6E7E">
        <w:rPr>
          <w:rFonts w:ascii="宋体" w:eastAsia="宋体" w:hAnsi="宋体"/>
        </w:rPr>
        <w:t>4</w:t>
      </w:r>
      <w:r w:rsidRPr="004F6E7E">
        <w:rPr>
          <w:rFonts w:ascii="宋体" w:eastAsia="宋体" w:hAnsi="宋体" w:hint="eastAsia"/>
        </w:rPr>
        <w:t>）</w:t>
      </w:r>
      <w:r w:rsidRPr="004F6E7E">
        <w:rPr>
          <w:rFonts w:ascii="宋体" w:eastAsia="宋体" w:hAnsi="宋体"/>
        </w:rPr>
        <w:t xml:space="preserve"> </w:t>
      </w:r>
      <w:r w:rsidRPr="004F6E7E">
        <w:rPr>
          <w:rFonts w:ascii="宋体" w:eastAsia="宋体" w:hAnsi="宋体" w:hint="eastAsia"/>
        </w:rPr>
        <w:t>运用新古典增长模型的扩展，阐述数字技术与资本的互补性所蕴含的鲍莫尔病等补偿效应</w:t>
      </w:r>
    </w:p>
    <w:p w:rsidR="004F6E7E" w:rsidRPr="004F6E7E" w:rsidRDefault="004F6E7E" w:rsidP="004F6E7E">
      <w:pPr>
        <w:widowControl/>
        <w:spacing w:beforeLines="50" w:before="156" w:afterLines="50" w:after="156"/>
        <w:ind w:firstLineChars="200" w:firstLine="420"/>
        <w:jc w:val="left"/>
        <w:rPr>
          <w:rFonts w:ascii="宋体" w:eastAsia="宋体" w:hAnsi="宋体"/>
        </w:rPr>
      </w:pPr>
      <w:r w:rsidRPr="004F6E7E">
        <w:rPr>
          <w:rFonts w:ascii="宋体" w:eastAsia="宋体" w:hAnsi="宋体" w:hint="eastAsia"/>
        </w:rPr>
        <w:t>（</w:t>
      </w:r>
      <w:r w:rsidRPr="004F6E7E">
        <w:rPr>
          <w:rFonts w:ascii="宋体" w:eastAsia="宋体" w:hAnsi="宋体"/>
        </w:rPr>
        <w:t>5</w:t>
      </w:r>
      <w:r w:rsidRPr="004F6E7E">
        <w:rPr>
          <w:rFonts w:ascii="宋体" w:eastAsia="宋体" w:hAnsi="宋体" w:hint="eastAsia"/>
        </w:rPr>
        <w:t>）</w:t>
      </w:r>
      <w:r w:rsidRPr="004F6E7E">
        <w:rPr>
          <w:rFonts w:ascii="宋体" w:eastAsia="宋体" w:hAnsi="宋体"/>
        </w:rPr>
        <w:t xml:space="preserve"> </w:t>
      </w:r>
      <w:r w:rsidRPr="004F6E7E">
        <w:rPr>
          <w:rFonts w:ascii="宋体" w:eastAsia="宋体" w:hAnsi="宋体" w:hint="eastAsia"/>
        </w:rPr>
        <w:t>结合内生增长理论，分析数字化技术如何促进技术进步并影响劳动力市场</w:t>
      </w:r>
    </w:p>
    <w:p w:rsidR="004F6E7E" w:rsidRPr="004F6E7E" w:rsidRDefault="004F6E7E" w:rsidP="004F6E7E">
      <w:pPr>
        <w:widowControl/>
        <w:spacing w:beforeLines="50" w:before="156" w:afterLines="50" w:after="156"/>
        <w:ind w:firstLineChars="200" w:firstLine="420"/>
        <w:jc w:val="left"/>
        <w:rPr>
          <w:rFonts w:ascii="宋体" w:eastAsia="宋体" w:hAnsi="宋体"/>
        </w:rPr>
      </w:pPr>
      <w:r w:rsidRPr="004F6E7E">
        <w:rPr>
          <w:rFonts w:ascii="宋体" w:eastAsia="宋体" w:hAnsi="宋体" w:hint="eastAsia"/>
        </w:rPr>
        <w:t>（</w:t>
      </w:r>
      <w:r w:rsidRPr="004F6E7E">
        <w:rPr>
          <w:rFonts w:ascii="宋体" w:eastAsia="宋体" w:hAnsi="宋体"/>
        </w:rPr>
        <w:t>6</w:t>
      </w:r>
      <w:r w:rsidRPr="004F6E7E">
        <w:rPr>
          <w:rFonts w:ascii="宋体" w:eastAsia="宋体" w:hAnsi="宋体" w:hint="eastAsia"/>
        </w:rPr>
        <w:t>）</w:t>
      </w:r>
      <w:r w:rsidRPr="004F6E7E">
        <w:rPr>
          <w:rFonts w:ascii="宋体" w:eastAsia="宋体" w:hAnsi="宋体"/>
        </w:rPr>
        <w:t xml:space="preserve"> </w:t>
      </w:r>
      <w:r w:rsidRPr="004F6E7E">
        <w:rPr>
          <w:rFonts w:ascii="宋体" w:eastAsia="宋体" w:hAnsi="宋体" w:hint="eastAsia"/>
        </w:rPr>
        <w:t>结合内生增长理论，分析数字化技术是否会引发奇点效应及其制约条件</w:t>
      </w:r>
    </w:p>
    <w:p w:rsidR="004F6E7E" w:rsidRPr="004F6E7E" w:rsidRDefault="004F6E7E" w:rsidP="004F6E7E">
      <w:pPr>
        <w:widowControl/>
        <w:spacing w:beforeLines="50" w:before="156" w:afterLines="50" w:after="156"/>
        <w:ind w:firstLineChars="200" w:firstLine="420"/>
        <w:jc w:val="left"/>
        <w:rPr>
          <w:rFonts w:ascii="宋体" w:eastAsia="宋体" w:hAnsi="宋体"/>
        </w:rPr>
      </w:pPr>
      <w:r w:rsidRPr="004F6E7E">
        <w:rPr>
          <w:rFonts w:ascii="宋体" w:eastAsia="宋体" w:hAnsi="宋体" w:hint="eastAsia"/>
        </w:rPr>
        <w:t>（</w:t>
      </w:r>
      <w:r w:rsidRPr="004F6E7E">
        <w:rPr>
          <w:rFonts w:ascii="宋体" w:eastAsia="宋体" w:hAnsi="宋体"/>
        </w:rPr>
        <w:t>7</w:t>
      </w:r>
      <w:r w:rsidRPr="004F6E7E">
        <w:rPr>
          <w:rFonts w:ascii="宋体" w:eastAsia="宋体" w:hAnsi="宋体" w:hint="eastAsia"/>
        </w:rPr>
        <w:t>）</w:t>
      </w:r>
      <w:r w:rsidRPr="004F6E7E">
        <w:rPr>
          <w:rFonts w:ascii="宋体" w:eastAsia="宋体" w:hAnsi="宋体"/>
        </w:rPr>
        <w:t xml:space="preserve"> </w:t>
      </w:r>
      <w:r w:rsidRPr="004F6E7E">
        <w:rPr>
          <w:rFonts w:ascii="宋体" w:eastAsia="宋体" w:hAnsi="宋体" w:hint="eastAsia"/>
        </w:rPr>
        <w:t>分析人工智能的发展和应用在何种程度上影响生产关系和收入分配</w:t>
      </w:r>
    </w:p>
    <w:p w:rsidR="004F6E7E" w:rsidRPr="004F6E7E" w:rsidRDefault="004F6E7E" w:rsidP="004F6E7E">
      <w:pPr>
        <w:widowControl/>
        <w:spacing w:beforeLines="50" w:before="156" w:afterLines="50" w:after="156"/>
        <w:ind w:firstLineChars="200" w:firstLine="420"/>
        <w:jc w:val="left"/>
        <w:rPr>
          <w:rFonts w:ascii="宋体" w:eastAsia="宋体" w:hAnsi="宋体"/>
        </w:rPr>
      </w:pPr>
      <w:r w:rsidRPr="004F6E7E">
        <w:rPr>
          <w:rFonts w:ascii="宋体" w:eastAsia="宋体" w:hAnsi="宋体" w:hint="eastAsia"/>
        </w:rPr>
        <w:t>（</w:t>
      </w:r>
      <w:r w:rsidRPr="004F6E7E">
        <w:rPr>
          <w:rFonts w:ascii="宋体" w:eastAsia="宋体" w:hAnsi="宋体"/>
        </w:rPr>
        <w:t>8</w:t>
      </w:r>
      <w:r w:rsidRPr="004F6E7E">
        <w:rPr>
          <w:rFonts w:ascii="宋体" w:eastAsia="宋体" w:hAnsi="宋体" w:hint="eastAsia"/>
        </w:rPr>
        <w:t>）</w:t>
      </w:r>
      <w:r w:rsidRPr="004F6E7E">
        <w:rPr>
          <w:rFonts w:ascii="宋体" w:eastAsia="宋体" w:hAnsi="宋体"/>
        </w:rPr>
        <w:t xml:space="preserve"> </w:t>
      </w:r>
      <w:r w:rsidRPr="004F6E7E">
        <w:rPr>
          <w:rFonts w:ascii="宋体" w:eastAsia="宋体" w:hAnsi="宋体" w:hint="eastAsia"/>
        </w:rPr>
        <w:t>阐述数字经济可能导致的劳动力压榨和就业鸿沟与极化效应等问题</w:t>
      </w:r>
    </w:p>
    <w:p w:rsidR="004F6E7E" w:rsidRPr="004F6E7E" w:rsidRDefault="004F6E7E" w:rsidP="00204ADF">
      <w:pPr>
        <w:widowControl/>
        <w:spacing w:beforeLines="50" w:before="156" w:afterLines="50" w:after="156"/>
        <w:ind w:firstLineChars="200" w:firstLine="420"/>
        <w:jc w:val="left"/>
        <w:rPr>
          <w:rFonts w:ascii="宋体" w:eastAsia="宋体" w:hAnsi="宋体"/>
        </w:rPr>
      </w:pPr>
      <w:r w:rsidRPr="004F6E7E">
        <w:rPr>
          <w:rFonts w:ascii="宋体" w:eastAsia="宋体" w:hAnsi="宋体" w:hint="eastAsia"/>
        </w:rPr>
        <w:t>（</w:t>
      </w:r>
      <w:r w:rsidRPr="004F6E7E">
        <w:rPr>
          <w:rFonts w:ascii="宋体" w:eastAsia="宋体" w:hAnsi="宋体"/>
        </w:rPr>
        <w:t>9</w:t>
      </w:r>
      <w:r w:rsidRPr="004F6E7E">
        <w:rPr>
          <w:rFonts w:ascii="宋体" w:eastAsia="宋体" w:hAnsi="宋体" w:hint="eastAsia"/>
        </w:rPr>
        <w:t>）</w:t>
      </w:r>
      <w:r w:rsidRPr="004F6E7E">
        <w:rPr>
          <w:rFonts w:ascii="宋体" w:eastAsia="宋体" w:hAnsi="宋体"/>
        </w:rPr>
        <w:t xml:space="preserve"> </w:t>
      </w:r>
      <w:r w:rsidRPr="004F6E7E">
        <w:rPr>
          <w:rFonts w:ascii="宋体" w:eastAsia="宋体" w:hAnsi="宋体" w:hint="eastAsia"/>
        </w:rPr>
        <w:t>分析政府应该如何设计政策才能最好的利用数字经济的成果，保障劳动者的权利和社会公平</w:t>
      </w:r>
    </w:p>
    <w:p w:rsidR="00204ADF" w:rsidRDefault="00204ADF" w:rsidP="00204ADF">
      <w:pPr>
        <w:widowControl/>
        <w:spacing w:beforeLines="50" w:before="156" w:afterLines="50" w:after="156"/>
        <w:ind w:firstLineChars="200" w:firstLine="420"/>
        <w:jc w:val="left"/>
        <w:rPr>
          <w:rFonts w:ascii="宋体" w:eastAsia="宋体" w:hAnsi="宋体"/>
        </w:rPr>
      </w:pPr>
      <w:r w:rsidRPr="00BE7037">
        <w:rPr>
          <w:rFonts w:ascii="宋体" w:eastAsia="宋体" w:hAnsi="宋体"/>
        </w:rPr>
        <w:t>3.</w:t>
      </w:r>
      <w:r w:rsidRPr="00BE7037">
        <w:rPr>
          <w:rFonts w:ascii="宋体" w:eastAsia="宋体" w:hAnsi="宋体" w:hint="eastAsia"/>
        </w:rPr>
        <w:t>教学内容</w:t>
      </w:r>
    </w:p>
    <w:p w:rsidR="004F6E7E" w:rsidRPr="00BE7037" w:rsidRDefault="004F6E7E" w:rsidP="004F6E7E">
      <w:pPr>
        <w:widowControl/>
        <w:spacing w:beforeLines="50" w:before="156" w:afterLines="50" w:after="156"/>
        <w:ind w:leftChars="200" w:left="420"/>
        <w:jc w:val="left"/>
        <w:rPr>
          <w:rFonts w:ascii="宋体" w:eastAsia="宋体" w:hAnsi="宋体"/>
        </w:rPr>
      </w:pPr>
      <w:r w:rsidRPr="004F6E7E">
        <w:rPr>
          <w:rFonts w:ascii="宋体" w:eastAsia="宋体" w:hAnsi="宋体"/>
        </w:rPr>
        <w:t>11</w:t>
      </w:r>
      <w:r>
        <w:rPr>
          <w:rFonts w:ascii="宋体" w:eastAsia="宋体" w:hAnsi="宋体"/>
        </w:rPr>
        <w:t>.</w:t>
      </w:r>
      <w:r w:rsidRPr="004F6E7E">
        <w:rPr>
          <w:rFonts w:ascii="宋体" w:eastAsia="宋体" w:hAnsi="宋体"/>
        </w:rPr>
        <w:t>1　基于新古典理论延伸的数字化与就业</w:t>
      </w:r>
      <w:r>
        <w:rPr>
          <w:rFonts w:ascii="宋体" w:eastAsia="宋体" w:hAnsi="宋体"/>
        </w:rPr>
        <w:t xml:space="preserve"> </w:t>
      </w:r>
      <w:r w:rsidRPr="004F6E7E">
        <w:rPr>
          <w:rFonts w:ascii="宋体" w:eastAsia="宋体" w:hAnsi="宋体"/>
        </w:rPr>
        <w:br/>
        <w:t>11</w:t>
      </w:r>
      <w:r>
        <w:rPr>
          <w:rFonts w:ascii="宋体" w:eastAsia="宋体" w:hAnsi="宋体"/>
        </w:rPr>
        <w:t>.</w:t>
      </w:r>
      <w:r w:rsidRPr="004F6E7E">
        <w:rPr>
          <w:rFonts w:ascii="宋体" w:eastAsia="宋体" w:hAnsi="宋体"/>
        </w:rPr>
        <w:t>2　替代弹性和数字化下的内生技术进步</w:t>
      </w:r>
      <w:r>
        <w:rPr>
          <w:rFonts w:ascii="宋体" w:eastAsia="宋体" w:hAnsi="宋体"/>
        </w:rPr>
        <w:t xml:space="preserve"> 1</w:t>
      </w:r>
      <w:r w:rsidRPr="004F6E7E">
        <w:rPr>
          <w:rFonts w:ascii="宋体" w:eastAsia="宋体" w:hAnsi="宋体"/>
        </w:rPr>
        <w:br/>
        <w:t>11</w:t>
      </w:r>
      <w:r>
        <w:rPr>
          <w:rFonts w:ascii="宋体" w:eastAsia="宋体" w:hAnsi="宋体"/>
        </w:rPr>
        <w:t>.</w:t>
      </w:r>
      <w:r w:rsidRPr="004F6E7E">
        <w:rPr>
          <w:rFonts w:ascii="宋体" w:eastAsia="宋体" w:hAnsi="宋体"/>
        </w:rPr>
        <w:t>3　人工智能与就业</w:t>
      </w:r>
      <w:r>
        <w:rPr>
          <w:rFonts w:ascii="宋体" w:eastAsia="宋体" w:hAnsi="宋体"/>
        </w:rPr>
        <w:t xml:space="preserve"> 1</w:t>
      </w:r>
      <w:r w:rsidRPr="004F6E7E">
        <w:rPr>
          <w:rFonts w:ascii="宋体" w:eastAsia="宋体" w:hAnsi="宋体"/>
        </w:rPr>
        <w:br/>
        <w:t>11</w:t>
      </w:r>
      <w:r>
        <w:rPr>
          <w:rFonts w:ascii="宋体" w:eastAsia="宋体" w:hAnsi="宋体"/>
        </w:rPr>
        <w:t>.</w:t>
      </w:r>
      <w:r w:rsidRPr="004F6E7E">
        <w:rPr>
          <w:rFonts w:ascii="宋体" w:eastAsia="宋体" w:hAnsi="宋体"/>
        </w:rPr>
        <w:t>4　数字化时代的劳动者保护和政府政策</w:t>
      </w:r>
      <w:r>
        <w:rPr>
          <w:rFonts w:ascii="宋体" w:eastAsia="宋体" w:hAnsi="宋体"/>
        </w:rPr>
        <w:t xml:space="preserve"> </w:t>
      </w:r>
    </w:p>
    <w:p w:rsidR="00204ADF" w:rsidRDefault="00204ADF" w:rsidP="00204ADF">
      <w:pPr>
        <w:widowControl/>
        <w:spacing w:beforeLines="50" w:before="156" w:afterLines="50" w:after="156"/>
        <w:ind w:firstLineChars="200" w:firstLine="420"/>
        <w:jc w:val="left"/>
        <w:rPr>
          <w:rFonts w:ascii="宋体" w:eastAsia="宋体" w:hAnsi="宋体"/>
        </w:rPr>
      </w:pPr>
      <w:r w:rsidRPr="00BE7037">
        <w:rPr>
          <w:rFonts w:ascii="宋体" w:eastAsia="宋体" w:hAnsi="宋体" w:hint="eastAsia"/>
        </w:rPr>
        <w:t>4.作业</w:t>
      </w:r>
      <w:r w:rsidRPr="00BE7037">
        <w:rPr>
          <w:rFonts w:ascii="宋体" w:eastAsia="宋体" w:hAnsi="宋体"/>
        </w:rPr>
        <w:t>内容</w:t>
      </w:r>
    </w:p>
    <w:p w:rsidR="003A752C" w:rsidRPr="00A749EB" w:rsidRDefault="00204ADF" w:rsidP="00204ADF">
      <w:pPr>
        <w:widowControl/>
        <w:spacing w:beforeLines="50" w:before="156" w:afterLines="50" w:after="156"/>
        <w:ind w:firstLineChars="200" w:firstLine="420"/>
        <w:jc w:val="left"/>
        <w:rPr>
          <w:rFonts w:ascii="宋体" w:eastAsia="宋体" w:hAnsi="宋体"/>
        </w:rPr>
      </w:pPr>
      <w:r w:rsidRPr="00A749EB">
        <w:rPr>
          <w:rFonts w:ascii="宋体" w:eastAsia="宋体" w:hAnsi="宋体" w:hint="eastAsia"/>
        </w:rPr>
        <w:t>课后复习思考</w:t>
      </w:r>
      <w:r w:rsidRPr="00A749EB">
        <w:rPr>
          <w:rFonts w:ascii="宋体" w:eastAsia="宋体" w:hAnsi="宋体"/>
        </w:rPr>
        <w:t>题</w:t>
      </w:r>
    </w:p>
    <w:p w:rsidR="00204ADF" w:rsidRDefault="004F6E7E" w:rsidP="00204AD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第十二</w:t>
      </w:r>
      <w:r w:rsidR="00204ADF" w:rsidRPr="00FC24B5">
        <w:rPr>
          <w:rFonts w:ascii="黑体" w:eastAsia="黑体" w:hAnsi="黑体" w:cs="Times New Roman" w:hint="eastAsia"/>
          <w:b/>
          <w:sz w:val="24"/>
          <w:szCs w:val="24"/>
        </w:rPr>
        <w:t xml:space="preserve">章 </w:t>
      </w:r>
      <w:r w:rsidRPr="004F6E7E">
        <w:rPr>
          <w:rFonts w:ascii="黑体" w:eastAsia="黑体" w:hAnsi="黑体" w:cs="Times New Roman" w:hint="eastAsia"/>
          <w:b/>
          <w:sz w:val="24"/>
          <w:szCs w:val="24"/>
        </w:rPr>
        <w:t>数字货币</w:t>
      </w:r>
      <w:r w:rsidR="00204ADF" w:rsidRPr="00FC24B5">
        <w:rPr>
          <w:rFonts w:ascii="黑体" w:eastAsia="黑体" w:hAnsi="黑体" w:cs="Times New Roman" w:hint="eastAsia"/>
          <w:b/>
          <w:sz w:val="24"/>
          <w:szCs w:val="24"/>
        </w:rPr>
        <w:t xml:space="preserve"> </w:t>
      </w:r>
      <w:r w:rsidR="00204ADF" w:rsidRPr="00313A87">
        <w:rPr>
          <w:rFonts w:ascii="宋体" w:eastAsia="宋体" w:hAnsi="宋体" w:cs="宋体" w:hint="eastAsia"/>
          <w:color w:val="000000"/>
          <w:kern w:val="0"/>
          <w:szCs w:val="21"/>
        </w:rPr>
        <w:t>（小四号黑体）</w:t>
      </w:r>
    </w:p>
    <w:p w:rsidR="00204ADF" w:rsidRDefault="00204ADF" w:rsidP="00204ADF">
      <w:pPr>
        <w:widowControl/>
        <w:spacing w:beforeLines="50" w:before="156" w:afterLines="50" w:after="156"/>
        <w:ind w:firstLineChars="200" w:firstLine="420"/>
        <w:jc w:val="left"/>
        <w:rPr>
          <w:rFonts w:ascii="宋体" w:eastAsia="宋体" w:hAnsi="宋体"/>
        </w:rPr>
      </w:pPr>
      <w:r w:rsidRPr="00BE7037">
        <w:rPr>
          <w:rFonts w:ascii="宋体" w:eastAsia="宋体" w:hAnsi="宋体"/>
        </w:rPr>
        <w:t>1.</w:t>
      </w:r>
      <w:r w:rsidRPr="00BE7037">
        <w:rPr>
          <w:rFonts w:ascii="宋体" w:eastAsia="宋体" w:hAnsi="宋体" w:hint="eastAsia"/>
        </w:rPr>
        <w:t>教学目标 （五号宋体）</w:t>
      </w:r>
    </w:p>
    <w:p w:rsidR="004F6E7E" w:rsidRPr="00BE7037" w:rsidRDefault="004F6E7E" w:rsidP="00204ADF">
      <w:pPr>
        <w:widowControl/>
        <w:spacing w:beforeLines="50" w:before="156" w:afterLines="50" w:after="156"/>
        <w:ind w:firstLineChars="200" w:firstLine="420"/>
        <w:jc w:val="left"/>
        <w:rPr>
          <w:rFonts w:ascii="宋体" w:eastAsia="宋体" w:hAnsi="宋体"/>
        </w:rPr>
      </w:pPr>
      <w:r>
        <w:rPr>
          <w:rFonts w:ascii="宋体" w:eastAsia="宋体" w:hAnsi="宋体" w:hint="eastAsia"/>
        </w:rPr>
        <w:t>本章</w:t>
      </w:r>
      <w:r>
        <w:rPr>
          <w:rFonts w:ascii="宋体" w:eastAsia="宋体" w:hAnsi="宋体"/>
        </w:rPr>
        <w:t>从数字货币的基本概</w:t>
      </w:r>
      <w:r>
        <w:rPr>
          <w:rFonts w:ascii="宋体" w:eastAsia="宋体" w:hAnsi="宋体" w:hint="eastAsia"/>
        </w:rPr>
        <w:t>入手,让</w:t>
      </w:r>
      <w:r>
        <w:rPr>
          <w:rFonts w:ascii="宋体" w:eastAsia="宋体" w:hAnsi="宋体"/>
        </w:rPr>
        <w:t>学生</w:t>
      </w:r>
      <w:r w:rsidR="00456586">
        <w:rPr>
          <w:rFonts w:ascii="宋体" w:eastAsia="宋体" w:hAnsi="宋体" w:hint="eastAsia"/>
        </w:rPr>
        <w:t>了解什么是</w:t>
      </w:r>
      <w:r w:rsidR="00456586">
        <w:rPr>
          <w:rFonts w:ascii="宋体" w:eastAsia="宋体" w:hAnsi="宋体"/>
        </w:rPr>
        <w:t>数字货币</w:t>
      </w:r>
      <w:r w:rsidR="00456586">
        <w:rPr>
          <w:rFonts w:ascii="宋体" w:eastAsia="宋体" w:hAnsi="宋体" w:hint="eastAsia"/>
        </w:rPr>
        <w:t>，数字</w:t>
      </w:r>
      <w:r w:rsidR="00456586">
        <w:rPr>
          <w:rFonts w:ascii="宋体" w:eastAsia="宋体" w:hAnsi="宋体"/>
        </w:rPr>
        <w:t>货币与</w:t>
      </w:r>
      <w:r w:rsidR="00456586">
        <w:rPr>
          <w:rFonts w:ascii="宋体" w:eastAsia="宋体" w:hAnsi="宋体" w:hint="eastAsia"/>
        </w:rPr>
        <w:t>民间</w:t>
      </w:r>
      <w:r w:rsidR="00456586">
        <w:rPr>
          <w:rFonts w:ascii="宋体" w:eastAsia="宋体" w:hAnsi="宋体"/>
        </w:rPr>
        <w:t>数字货币</w:t>
      </w:r>
      <w:r w:rsidR="00456586">
        <w:rPr>
          <w:rFonts w:ascii="宋体" w:eastAsia="宋体" w:hAnsi="宋体" w:hint="eastAsia"/>
        </w:rPr>
        <w:t>有什么</w:t>
      </w:r>
      <w:r w:rsidR="00456586">
        <w:rPr>
          <w:rFonts w:ascii="宋体" w:eastAsia="宋体" w:hAnsi="宋体"/>
        </w:rPr>
        <w:t>区别？</w:t>
      </w:r>
      <w:r w:rsidR="00456586">
        <w:rPr>
          <w:rFonts w:ascii="宋体" w:eastAsia="宋体" w:hAnsi="宋体" w:hint="eastAsia"/>
        </w:rPr>
        <w:t>为什么</w:t>
      </w:r>
      <w:r w:rsidR="00456586">
        <w:rPr>
          <w:rFonts w:ascii="宋体" w:eastAsia="宋体" w:hAnsi="宋体"/>
        </w:rPr>
        <w:t>各国都在积极发行数字货币？发行</w:t>
      </w:r>
      <w:r w:rsidR="00456586">
        <w:rPr>
          <w:rFonts w:ascii="宋体" w:eastAsia="宋体" w:hAnsi="宋体" w:hint="eastAsia"/>
        </w:rPr>
        <w:t>数字</w:t>
      </w:r>
      <w:r w:rsidR="00456586">
        <w:rPr>
          <w:rFonts w:ascii="宋体" w:eastAsia="宋体" w:hAnsi="宋体"/>
        </w:rPr>
        <w:t>货币对宏观经济</w:t>
      </w:r>
      <w:r w:rsidR="00456586">
        <w:rPr>
          <w:rFonts w:ascii="宋体" w:eastAsia="宋体" w:hAnsi="宋体" w:hint="eastAsia"/>
        </w:rPr>
        <w:t>有什么</w:t>
      </w:r>
      <w:r w:rsidR="00456586">
        <w:rPr>
          <w:rFonts w:ascii="宋体" w:eastAsia="宋体" w:hAnsi="宋体"/>
        </w:rPr>
        <w:t>影响？</w:t>
      </w:r>
    </w:p>
    <w:p w:rsidR="00204ADF" w:rsidRDefault="00204ADF" w:rsidP="00204ADF">
      <w:pPr>
        <w:widowControl/>
        <w:spacing w:beforeLines="50" w:before="156" w:afterLines="50" w:after="156"/>
        <w:ind w:firstLineChars="200" w:firstLine="420"/>
        <w:jc w:val="left"/>
        <w:rPr>
          <w:rFonts w:ascii="宋体" w:eastAsia="宋体" w:hAnsi="宋体"/>
        </w:rPr>
      </w:pPr>
      <w:r w:rsidRPr="00BE7037">
        <w:rPr>
          <w:rFonts w:ascii="宋体" w:eastAsia="宋体" w:hAnsi="宋体"/>
        </w:rPr>
        <w:t>2.</w:t>
      </w:r>
      <w:r w:rsidRPr="00BE7037">
        <w:rPr>
          <w:rFonts w:ascii="宋体" w:eastAsia="宋体" w:hAnsi="宋体" w:hint="eastAsia"/>
        </w:rPr>
        <w:t>教学重难点</w:t>
      </w:r>
    </w:p>
    <w:p w:rsidR="00927BBC" w:rsidRPr="004F6E7E" w:rsidRDefault="00456586" w:rsidP="00456586">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925935" w:rsidRPr="004F6E7E">
        <w:rPr>
          <w:rFonts w:ascii="宋体" w:eastAsia="宋体" w:hAnsi="宋体" w:hint="eastAsia"/>
        </w:rPr>
        <w:t>什么是数字货币</w:t>
      </w:r>
    </w:p>
    <w:p w:rsidR="00927BBC" w:rsidRPr="004F6E7E" w:rsidRDefault="00456586" w:rsidP="00456586">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925935" w:rsidRPr="004F6E7E">
        <w:rPr>
          <w:rFonts w:ascii="宋体" w:eastAsia="宋体" w:hAnsi="宋体" w:hint="eastAsia"/>
        </w:rPr>
        <w:t>央行数字货币和私人数字货币的区别</w:t>
      </w:r>
    </w:p>
    <w:p w:rsidR="00927BBC" w:rsidRPr="004F6E7E" w:rsidRDefault="00456586" w:rsidP="00456586">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00925935" w:rsidRPr="004F6E7E">
        <w:rPr>
          <w:rFonts w:ascii="宋体" w:eastAsia="宋体" w:hAnsi="宋体" w:hint="eastAsia"/>
        </w:rPr>
        <w:t>发行央行数字货币的意义</w:t>
      </w:r>
    </w:p>
    <w:p w:rsidR="004F6E7E" w:rsidRPr="004F6E7E" w:rsidRDefault="00456586" w:rsidP="00204ADF">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sidR="00925935" w:rsidRPr="004F6E7E">
        <w:rPr>
          <w:rFonts w:ascii="宋体" w:eastAsia="宋体" w:hAnsi="宋体" w:hint="eastAsia"/>
        </w:rPr>
        <w:t>数字货币对宏观经济的影响</w:t>
      </w:r>
    </w:p>
    <w:p w:rsidR="00204ADF" w:rsidRDefault="00204ADF" w:rsidP="00204ADF">
      <w:pPr>
        <w:widowControl/>
        <w:spacing w:beforeLines="50" w:before="156" w:afterLines="50" w:after="156"/>
        <w:ind w:firstLineChars="200" w:firstLine="420"/>
        <w:jc w:val="left"/>
        <w:rPr>
          <w:rFonts w:ascii="宋体" w:eastAsia="宋体" w:hAnsi="宋体"/>
        </w:rPr>
      </w:pPr>
      <w:r w:rsidRPr="00BE7037">
        <w:rPr>
          <w:rFonts w:ascii="宋体" w:eastAsia="宋体" w:hAnsi="宋体"/>
        </w:rPr>
        <w:t>3.</w:t>
      </w:r>
      <w:r w:rsidRPr="00BE7037">
        <w:rPr>
          <w:rFonts w:ascii="宋体" w:eastAsia="宋体" w:hAnsi="宋体" w:hint="eastAsia"/>
        </w:rPr>
        <w:t>教学内容</w:t>
      </w:r>
    </w:p>
    <w:p w:rsidR="00456586" w:rsidRPr="00BE7037" w:rsidRDefault="00456586" w:rsidP="00456586">
      <w:pPr>
        <w:widowControl/>
        <w:spacing w:beforeLines="50" w:before="156" w:afterLines="50" w:after="156"/>
        <w:ind w:leftChars="200" w:left="420"/>
        <w:jc w:val="left"/>
        <w:rPr>
          <w:rFonts w:ascii="宋体" w:eastAsia="宋体" w:hAnsi="宋体"/>
        </w:rPr>
      </w:pPr>
      <w:r w:rsidRPr="00456586">
        <w:rPr>
          <w:rFonts w:ascii="宋体" w:eastAsia="宋体" w:hAnsi="宋体"/>
        </w:rPr>
        <w:t>12</w:t>
      </w:r>
      <w:r>
        <w:rPr>
          <w:rFonts w:ascii="宋体" w:eastAsia="宋体" w:hAnsi="宋体"/>
        </w:rPr>
        <w:t>.</w:t>
      </w:r>
      <w:r w:rsidRPr="00456586">
        <w:rPr>
          <w:rFonts w:ascii="宋体" w:eastAsia="宋体" w:hAnsi="宋体"/>
        </w:rPr>
        <w:t>1　数字货币概述</w:t>
      </w:r>
      <w:r>
        <w:rPr>
          <w:rFonts w:ascii="宋体" w:eastAsia="宋体" w:hAnsi="宋体"/>
        </w:rPr>
        <w:t xml:space="preserve"> </w:t>
      </w:r>
      <w:r w:rsidRPr="00456586">
        <w:rPr>
          <w:rFonts w:ascii="宋体" w:eastAsia="宋体" w:hAnsi="宋体"/>
        </w:rPr>
        <w:br/>
        <w:t>12</w:t>
      </w:r>
      <w:r>
        <w:rPr>
          <w:rFonts w:ascii="宋体" w:eastAsia="宋体" w:hAnsi="宋体"/>
        </w:rPr>
        <w:t>.</w:t>
      </w:r>
      <w:r w:rsidRPr="00456586">
        <w:rPr>
          <w:rFonts w:ascii="宋体" w:eastAsia="宋体" w:hAnsi="宋体"/>
        </w:rPr>
        <w:t>2　私人数字货币的定价与监管</w:t>
      </w:r>
      <w:r>
        <w:rPr>
          <w:rFonts w:ascii="宋体" w:eastAsia="宋体" w:hAnsi="宋体"/>
        </w:rPr>
        <w:t xml:space="preserve"> </w:t>
      </w:r>
      <w:r w:rsidRPr="00456586">
        <w:rPr>
          <w:rFonts w:ascii="宋体" w:eastAsia="宋体" w:hAnsi="宋体"/>
        </w:rPr>
        <w:br/>
        <w:t>12</w:t>
      </w:r>
      <w:r>
        <w:rPr>
          <w:rFonts w:ascii="宋体" w:eastAsia="宋体" w:hAnsi="宋体"/>
        </w:rPr>
        <w:t>.</w:t>
      </w:r>
      <w:r w:rsidRPr="00456586">
        <w:rPr>
          <w:rFonts w:ascii="宋体" w:eastAsia="宋体" w:hAnsi="宋体"/>
        </w:rPr>
        <w:t>3　央行数字货币的传导机制</w:t>
      </w:r>
      <w:r>
        <w:rPr>
          <w:rFonts w:ascii="宋体" w:eastAsia="宋体" w:hAnsi="宋体"/>
        </w:rPr>
        <w:t xml:space="preserve"> </w:t>
      </w:r>
      <w:r w:rsidRPr="00456586">
        <w:rPr>
          <w:rFonts w:ascii="宋体" w:eastAsia="宋体" w:hAnsi="宋体"/>
        </w:rPr>
        <w:br/>
        <w:t>12</w:t>
      </w:r>
      <w:r>
        <w:rPr>
          <w:rFonts w:ascii="宋体" w:eastAsia="宋体" w:hAnsi="宋体"/>
        </w:rPr>
        <w:t>.</w:t>
      </w:r>
      <w:r w:rsidRPr="00456586">
        <w:rPr>
          <w:rFonts w:ascii="宋体" w:eastAsia="宋体" w:hAnsi="宋体"/>
        </w:rPr>
        <w:t>4　央行数字货币对宏观经济的影响</w:t>
      </w:r>
    </w:p>
    <w:p w:rsidR="00204ADF" w:rsidRDefault="00204ADF" w:rsidP="00204ADF">
      <w:pPr>
        <w:widowControl/>
        <w:spacing w:beforeLines="50" w:before="156" w:afterLines="50" w:after="156"/>
        <w:ind w:firstLineChars="200" w:firstLine="420"/>
        <w:jc w:val="left"/>
        <w:rPr>
          <w:rFonts w:ascii="宋体" w:eastAsia="宋体" w:hAnsi="宋体"/>
        </w:rPr>
      </w:pPr>
      <w:r w:rsidRPr="00BE7037">
        <w:rPr>
          <w:rFonts w:ascii="宋体" w:eastAsia="宋体" w:hAnsi="宋体" w:hint="eastAsia"/>
        </w:rPr>
        <w:t>4.作业</w:t>
      </w:r>
      <w:r w:rsidRPr="00BE7037">
        <w:rPr>
          <w:rFonts w:ascii="宋体" w:eastAsia="宋体" w:hAnsi="宋体"/>
        </w:rPr>
        <w:t>内容</w:t>
      </w:r>
    </w:p>
    <w:p w:rsidR="00204ADF" w:rsidRPr="00A749EB" w:rsidRDefault="00204ADF" w:rsidP="00204ADF">
      <w:pPr>
        <w:widowControl/>
        <w:spacing w:beforeLines="50" w:before="156" w:afterLines="50" w:after="156"/>
        <w:ind w:firstLineChars="200" w:firstLine="420"/>
        <w:jc w:val="left"/>
        <w:rPr>
          <w:rFonts w:ascii="宋体" w:eastAsia="宋体" w:hAnsi="宋体"/>
        </w:rPr>
      </w:pPr>
      <w:r w:rsidRPr="00A749EB">
        <w:rPr>
          <w:rFonts w:ascii="宋体" w:eastAsia="宋体" w:hAnsi="宋体" w:hint="eastAsia"/>
        </w:rPr>
        <w:t>课后复习思考</w:t>
      </w:r>
      <w:r w:rsidRPr="00A749EB">
        <w:rPr>
          <w:rFonts w:ascii="宋体" w:eastAsia="宋体" w:hAnsi="宋体"/>
        </w:rPr>
        <w:t>题</w:t>
      </w:r>
    </w:p>
    <w:p w:rsidR="00A749EB" w:rsidRPr="00D8322B" w:rsidRDefault="00A749EB" w:rsidP="00DD7B5F">
      <w:pPr>
        <w:widowControl/>
        <w:spacing w:beforeLines="50" w:before="156" w:afterLines="50" w:after="156"/>
        <w:ind w:firstLineChars="200" w:firstLine="420"/>
        <w:jc w:val="left"/>
      </w:pPr>
    </w:p>
    <w:p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r w:rsidRPr="007C62ED">
        <w:rPr>
          <w:rFonts w:ascii="宋体" w:eastAsia="宋体" w:hAnsi="宋体" w:hint="eastAsia"/>
          <w:szCs w:val="21"/>
        </w:rPr>
        <w:t>（四号黑体）</w:t>
      </w:r>
    </w:p>
    <w:p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r w:rsidR="00D504B7">
        <w:rPr>
          <w:rFonts w:ascii="宋体" w:eastAsia="宋体" w:hAnsi="宋体" w:hint="eastAsia"/>
          <w:szCs w:val="21"/>
        </w:rPr>
        <w:t>（五</w:t>
      </w:r>
      <w:r w:rsidR="00CA53B2" w:rsidRPr="00CA53B2">
        <w:rPr>
          <w:rFonts w:ascii="宋体" w:eastAsia="宋体" w:hAnsi="宋体" w:hint="eastAsia"/>
          <w:szCs w:val="21"/>
        </w:rPr>
        <w:t>号</w:t>
      </w:r>
      <w:r w:rsidR="00D504B7">
        <w:rPr>
          <w:rFonts w:ascii="宋体" w:eastAsia="宋体" w:hAnsi="宋体" w:hint="eastAsia"/>
          <w:szCs w:val="21"/>
        </w:rPr>
        <w:t>宋</w:t>
      </w:r>
      <w:r w:rsidR="00CA53B2" w:rsidRPr="00CA53B2">
        <w:rPr>
          <w:rFonts w:ascii="宋体" w:eastAsia="宋体" w:hAnsi="宋体" w:hint="eastAsia"/>
          <w:szCs w:val="21"/>
        </w:rPr>
        <w:t>体）</w:t>
      </w:r>
    </w:p>
    <w:tbl>
      <w:tblPr>
        <w:tblStyle w:val="a6"/>
        <w:tblW w:w="0" w:type="auto"/>
        <w:jc w:val="center"/>
        <w:tblLook w:val="04A0" w:firstRow="1" w:lastRow="0" w:firstColumn="1" w:lastColumn="0" w:noHBand="0" w:noVBand="1"/>
      </w:tblPr>
      <w:tblGrid>
        <w:gridCol w:w="2765"/>
        <w:gridCol w:w="2765"/>
        <w:gridCol w:w="2766"/>
      </w:tblGrid>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rsidR="00CA53B2" w:rsidRPr="0034254B" w:rsidRDefault="008E40AB" w:rsidP="00DD7B5F">
            <w:pPr>
              <w:widowControl/>
              <w:spacing w:beforeLines="50" w:before="156" w:afterLines="50" w:after="156"/>
              <w:jc w:val="center"/>
              <w:rPr>
                <w:rFonts w:ascii="宋体" w:eastAsia="宋体" w:hAnsi="宋体"/>
              </w:rPr>
            </w:pPr>
            <w:r w:rsidRPr="008E40AB">
              <w:rPr>
                <w:rFonts w:ascii="宋体" w:eastAsia="宋体" w:hAnsi="宋体" w:hint="eastAsia"/>
              </w:rPr>
              <w:t>免费的销售策略</w:t>
            </w:r>
          </w:p>
        </w:tc>
        <w:tc>
          <w:tcPr>
            <w:tcW w:w="2766" w:type="dxa"/>
            <w:vAlign w:val="center"/>
          </w:tcPr>
          <w:p w:rsidR="00CA53B2" w:rsidRPr="0034254B" w:rsidRDefault="005D3FE2" w:rsidP="00DD7B5F">
            <w:pPr>
              <w:widowControl/>
              <w:spacing w:beforeLines="50" w:before="156" w:afterLines="50" w:after="156"/>
              <w:jc w:val="center"/>
              <w:rPr>
                <w:rFonts w:ascii="宋体" w:eastAsia="宋体" w:hAnsi="宋体"/>
              </w:rPr>
            </w:pPr>
            <w:r>
              <w:rPr>
                <w:rFonts w:ascii="宋体" w:eastAsia="宋体" w:hAnsi="宋体" w:hint="eastAsia"/>
              </w:rPr>
              <w:t>8</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rsidR="00CA53B2" w:rsidRPr="0034254B" w:rsidRDefault="005D3FE2" w:rsidP="00DD7B5F">
            <w:pPr>
              <w:widowControl/>
              <w:spacing w:beforeLines="50" w:before="156" w:afterLines="50" w:after="156"/>
              <w:jc w:val="center"/>
              <w:rPr>
                <w:rFonts w:ascii="宋体" w:eastAsia="宋体" w:hAnsi="宋体"/>
              </w:rPr>
            </w:pPr>
            <w:r w:rsidRPr="005D3FE2">
              <w:rPr>
                <w:rFonts w:ascii="宋体" w:eastAsia="宋体" w:hAnsi="宋体" w:hint="eastAsia"/>
              </w:rPr>
              <w:t>数字市场中的价格歧视</w:t>
            </w:r>
          </w:p>
        </w:tc>
        <w:tc>
          <w:tcPr>
            <w:tcW w:w="2766" w:type="dxa"/>
            <w:vAlign w:val="center"/>
          </w:tcPr>
          <w:p w:rsidR="00CA53B2" w:rsidRPr="0034254B" w:rsidRDefault="005D3FE2" w:rsidP="00DD7B5F">
            <w:pPr>
              <w:widowControl/>
              <w:spacing w:beforeLines="50" w:before="156" w:afterLines="50" w:after="156"/>
              <w:jc w:val="center"/>
              <w:rPr>
                <w:rFonts w:ascii="宋体" w:eastAsia="宋体" w:hAnsi="宋体"/>
              </w:rPr>
            </w:pPr>
            <w:r>
              <w:rPr>
                <w:rFonts w:ascii="宋体" w:eastAsia="宋体" w:hAnsi="宋体" w:hint="eastAsia"/>
              </w:rPr>
              <w:t>5</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rsidR="00CA53B2" w:rsidRPr="0034254B" w:rsidRDefault="005D3FE2" w:rsidP="00DD7B5F">
            <w:pPr>
              <w:widowControl/>
              <w:spacing w:beforeLines="50" w:before="156" w:afterLines="50" w:after="156"/>
              <w:jc w:val="center"/>
              <w:rPr>
                <w:rFonts w:ascii="宋体" w:eastAsia="宋体" w:hAnsi="宋体"/>
              </w:rPr>
            </w:pPr>
            <w:r w:rsidRPr="005D3FE2">
              <w:rPr>
                <w:rFonts w:ascii="宋体" w:eastAsia="宋体" w:hAnsi="宋体" w:hint="eastAsia"/>
              </w:rPr>
              <w:t>搜索成本</w:t>
            </w:r>
          </w:p>
        </w:tc>
        <w:tc>
          <w:tcPr>
            <w:tcW w:w="2766" w:type="dxa"/>
            <w:vAlign w:val="center"/>
          </w:tcPr>
          <w:p w:rsidR="00CA53B2" w:rsidRPr="0034254B" w:rsidRDefault="0014470F" w:rsidP="00DD7B5F">
            <w:pPr>
              <w:widowControl/>
              <w:spacing w:beforeLines="50" w:before="156" w:afterLines="50" w:after="156"/>
              <w:jc w:val="center"/>
              <w:rPr>
                <w:rFonts w:ascii="宋体" w:eastAsia="宋体" w:hAnsi="宋体"/>
              </w:rPr>
            </w:pPr>
            <w:r>
              <w:rPr>
                <w:rFonts w:ascii="宋体" w:eastAsia="宋体" w:hAnsi="宋体" w:hint="eastAsia"/>
              </w:rPr>
              <w:t>5</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rsidR="00CA53B2" w:rsidRPr="0014470F" w:rsidRDefault="005D3FE2" w:rsidP="00DD7B5F">
            <w:pPr>
              <w:widowControl/>
              <w:spacing w:beforeLines="50" w:before="156" w:afterLines="50" w:after="156"/>
              <w:jc w:val="center"/>
              <w:rPr>
                <w:rFonts w:ascii="宋体" w:eastAsia="宋体" w:hAnsi="宋体"/>
              </w:rPr>
            </w:pPr>
            <w:r w:rsidRPr="0014470F">
              <w:rPr>
                <w:rFonts w:ascii="宋体" w:eastAsia="宋体" w:hAnsi="宋体" w:hint="eastAsia"/>
              </w:rPr>
              <w:t>稠密市场</w:t>
            </w:r>
          </w:p>
        </w:tc>
        <w:tc>
          <w:tcPr>
            <w:tcW w:w="2766" w:type="dxa"/>
            <w:vAlign w:val="center"/>
          </w:tcPr>
          <w:p w:rsidR="00CA53B2" w:rsidRPr="0034254B" w:rsidRDefault="0014470F"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2765" w:type="dxa"/>
            <w:vAlign w:val="center"/>
          </w:tcPr>
          <w:p w:rsidR="00CA53B2" w:rsidRPr="0014470F" w:rsidRDefault="005D3FE2" w:rsidP="00DD7B5F">
            <w:pPr>
              <w:widowControl/>
              <w:spacing w:beforeLines="50" w:before="156" w:afterLines="50" w:after="156"/>
              <w:jc w:val="center"/>
              <w:rPr>
                <w:rFonts w:ascii="宋体" w:eastAsia="宋体" w:hAnsi="宋体"/>
              </w:rPr>
            </w:pPr>
            <w:r w:rsidRPr="0014470F">
              <w:rPr>
                <w:rFonts w:ascii="宋体" w:eastAsia="宋体" w:hAnsi="宋体" w:hint="eastAsia"/>
              </w:rPr>
              <w:t>网络外部性</w:t>
            </w:r>
          </w:p>
        </w:tc>
        <w:tc>
          <w:tcPr>
            <w:tcW w:w="2766" w:type="dxa"/>
            <w:vAlign w:val="center"/>
          </w:tcPr>
          <w:p w:rsidR="00CA53B2" w:rsidRPr="0034254B" w:rsidRDefault="0014470F"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2765" w:type="dxa"/>
            <w:vAlign w:val="center"/>
          </w:tcPr>
          <w:p w:rsidR="00CA53B2" w:rsidRPr="0014470F" w:rsidRDefault="005D3FE2" w:rsidP="00DD7B5F">
            <w:pPr>
              <w:widowControl/>
              <w:spacing w:beforeLines="50" w:before="156" w:afterLines="50" w:after="156"/>
              <w:jc w:val="center"/>
              <w:rPr>
                <w:rFonts w:ascii="宋体" w:eastAsia="宋体" w:hAnsi="宋体"/>
              </w:rPr>
            </w:pPr>
            <w:r w:rsidRPr="0014470F">
              <w:rPr>
                <w:rFonts w:ascii="宋体" w:eastAsia="宋体" w:hAnsi="宋体" w:hint="eastAsia"/>
              </w:rPr>
              <w:t>双边市场</w:t>
            </w:r>
          </w:p>
        </w:tc>
        <w:tc>
          <w:tcPr>
            <w:tcW w:w="2766" w:type="dxa"/>
            <w:vAlign w:val="center"/>
          </w:tcPr>
          <w:p w:rsidR="00CA53B2" w:rsidRPr="0034254B" w:rsidRDefault="0014470F"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5D3FE2" w:rsidTr="00D715F7">
        <w:trPr>
          <w:trHeight w:val="340"/>
          <w:jc w:val="center"/>
        </w:trPr>
        <w:tc>
          <w:tcPr>
            <w:tcW w:w="2765" w:type="dxa"/>
            <w:vAlign w:val="center"/>
          </w:tcPr>
          <w:p w:rsidR="005D3FE2" w:rsidRPr="0034254B" w:rsidRDefault="005D3FE2" w:rsidP="00DD7B5F">
            <w:pPr>
              <w:widowControl/>
              <w:spacing w:beforeLines="50" w:before="156" w:afterLines="50" w:after="156"/>
              <w:jc w:val="center"/>
              <w:rPr>
                <w:rFonts w:ascii="宋体" w:eastAsia="宋体" w:hAnsi="宋体"/>
              </w:rPr>
            </w:pPr>
            <w:r>
              <w:rPr>
                <w:rFonts w:ascii="宋体" w:eastAsia="宋体" w:hAnsi="宋体" w:hint="eastAsia"/>
              </w:rPr>
              <w:t>第七</w:t>
            </w:r>
            <w:r w:rsidRPr="005D3FE2">
              <w:rPr>
                <w:rFonts w:ascii="宋体" w:eastAsia="宋体" w:hAnsi="宋体" w:hint="eastAsia"/>
              </w:rPr>
              <w:t>章</w:t>
            </w:r>
          </w:p>
        </w:tc>
        <w:tc>
          <w:tcPr>
            <w:tcW w:w="2765" w:type="dxa"/>
            <w:vAlign w:val="center"/>
          </w:tcPr>
          <w:p w:rsidR="005D3FE2" w:rsidRPr="0014470F" w:rsidRDefault="005D3FE2" w:rsidP="00DD7B5F">
            <w:pPr>
              <w:widowControl/>
              <w:spacing w:beforeLines="50" w:before="156" w:afterLines="50" w:after="156"/>
              <w:jc w:val="center"/>
              <w:rPr>
                <w:rFonts w:ascii="宋体" w:eastAsia="宋体" w:hAnsi="宋体"/>
              </w:rPr>
            </w:pPr>
            <w:r w:rsidRPr="0014470F">
              <w:rPr>
                <w:rFonts w:ascii="宋体" w:eastAsia="宋体" w:hAnsi="宋体" w:hint="eastAsia"/>
              </w:rPr>
              <w:t>平台经济</w:t>
            </w:r>
          </w:p>
        </w:tc>
        <w:tc>
          <w:tcPr>
            <w:tcW w:w="2766" w:type="dxa"/>
            <w:vAlign w:val="center"/>
          </w:tcPr>
          <w:p w:rsidR="005D3FE2" w:rsidRPr="0034254B" w:rsidRDefault="0014470F"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5D3FE2" w:rsidTr="00D715F7">
        <w:trPr>
          <w:trHeight w:val="340"/>
          <w:jc w:val="center"/>
        </w:trPr>
        <w:tc>
          <w:tcPr>
            <w:tcW w:w="2765" w:type="dxa"/>
            <w:vAlign w:val="center"/>
          </w:tcPr>
          <w:p w:rsidR="005D3FE2" w:rsidRPr="0034254B" w:rsidRDefault="005D3FE2" w:rsidP="00DD7B5F">
            <w:pPr>
              <w:widowControl/>
              <w:spacing w:beforeLines="50" w:before="156" w:afterLines="50" w:after="156"/>
              <w:jc w:val="center"/>
              <w:rPr>
                <w:rFonts w:ascii="宋体" w:eastAsia="宋体" w:hAnsi="宋体"/>
              </w:rPr>
            </w:pPr>
            <w:r>
              <w:rPr>
                <w:rFonts w:ascii="宋体" w:eastAsia="宋体" w:hAnsi="宋体" w:hint="eastAsia"/>
              </w:rPr>
              <w:t>第八</w:t>
            </w:r>
            <w:r w:rsidRPr="005D3FE2">
              <w:rPr>
                <w:rFonts w:ascii="宋体" w:eastAsia="宋体" w:hAnsi="宋体" w:hint="eastAsia"/>
              </w:rPr>
              <w:t>章</w:t>
            </w:r>
          </w:p>
        </w:tc>
        <w:tc>
          <w:tcPr>
            <w:tcW w:w="2765" w:type="dxa"/>
            <w:vAlign w:val="center"/>
          </w:tcPr>
          <w:p w:rsidR="005D3FE2" w:rsidRPr="0014470F" w:rsidRDefault="0014470F" w:rsidP="00DD7B5F">
            <w:pPr>
              <w:widowControl/>
              <w:spacing w:beforeLines="50" w:before="156" w:afterLines="50" w:after="156"/>
              <w:jc w:val="center"/>
              <w:rPr>
                <w:rFonts w:ascii="宋体" w:eastAsia="宋体" w:hAnsi="宋体"/>
              </w:rPr>
            </w:pPr>
            <w:r w:rsidRPr="0014470F">
              <w:rPr>
                <w:rFonts w:ascii="宋体" w:eastAsia="宋体" w:hAnsi="宋体" w:hint="eastAsia"/>
              </w:rPr>
              <w:t>兼容性与网络竞争</w:t>
            </w:r>
          </w:p>
        </w:tc>
        <w:tc>
          <w:tcPr>
            <w:tcW w:w="2766" w:type="dxa"/>
            <w:vAlign w:val="center"/>
          </w:tcPr>
          <w:p w:rsidR="005D3FE2" w:rsidRPr="0034254B" w:rsidRDefault="0014470F"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5D3FE2" w:rsidTr="00D715F7">
        <w:trPr>
          <w:trHeight w:val="340"/>
          <w:jc w:val="center"/>
        </w:trPr>
        <w:tc>
          <w:tcPr>
            <w:tcW w:w="2765" w:type="dxa"/>
            <w:vAlign w:val="center"/>
          </w:tcPr>
          <w:p w:rsidR="005D3FE2" w:rsidRPr="0034254B" w:rsidRDefault="005D3FE2" w:rsidP="00DD7B5F">
            <w:pPr>
              <w:widowControl/>
              <w:spacing w:beforeLines="50" w:before="156" w:afterLines="50" w:after="156"/>
              <w:jc w:val="center"/>
              <w:rPr>
                <w:rFonts w:ascii="宋体" w:eastAsia="宋体" w:hAnsi="宋体"/>
              </w:rPr>
            </w:pPr>
            <w:r>
              <w:rPr>
                <w:rFonts w:ascii="宋体" w:eastAsia="宋体" w:hAnsi="宋体" w:hint="eastAsia"/>
              </w:rPr>
              <w:t>第九</w:t>
            </w:r>
            <w:r w:rsidRPr="005D3FE2">
              <w:rPr>
                <w:rFonts w:ascii="宋体" w:eastAsia="宋体" w:hAnsi="宋体" w:hint="eastAsia"/>
              </w:rPr>
              <w:t>章</w:t>
            </w:r>
          </w:p>
        </w:tc>
        <w:tc>
          <w:tcPr>
            <w:tcW w:w="2765" w:type="dxa"/>
            <w:vAlign w:val="center"/>
          </w:tcPr>
          <w:p w:rsidR="005D3FE2" w:rsidRPr="0014470F" w:rsidRDefault="0014470F" w:rsidP="00DD7B5F">
            <w:pPr>
              <w:widowControl/>
              <w:spacing w:beforeLines="50" w:before="156" w:afterLines="50" w:after="156"/>
              <w:jc w:val="center"/>
              <w:rPr>
                <w:rFonts w:ascii="宋体" w:eastAsia="宋体" w:hAnsi="宋体"/>
              </w:rPr>
            </w:pPr>
            <w:r w:rsidRPr="0014470F">
              <w:rPr>
                <w:rFonts w:ascii="宋体" w:eastAsia="宋体" w:hAnsi="宋体" w:hint="eastAsia"/>
              </w:rPr>
              <w:t>平台垄断</w:t>
            </w:r>
          </w:p>
        </w:tc>
        <w:tc>
          <w:tcPr>
            <w:tcW w:w="2766" w:type="dxa"/>
            <w:vAlign w:val="center"/>
          </w:tcPr>
          <w:p w:rsidR="005D3FE2" w:rsidRPr="0034254B" w:rsidRDefault="0014470F"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5D3FE2" w:rsidTr="00D715F7">
        <w:trPr>
          <w:trHeight w:val="340"/>
          <w:jc w:val="center"/>
        </w:trPr>
        <w:tc>
          <w:tcPr>
            <w:tcW w:w="2765" w:type="dxa"/>
            <w:vAlign w:val="center"/>
          </w:tcPr>
          <w:p w:rsidR="005D3FE2" w:rsidRPr="0034254B" w:rsidRDefault="005D3FE2" w:rsidP="00DD7B5F">
            <w:pPr>
              <w:widowControl/>
              <w:spacing w:beforeLines="50" w:before="156" w:afterLines="50" w:after="156"/>
              <w:jc w:val="center"/>
              <w:rPr>
                <w:rFonts w:ascii="宋体" w:eastAsia="宋体" w:hAnsi="宋体"/>
              </w:rPr>
            </w:pPr>
            <w:r>
              <w:rPr>
                <w:rFonts w:ascii="宋体" w:eastAsia="宋体" w:hAnsi="宋体" w:hint="eastAsia"/>
              </w:rPr>
              <w:t>第十</w:t>
            </w:r>
            <w:r w:rsidRPr="005D3FE2">
              <w:rPr>
                <w:rFonts w:ascii="宋体" w:eastAsia="宋体" w:hAnsi="宋体" w:hint="eastAsia"/>
              </w:rPr>
              <w:t>章</w:t>
            </w:r>
          </w:p>
        </w:tc>
        <w:tc>
          <w:tcPr>
            <w:tcW w:w="2765" w:type="dxa"/>
            <w:vAlign w:val="center"/>
          </w:tcPr>
          <w:p w:rsidR="005D3FE2" w:rsidRPr="0014470F" w:rsidRDefault="0014470F" w:rsidP="00DD7B5F">
            <w:pPr>
              <w:widowControl/>
              <w:spacing w:beforeLines="50" w:before="156" w:afterLines="50" w:after="156"/>
              <w:jc w:val="center"/>
              <w:rPr>
                <w:rFonts w:ascii="宋体" w:eastAsia="宋体" w:hAnsi="宋体"/>
              </w:rPr>
            </w:pPr>
            <w:r w:rsidRPr="0014470F">
              <w:rPr>
                <w:rFonts w:ascii="宋体" w:eastAsia="宋体" w:hAnsi="宋体" w:hint="eastAsia"/>
              </w:rPr>
              <w:t>数字经济统计核算</w:t>
            </w:r>
          </w:p>
        </w:tc>
        <w:tc>
          <w:tcPr>
            <w:tcW w:w="2766" w:type="dxa"/>
            <w:vAlign w:val="center"/>
          </w:tcPr>
          <w:p w:rsidR="005D3FE2" w:rsidRPr="0034254B" w:rsidRDefault="0014470F"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5D3FE2" w:rsidTr="00D715F7">
        <w:trPr>
          <w:trHeight w:val="340"/>
          <w:jc w:val="center"/>
        </w:trPr>
        <w:tc>
          <w:tcPr>
            <w:tcW w:w="2765" w:type="dxa"/>
            <w:vAlign w:val="center"/>
          </w:tcPr>
          <w:p w:rsidR="005D3FE2" w:rsidRPr="0034254B" w:rsidRDefault="005D3FE2" w:rsidP="00DD7B5F">
            <w:pPr>
              <w:widowControl/>
              <w:spacing w:beforeLines="50" w:before="156" w:afterLines="50" w:after="156"/>
              <w:jc w:val="center"/>
              <w:rPr>
                <w:rFonts w:ascii="宋体" w:eastAsia="宋体" w:hAnsi="宋体"/>
              </w:rPr>
            </w:pPr>
            <w:r>
              <w:rPr>
                <w:rFonts w:ascii="宋体" w:eastAsia="宋体" w:hAnsi="宋体" w:hint="eastAsia"/>
              </w:rPr>
              <w:t>第十一</w:t>
            </w:r>
            <w:r w:rsidRPr="005D3FE2">
              <w:rPr>
                <w:rFonts w:ascii="宋体" w:eastAsia="宋体" w:hAnsi="宋体" w:hint="eastAsia"/>
              </w:rPr>
              <w:t>章</w:t>
            </w:r>
          </w:p>
        </w:tc>
        <w:tc>
          <w:tcPr>
            <w:tcW w:w="2765" w:type="dxa"/>
            <w:vAlign w:val="center"/>
          </w:tcPr>
          <w:p w:rsidR="005D3FE2" w:rsidRPr="0014470F" w:rsidRDefault="0014470F" w:rsidP="00DD7B5F">
            <w:pPr>
              <w:widowControl/>
              <w:spacing w:beforeLines="50" w:before="156" w:afterLines="50" w:after="156"/>
              <w:jc w:val="center"/>
              <w:rPr>
                <w:rFonts w:ascii="宋体" w:eastAsia="宋体" w:hAnsi="宋体"/>
              </w:rPr>
            </w:pPr>
            <w:r w:rsidRPr="0014470F">
              <w:rPr>
                <w:rFonts w:ascii="宋体" w:eastAsia="宋体" w:hAnsi="宋体" w:hint="eastAsia"/>
              </w:rPr>
              <w:t>数字经济与就业</w:t>
            </w:r>
          </w:p>
        </w:tc>
        <w:tc>
          <w:tcPr>
            <w:tcW w:w="2766" w:type="dxa"/>
            <w:vAlign w:val="center"/>
          </w:tcPr>
          <w:p w:rsidR="005D3FE2" w:rsidRPr="0034254B" w:rsidRDefault="0014470F"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5D3FE2" w:rsidTr="00D715F7">
        <w:trPr>
          <w:trHeight w:val="340"/>
          <w:jc w:val="center"/>
        </w:trPr>
        <w:tc>
          <w:tcPr>
            <w:tcW w:w="2765" w:type="dxa"/>
            <w:vAlign w:val="center"/>
          </w:tcPr>
          <w:p w:rsidR="005D3FE2" w:rsidRPr="0034254B" w:rsidRDefault="005D3FE2" w:rsidP="00DD7B5F">
            <w:pPr>
              <w:widowControl/>
              <w:spacing w:beforeLines="50" w:before="156" w:afterLines="50" w:after="156"/>
              <w:jc w:val="center"/>
              <w:rPr>
                <w:rFonts w:ascii="宋体" w:eastAsia="宋体" w:hAnsi="宋体"/>
              </w:rPr>
            </w:pPr>
            <w:r>
              <w:rPr>
                <w:rFonts w:ascii="宋体" w:eastAsia="宋体" w:hAnsi="宋体" w:hint="eastAsia"/>
              </w:rPr>
              <w:t>第十二</w:t>
            </w:r>
            <w:r w:rsidRPr="005D3FE2">
              <w:rPr>
                <w:rFonts w:ascii="宋体" w:eastAsia="宋体" w:hAnsi="宋体" w:hint="eastAsia"/>
              </w:rPr>
              <w:t>章</w:t>
            </w:r>
          </w:p>
        </w:tc>
        <w:tc>
          <w:tcPr>
            <w:tcW w:w="2765" w:type="dxa"/>
            <w:vAlign w:val="center"/>
          </w:tcPr>
          <w:p w:rsidR="005D3FE2" w:rsidRPr="0014470F" w:rsidRDefault="0014470F" w:rsidP="00DD7B5F">
            <w:pPr>
              <w:widowControl/>
              <w:spacing w:beforeLines="50" w:before="156" w:afterLines="50" w:after="156"/>
              <w:jc w:val="center"/>
              <w:rPr>
                <w:rFonts w:ascii="宋体" w:eastAsia="宋体" w:hAnsi="宋体"/>
              </w:rPr>
            </w:pPr>
            <w:r w:rsidRPr="0014470F">
              <w:rPr>
                <w:rFonts w:ascii="宋体" w:eastAsia="宋体" w:hAnsi="宋体" w:hint="eastAsia"/>
              </w:rPr>
              <w:t>数字货币</w:t>
            </w:r>
          </w:p>
        </w:tc>
        <w:tc>
          <w:tcPr>
            <w:tcW w:w="2766" w:type="dxa"/>
            <w:vAlign w:val="center"/>
          </w:tcPr>
          <w:p w:rsidR="005D3FE2" w:rsidRPr="0034254B" w:rsidRDefault="0014470F" w:rsidP="00DD7B5F">
            <w:pPr>
              <w:widowControl/>
              <w:spacing w:beforeLines="50" w:before="156" w:afterLines="50" w:after="156"/>
              <w:jc w:val="center"/>
              <w:rPr>
                <w:rFonts w:ascii="宋体" w:eastAsia="宋体" w:hAnsi="宋体"/>
              </w:rPr>
            </w:pPr>
            <w:r>
              <w:rPr>
                <w:rFonts w:ascii="宋体" w:eastAsia="宋体" w:hAnsi="宋体" w:hint="eastAsia"/>
              </w:rPr>
              <w:t>4</w:t>
            </w:r>
          </w:p>
        </w:tc>
      </w:tr>
    </w:tbl>
    <w:p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r w:rsidRPr="0034254B">
        <w:rPr>
          <w:rFonts w:ascii="宋体" w:eastAsia="宋体" w:hAnsi="宋体" w:hint="eastAsia"/>
        </w:rPr>
        <w:t>（四号黑体）</w:t>
      </w:r>
    </w:p>
    <w:p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r w:rsidR="00D504B7" w:rsidRPr="00D504B7">
        <w:rPr>
          <w:rFonts w:ascii="宋体" w:eastAsia="宋体" w:hAnsi="宋体" w:hint="eastAsia"/>
          <w:szCs w:val="21"/>
        </w:rPr>
        <w:t>（五</w:t>
      </w:r>
      <w:r w:rsidR="008128AD" w:rsidRPr="00D504B7">
        <w:rPr>
          <w:rFonts w:ascii="宋体" w:eastAsia="宋体" w:hAnsi="宋体" w:hint="eastAsia"/>
          <w:szCs w:val="21"/>
        </w:rPr>
        <w:t>号</w:t>
      </w:r>
      <w:r w:rsidR="00D504B7" w:rsidRPr="00D504B7">
        <w:rPr>
          <w:rFonts w:ascii="宋体" w:eastAsia="宋体" w:hAnsi="宋体" w:hint="eastAsia"/>
          <w:szCs w:val="21"/>
        </w:rPr>
        <w:t>宋</w:t>
      </w:r>
      <w:r w:rsidR="008128AD" w:rsidRPr="00D504B7">
        <w:rPr>
          <w:rFonts w:ascii="宋体" w:eastAsia="宋体" w:hAnsi="宋体" w:hint="eastAsia"/>
          <w:szCs w:val="21"/>
        </w:rPr>
        <w:t>体）</w:t>
      </w:r>
    </w:p>
    <w:tbl>
      <w:tblPr>
        <w:tblStyle w:val="a6"/>
        <w:tblW w:w="0" w:type="auto"/>
        <w:jc w:val="center"/>
        <w:tblLook w:val="04A0" w:firstRow="1" w:lastRow="0" w:firstColumn="1" w:lastColumn="0" w:noHBand="0" w:noVBand="1"/>
      </w:tblPr>
      <w:tblGrid>
        <w:gridCol w:w="1642"/>
        <w:gridCol w:w="929"/>
        <w:gridCol w:w="1145"/>
        <w:gridCol w:w="1145"/>
        <w:gridCol w:w="1145"/>
        <w:gridCol w:w="1386"/>
        <w:gridCol w:w="904"/>
      </w:tblGrid>
      <w:tr w:rsidR="00D715F7" w:rsidRPr="00D715F7" w:rsidTr="00DD7B5F">
        <w:trPr>
          <w:trHeight w:val="340"/>
          <w:jc w:val="center"/>
        </w:trPr>
        <w:tc>
          <w:tcPr>
            <w:tcW w:w="1642"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929"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145"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145"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145"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386"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904"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D715F7" w:rsidRPr="00D715F7" w:rsidTr="00DD7B5F">
        <w:trPr>
          <w:trHeight w:val="340"/>
          <w:jc w:val="center"/>
        </w:trPr>
        <w:tc>
          <w:tcPr>
            <w:tcW w:w="1642" w:type="dxa"/>
            <w:vAlign w:val="center"/>
          </w:tcPr>
          <w:p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14470F">
              <w:rPr>
                <w:rFonts w:ascii="宋体" w:eastAsia="宋体" w:hAnsi="宋体"/>
                <w:szCs w:val="21"/>
              </w:rPr>
              <w:t>-3</w:t>
            </w:r>
          </w:p>
        </w:tc>
        <w:tc>
          <w:tcPr>
            <w:tcW w:w="929"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14470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绪论、</w:t>
            </w:r>
            <w:r>
              <w:rPr>
                <w:rFonts w:ascii="宋体" w:eastAsia="宋体" w:hAnsi="宋体"/>
                <w:szCs w:val="21"/>
              </w:rPr>
              <w:t>第一章</w:t>
            </w:r>
          </w:p>
        </w:tc>
        <w:tc>
          <w:tcPr>
            <w:tcW w:w="1145" w:type="dxa"/>
            <w:vAlign w:val="center"/>
          </w:tcPr>
          <w:p w:rsidR="00D715F7" w:rsidRPr="00D715F7" w:rsidRDefault="0014470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数字</w:t>
            </w:r>
            <w:r>
              <w:rPr>
                <w:rFonts w:ascii="宋体" w:eastAsia="宋体" w:hAnsi="宋体"/>
                <w:szCs w:val="21"/>
              </w:rPr>
              <w:t>经济三类基本问题</w:t>
            </w:r>
            <w:r>
              <w:rPr>
                <w:rFonts w:ascii="宋体" w:eastAsia="宋体" w:hAnsi="宋体" w:hint="eastAsia"/>
                <w:szCs w:val="21"/>
              </w:rPr>
              <w:t>、免</w:t>
            </w:r>
            <w:r>
              <w:rPr>
                <w:rFonts w:ascii="宋体" w:eastAsia="宋体" w:hAnsi="宋体" w:hint="eastAsia"/>
                <w:szCs w:val="21"/>
              </w:rPr>
              <w:lastRenderedPageBreak/>
              <w:t>费</w:t>
            </w:r>
            <w:r>
              <w:rPr>
                <w:rFonts w:ascii="宋体" w:eastAsia="宋体" w:hAnsi="宋体"/>
                <w:szCs w:val="21"/>
              </w:rPr>
              <w:t>的销售策略</w:t>
            </w:r>
          </w:p>
        </w:tc>
        <w:tc>
          <w:tcPr>
            <w:tcW w:w="1145" w:type="dxa"/>
            <w:vAlign w:val="center"/>
          </w:tcPr>
          <w:p w:rsidR="00D715F7" w:rsidRPr="0014470F" w:rsidRDefault="0014470F" w:rsidP="00DD7B5F">
            <w:pPr>
              <w:widowControl/>
              <w:spacing w:beforeLines="50" w:before="156" w:afterLines="50" w:after="156"/>
              <w:jc w:val="center"/>
              <w:rPr>
                <w:rFonts w:ascii="宋体" w:eastAsia="宋体" w:hAnsi="宋体"/>
                <w:szCs w:val="21"/>
              </w:rPr>
            </w:pPr>
            <w:r>
              <w:rPr>
                <w:rFonts w:ascii="宋体" w:eastAsia="宋体" w:hAnsi="宋体"/>
                <w:szCs w:val="21"/>
              </w:rPr>
              <w:lastRenderedPageBreak/>
              <w:t>8</w:t>
            </w:r>
          </w:p>
        </w:tc>
        <w:tc>
          <w:tcPr>
            <w:tcW w:w="1386" w:type="dxa"/>
            <w:vAlign w:val="center"/>
          </w:tcPr>
          <w:p w:rsidR="0014470F" w:rsidRPr="0014470F" w:rsidRDefault="0014470F" w:rsidP="0014470F">
            <w:pPr>
              <w:widowControl/>
              <w:spacing w:beforeLines="50" w:before="156" w:afterLines="50" w:after="156"/>
              <w:jc w:val="center"/>
              <w:rPr>
                <w:rFonts w:ascii="宋体" w:eastAsia="宋体" w:hAnsi="宋体"/>
                <w:szCs w:val="21"/>
              </w:rPr>
            </w:pPr>
            <w:r w:rsidRPr="0014470F">
              <w:rPr>
                <w:rFonts w:ascii="宋体" w:eastAsia="宋体" w:hAnsi="宋体" w:hint="eastAsia"/>
                <w:szCs w:val="21"/>
              </w:rPr>
              <w:t>课后复习思考</w:t>
            </w:r>
            <w:r w:rsidRPr="0014470F">
              <w:rPr>
                <w:rFonts w:ascii="宋体" w:eastAsia="宋体" w:hAnsi="宋体"/>
                <w:szCs w:val="21"/>
              </w:rPr>
              <w:t>题</w:t>
            </w:r>
          </w:p>
          <w:p w:rsidR="00D715F7" w:rsidRPr="00356847" w:rsidRDefault="00D715F7" w:rsidP="00356847">
            <w:pPr>
              <w:widowControl/>
              <w:spacing w:beforeLines="50" w:before="156" w:afterLines="50" w:after="156"/>
              <w:jc w:val="center"/>
              <w:rPr>
                <w:rFonts w:ascii="宋体" w:eastAsia="宋体" w:hAnsi="宋体"/>
                <w:szCs w:val="21"/>
              </w:rPr>
            </w:pPr>
          </w:p>
        </w:tc>
        <w:tc>
          <w:tcPr>
            <w:tcW w:w="904"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rsidTr="00DD7B5F">
        <w:trPr>
          <w:trHeight w:val="340"/>
          <w:jc w:val="center"/>
        </w:trPr>
        <w:tc>
          <w:tcPr>
            <w:tcW w:w="1642" w:type="dxa"/>
            <w:vAlign w:val="center"/>
          </w:tcPr>
          <w:p w:rsidR="00D715F7" w:rsidRPr="00D715F7" w:rsidRDefault="0014470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r w:rsidR="00356847">
              <w:rPr>
                <w:rFonts w:ascii="宋体" w:eastAsia="宋体" w:hAnsi="宋体"/>
                <w:szCs w:val="21"/>
              </w:rPr>
              <w:t>-5</w:t>
            </w:r>
          </w:p>
        </w:tc>
        <w:tc>
          <w:tcPr>
            <w:tcW w:w="929"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14470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第二</w:t>
            </w:r>
            <w:r>
              <w:rPr>
                <w:rFonts w:ascii="宋体" w:eastAsia="宋体" w:hAnsi="宋体"/>
                <w:szCs w:val="21"/>
              </w:rPr>
              <w:t>章</w:t>
            </w:r>
          </w:p>
        </w:tc>
        <w:tc>
          <w:tcPr>
            <w:tcW w:w="1145" w:type="dxa"/>
            <w:vAlign w:val="center"/>
          </w:tcPr>
          <w:p w:rsidR="00D715F7" w:rsidRPr="00D715F7" w:rsidRDefault="0014470F" w:rsidP="00DD7B5F">
            <w:pPr>
              <w:widowControl/>
              <w:spacing w:beforeLines="50" w:before="156" w:afterLines="50" w:after="156"/>
              <w:jc w:val="center"/>
              <w:rPr>
                <w:rFonts w:ascii="宋体" w:eastAsia="宋体" w:hAnsi="宋体"/>
                <w:szCs w:val="21"/>
              </w:rPr>
            </w:pPr>
            <w:r w:rsidRPr="0014470F">
              <w:rPr>
                <w:rFonts w:ascii="宋体" w:eastAsia="宋体" w:hAnsi="宋体" w:hint="eastAsia"/>
                <w:szCs w:val="21"/>
              </w:rPr>
              <w:t>数字市场中的价格歧视</w:t>
            </w:r>
          </w:p>
        </w:tc>
        <w:tc>
          <w:tcPr>
            <w:tcW w:w="1145" w:type="dxa"/>
            <w:vAlign w:val="center"/>
          </w:tcPr>
          <w:p w:rsidR="00D715F7" w:rsidRPr="00D715F7" w:rsidRDefault="0014470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1386" w:type="dxa"/>
            <w:vAlign w:val="center"/>
          </w:tcPr>
          <w:p w:rsidR="00D715F7" w:rsidRPr="00D715F7" w:rsidRDefault="00356847" w:rsidP="00356847">
            <w:pPr>
              <w:widowControl/>
              <w:spacing w:beforeLines="50" w:before="156" w:afterLines="50" w:after="156"/>
              <w:jc w:val="center"/>
              <w:rPr>
                <w:rFonts w:ascii="宋体" w:eastAsia="宋体" w:hAnsi="宋体"/>
                <w:szCs w:val="21"/>
              </w:rPr>
            </w:pPr>
            <w:r w:rsidRPr="00356847">
              <w:rPr>
                <w:rFonts w:ascii="宋体" w:eastAsia="宋体" w:hAnsi="宋体" w:hint="eastAsia"/>
                <w:szCs w:val="21"/>
              </w:rPr>
              <w:t>课后复习思考</w:t>
            </w:r>
            <w:r w:rsidRPr="00356847">
              <w:rPr>
                <w:rFonts w:ascii="宋体" w:eastAsia="宋体" w:hAnsi="宋体"/>
                <w:szCs w:val="21"/>
              </w:rPr>
              <w:t>题</w:t>
            </w:r>
          </w:p>
        </w:tc>
        <w:tc>
          <w:tcPr>
            <w:tcW w:w="904"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rsidTr="00DD7B5F">
        <w:trPr>
          <w:trHeight w:val="340"/>
          <w:jc w:val="center"/>
        </w:trPr>
        <w:tc>
          <w:tcPr>
            <w:tcW w:w="1642" w:type="dxa"/>
            <w:vAlign w:val="center"/>
          </w:tcPr>
          <w:p w:rsidR="00D715F7" w:rsidRPr="00D715F7" w:rsidRDefault="0035684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6-7</w:t>
            </w:r>
          </w:p>
        </w:tc>
        <w:tc>
          <w:tcPr>
            <w:tcW w:w="929"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rsidR="00D715F7" w:rsidRPr="00D715F7" w:rsidRDefault="0014470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第三</w:t>
            </w:r>
            <w:r>
              <w:rPr>
                <w:rFonts w:ascii="宋体" w:eastAsia="宋体" w:hAnsi="宋体"/>
                <w:szCs w:val="21"/>
              </w:rPr>
              <w:t>章</w:t>
            </w:r>
          </w:p>
        </w:tc>
        <w:tc>
          <w:tcPr>
            <w:tcW w:w="1145" w:type="dxa"/>
            <w:vAlign w:val="center"/>
          </w:tcPr>
          <w:p w:rsidR="00D715F7" w:rsidRPr="00D715F7" w:rsidRDefault="0014470F" w:rsidP="00DD7B5F">
            <w:pPr>
              <w:widowControl/>
              <w:spacing w:beforeLines="50" w:before="156" w:afterLines="50" w:after="156"/>
              <w:jc w:val="center"/>
              <w:rPr>
                <w:rFonts w:ascii="宋体" w:eastAsia="宋体" w:hAnsi="宋体"/>
                <w:szCs w:val="21"/>
              </w:rPr>
            </w:pPr>
            <w:r w:rsidRPr="0014470F">
              <w:rPr>
                <w:rFonts w:ascii="宋体" w:eastAsia="宋体" w:hAnsi="宋体" w:hint="eastAsia"/>
                <w:szCs w:val="21"/>
              </w:rPr>
              <w:t>搜索成本</w:t>
            </w:r>
          </w:p>
        </w:tc>
        <w:tc>
          <w:tcPr>
            <w:tcW w:w="1145" w:type="dxa"/>
            <w:vAlign w:val="center"/>
          </w:tcPr>
          <w:p w:rsidR="00D715F7" w:rsidRPr="00D715F7" w:rsidRDefault="0014470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1386" w:type="dxa"/>
            <w:vAlign w:val="center"/>
          </w:tcPr>
          <w:p w:rsidR="00D715F7" w:rsidRPr="00D715F7" w:rsidRDefault="00356847" w:rsidP="00356847">
            <w:pPr>
              <w:widowControl/>
              <w:spacing w:beforeLines="50" w:before="156" w:afterLines="50" w:after="156"/>
              <w:jc w:val="center"/>
              <w:rPr>
                <w:rFonts w:ascii="宋体" w:eastAsia="宋体" w:hAnsi="宋体"/>
                <w:szCs w:val="21"/>
              </w:rPr>
            </w:pPr>
            <w:r w:rsidRPr="00356847">
              <w:rPr>
                <w:rFonts w:ascii="宋体" w:eastAsia="宋体" w:hAnsi="宋体" w:hint="eastAsia"/>
                <w:szCs w:val="21"/>
              </w:rPr>
              <w:t>课后复习思考</w:t>
            </w:r>
            <w:r w:rsidRPr="00356847">
              <w:rPr>
                <w:rFonts w:ascii="宋体" w:eastAsia="宋体" w:hAnsi="宋体"/>
                <w:szCs w:val="21"/>
              </w:rPr>
              <w:t>题</w:t>
            </w:r>
          </w:p>
        </w:tc>
        <w:tc>
          <w:tcPr>
            <w:tcW w:w="904"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356847" w:rsidRPr="00D715F7" w:rsidTr="00DD7B5F">
        <w:trPr>
          <w:trHeight w:val="340"/>
          <w:jc w:val="center"/>
        </w:trPr>
        <w:tc>
          <w:tcPr>
            <w:tcW w:w="1642" w:type="dxa"/>
            <w:vAlign w:val="center"/>
          </w:tcPr>
          <w:p w:rsidR="0035684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929" w:type="dxa"/>
            <w:vAlign w:val="center"/>
          </w:tcPr>
          <w:p w:rsidR="00356847" w:rsidRPr="00D715F7" w:rsidRDefault="00356847" w:rsidP="00356847">
            <w:pPr>
              <w:widowControl/>
              <w:spacing w:beforeLines="50" w:before="156" w:afterLines="50" w:after="156"/>
              <w:jc w:val="center"/>
              <w:rPr>
                <w:rFonts w:ascii="宋体" w:eastAsia="宋体" w:hAnsi="宋体"/>
                <w:szCs w:val="21"/>
              </w:rPr>
            </w:pP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第四</w:t>
            </w:r>
            <w:r w:rsidRPr="00356847">
              <w:rPr>
                <w:rFonts w:ascii="宋体" w:eastAsia="宋体" w:hAnsi="宋体"/>
                <w:szCs w:val="21"/>
              </w:rPr>
              <w:t>章</w:t>
            </w: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sidRPr="00356847">
              <w:rPr>
                <w:rFonts w:ascii="宋体" w:eastAsia="宋体" w:hAnsi="宋体" w:hint="eastAsia"/>
                <w:szCs w:val="21"/>
              </w:rPr>
              <w:t>稠密市场</w:t>
            </w: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sidRPr="00356847">
              <w:rPr>
                <w:rFonts w:ascii="宋体" w:eastAsia="宋体" w:hAnsi="宋体" w:hint="eastAsia"/>
                <w:szCs w:val="21"/>
              </w:rPr>
              <w:t>课后复习思考</w:t>
            </w:r>
            <w:r w:rsidRPr="00356847">
              <w:rPr>
                <w:rFonts w:ascii="宋体" w:eastAsia="宋体" w:hAnsi="宋体"/>
                <w:szCs w:val="21"/>
              </w:rPr>
              <w:t>题</w:t>
            </w:r>
          </w:p>
        </w:tc>
        <w:tc>
          <w:tcPr>
            <w:tcW w:w="904" w:type="dxa"/>
            <w:vAlign w:val="center"/>
          </w:tcPr>
          <w:p w:rsidR="00356847" w:rsidRPr="00D715F7" w:rsidRDefault="00356847" w:rsidP="00356847">
            <w:pPr>
              <w:widowControl/>
              <w:spacing w:beforeLines="50" w:before="156" w:afterLines="50" w:after="156"/>
              <w:jc w:val="center"/>
              <w:rPr>
                <w:rFonts w:ascii="宋体" w:eastAsia="宋体" w:hAnsi="宋体"/>
                <w:szCs w:val="21"/>
              </w:rPr>
            </w:pPr>
          </w:p>
        </w:tc>
      </w:tr>
      <w:tr w:rsidR="00356847" w:rsidRPr="00D715F7" w:rsidTr="00DD7B5F">
        <w:trPr>
          <w:trHeight w:val="340"/>
          <w:jc w:val="center"/>
        </w:trPr>
        <w:tc>
          <w:tcPr>
            <w:tcW w:w="1642" w:type="dxa"/>
            <w:vAlign w:val="center"/>
          </w:tcPr>
          <w:p w:rsidR="0035684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929" w:type="dxa"/>
            <w:vAlign w:val="center"/>
          </w:tcPr>
          <w:p w:rsidR="00356847" w:rsidRPr="00D715F7" w:rsidRDefault="00356847" w:rsidP="00356847">
            <w:pPr>
              <w:widowControl/>
              <w:spacing w:beforeLines="50" w:before="156" w:afterLines="50" w:after="156"/>
              <w:jc w:val="center"/>
              <w:rPr>
                <w:rFonts w:ascii="宋体" w:eastAsia="宋体" w:hAnsi="宋体"/>
                <w:szCs w:val="21"/>
              </w:rPr>
            </w:pP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第五</w:t>
            </w:r>
            <w:r w:rsidRPr="00356847">
              <w:rPr>
                <w:rFonts w:ascii="宋体" w:eastAsia="宋体" w:hAnsi="宋体"/>
                <w:szCs w:val="21"/>
              </w:rPr>
              <w:t>章</w:t>
            </w: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sidRPr="00356847">
              <w:rPr>
                <w:rFonts w:ascii="宋体" w:eastAsia="宋体" w:hAnsi="宋体" w:hint="eastAsia"/>
                <w:szCs w:val="21"/>
              </w:rPr>
              <w:t>网络外部性</w:t>
            </w: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sidRPr="00356847">
              <w:rPr>
                <w:rFonts w:ascii="宋体" w:eastAsia="宋体" w:hAnsi="宋体" w:hint="eastAsia"/>
                <w:szCs w:val="21"/>
              </w:rPr>
              <w:t>课后复习思考</w:t>
            </w:r>
            <w:r w:rsidRPr="00356847">
              <w:rPr>
                <w:rFonts w:ascii="宋体" w:eastAsia="宋体" w:hAnsi="宋体"/>
                <w:szCs w:val="21"/>
              </w:rPr>
              <w:t>题</w:t>
            </w:r>
          </w:p>
        </w:tc>
        <w:tc>
          <w:tcPr>
            <w:tcW w:w="904" w:type="dxa"/>
            <w:vAlign w:val="center"/>
          </w:tcPr>
          <w:p w:rsidR="00356847" w:rsidRPr="00D715F7" w:rsidRDefault="00356847" w:rsidP="00356847">
            <w:pPr>
              <w:widowControl/>
              <w:spacing w:beforeLines="50" w:before="156" w:afterLines="50" w:after="156"/>
              <w:jc w:val="center"/>
              <w:rPr>
                <w:rFonts w:ascii="宋体" w:eastAsia="宋体" w:hAnsi="宋体"/>
                <w:szCs w:val="21"/>
              </w:rPr>
            </w:pPr>
          </w:p>
        </w:tc>
      </w:tr>
      <w:tr w:rsidR="00356847" w:rsidRPr="00D715F7" w:rsidTr="00DD7B5F">
        <w:trPr>
          <w:trHeight w:val="340"/>
          <w:jc w:val="center"/>
        </w:trPr>
        <w:tc>
          <w:tcPr>
            <w:tcW w:w="1642" w:type="dxa"/>
            <w:vAlign w:val="center"/>
          </w:tcPr>
          <w:p w:rsidR="0035684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10</w:t>
            </w:r>
          </w:p>
        </w:tc>
        <w:tc>
          <w:tcPr>
            <w:tcW w:w="929" w:type="dxa"/>
            <w:vAlign w:val="center"/>
          </w:tcPr>
          <w:p w:rsidR="00356847" w:rsidRPr="00D715F7" w:rsidRDefault="00356847" w:rsidP="00356847">
            <w:pPr>
              <w:widowControl/>
              <w:spacing w:beforeLines="50" w:before="156" w:afterLines="50" w:after="156"/>
              <w:jc w:val="center"/>
              <w:rPr>
                <w:rFonts w:ascii="宋体" w:eastAsia="宋体" w:hAnsi="宋体"/>
                <w:szCs w:val="21"/>
              </w:rPr>
            </w:pP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第六</w:t>
            </w:r>
            <w:r w:rsidRPr="00356847">
              <w:rPr>
                <w:rFonts w:ascii="宋体" w:eastAsia="宋体" w:hAnsi="宋体"/>
                <w:szCs w:val="21"/>
              </w:rPr>
              <w:t>章</w:t>
            </w: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sidRPr="00356847">
              <w:rPr>
                <w:rFonts w:ascii="宋体" w:eastAsia="宋体" w:hAnsi="宋体" w:hint="eastAsia"/>
                <w:szCs w:val="21"/>
              </w:rPr>
              <w:t>双边市场</w:t>
            </w: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sidRPr="00356847">
              <w:rPr>
                <w:rFonts w:ascii="宋体" w:eastAsia="宋体" w:hAnsi="宋体" w:hint="eastAsia"/>
                <w:szCs w:val="21"/>
              </w:rPr>
              <w:t>课后复习思考</w:t>
            </w:r>
            <w:r w:rsidRPr="00356847">
              <w:rPr>
                <w:rFonts w:ascii="宋体" w:eastAsia="宋体" w:hAnsi="宋体"/>
                <w:szCs w:val="21"/>
              </w:rPr>
              <w:t>题</w:t>
            </w:r>
          </w:p>
        </w:tc>
        <w:tc>
          <w:tcPr>
            <w:tcW w:w="904" w:type="dxa"/>
            <w:vAlign w:val="center"/>
          </w:tcPr>
          <w:p w:rsidR="00356847" w:rsidRPr="00D715F7" w:rsidRDefault="00356847" w:rsidP="00356847">
            <w:pPr>
              <w:widowControl/>
              <w:spacing w:beforeLines="50" w:before="156" w:afterLines="50" w:after="156"/>
              <w:jc w:val="center"/>
              <w:rPr>
                <w:rFonts w:ascii="宋体" w:eastAsia="宋体" w:hAnsi="宋体"/>
                <w:szCs w:val="21"/>
              </w:rPr>
            </w:pPr>
          </w:p>
        </w:tc>
      </w:tr>
      <w:tr w:rsidR="00356847" w:rsidRPr="00D715F7" w:rsidTr="00DD7B5F">
        <w:trPr>
          <w:trHeight w:val="340"/>
          <w:jc w:val="center"/>
        </w:trPr>
        <w:tc>
          <w:tcPr>
            <w:tcW w:w="1642" w:type="dxa"/>
            <w:vAlign w:val="center"/>
          </w:tcPr>
          <w:p w:rsidR="0035684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11</w:t>
            </w:r>
          </w:p>
        </w:tc>
        <w:tc>
          <w:tcPr>
            <w:tcW w:w="929" w:type="dxa"/>
            <w:vAlign w:val="center"/>
          </w:tcPr>
          <w:p w:rsidR="00356847" w:rsidRPr="00D715F7" w:rsidRDefault="00356847" w:rsidP="00356847">
            <w:pPr>
              <w:widowControl/>
              <w:spacing w:beforeLines="50" w:before="156" w:afterLines="50" w:after="156"/>
              <w:jc w:val="center"/>
              <w:rPr>
                <w:rFonts w:ascii="宋体" w:eastAsia="宋体" w:hAnsi="宋体"/>
                <w:szCs w:val="21"/>
              </w:rPr>
            </w:pP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第七</w:t>
            </w:r>
            <w:r w:rsidRPr="00356847">
              <w:rPr>
                <w:rFonts w:ascii="宋体" w:eastAsia="宋体" w:hAnsi="宋体"/>
                <w:szCs w:val="21"/>
              </w:rPr>
              <w:t>章</w:t>
            </w: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sidRPr="00356847">
              <w:rPr>
                <w:rFonts w:ascii="宋体" w:eastAsia="宋体" w:hAnsi="宋体" w:hint="eastAsia"/>
                <w:szCs w:val="21"/>
              </w:rPr>
              <w:t>平台经济</w:t>
            </w: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sidRPr="00356847">
              <w:rPr>
                <w:rFonts w:ascii="宋体" w:eastAsia="宋体" w:hAnsi="宋体" w:hint="eastAsia"/>
                <w:szCs w:val="21"/>
              </w:rPr>
              <w:t>课后复习思考</w:t>
            </w:r>
            <w:r w:rsidRPr="00356847">
              <w:rPr>
                <w:rFonts w:ascii="宋体" w:eastAsia="宋体" w:hAnsi="宋体"/>
                <w:szCs w:val="21"/>
              </w:rPr>
              <w:t>题</w:t>
            </w:r>
          </w:p>
        </w:tc>
        <w:tc>
          <w:tcPr>
            <w:tcW w:w="904" w:type="dxa"/>
            <w:vAlign w:val="center"/>
          </w:tcPr>
          <w:p w:rsidR="00356847" w:rsidRPr="00D715F7" w:rsidRDefault="00356847" w:rsidP="00356847">
            <w:pPr>
              <w:widowControl/>
              <w:spacing w:beforeLines="50" w:before="156" w:afterLines="50" w:after="156"/>
              <w:jc w:val="center"/>
              <w:rPr>
                <w:rFonts w:ascii="宋体" w:eastAsia="宋体" w:hAnsi="宋体"/>
                <w:szCs w:val="21"/>
              </w:rPr>
            </w:pPr>
          </w:p>
        </w:tc>
      </w:tr>
      <w:tr w:rsidR="00356847" w:rsidRPr="00D715F7" w:rsidTr="00DD7B5F">
        <w:trPr>
          <w:trHeight w:val="340"/>
          <w:jc w:val="center"/>
        </w:trPr>
        <w:tc>
          <w:tcPr>
            <w:tcW w:w="1642" w:type="dxa"/>
            <w:vAlign w:val="center"/>
          </w:tcPr>
          <w:p w:rsidR="0035684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929" w:type="dxa"/>
            <w:vAlign w:val="center"/>
          </w:tcPr>
          <w:p w:rsidR="00356847" w:rsidRPr="00D715F7" w:rsidRDefault="00356847" w:rsidP="00356847">
            <w:pPr>
              <w:widowControl/>
              <w:spacing w:beforeLines="50" w:before="156" w:afterLines="50" w:after="156"/>
              <w:jc w:val="center"/>
              <w:rPr>
                <w:rFonts w:ascii="宋体" w:eastAsia="宋体" w:hAnsi="宋体"/>
                <w:szCs w:val="21"/>
              </w:rPr>
            </w:pP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第八</w:t>
            </w:r>
            <w:r w:rsidRPr="00356847">
              <w:rPr>
                <w:rFonts w:ascii="宋体" w:eastAsia="宋体" w:hAnsi="宋体"/>
                <w:szCs w:val="21"/>
              </w:rPr>
              <w:t>章</w:t>
            </w: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sidRPr="00356847">
              <w:rPr>
                <w:rFonts w:ascii="宋体" w:eastAsia="宋体" w:hAnsi="宋体" w:hint="eastAsia"/>
                <w:szCs w:val="21"/>
              </w:rPr>
              <w:t>兼容性与网络竞争</w:t>
            </w: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sidRPr="00356847">
              <w:rPr>
                <w:rFonts w:ascii="宋体" w:eastAsia="宋体" w:hAnsi="宋体" w:hint="eastAsia"/>
                <w:szCs w:val="21"/>
              </w:rPr>
              <w:t>课后复习思考</w:t>
            </w:r>
            <w:r w:rsidRPr="00356847">
              <w:rPr>
                <w:rFonts w:ascii="宋体" w:eastAsia="宋体" w:hAnsi="宋体"/>
                <w:szCs w:val="21"/>
              </w:rPr>
              <w:t>题</w:t>
            </w:r>
          </w:p>
        </w:tc>
        <w:tc>
          <w:tcPr>
            <w:tcW w:w="904" w:type="dxa"/>
            <w:vAlign w:val="center"/>
          </w:tcPr>
          <w:p w:rsidR="00356847" w:rsidRPr="00D715F7" w:rsidRDefault="00356847" w:rsidP="00356847">
            <w:pPr>
              <w:widowControl/>
              <w:spacing w:beforeLines="50" w:before="156" w:afterLines="50" w:after="156"/>
              <w:jc w:val="center"/>
              <w:rPr>
                <w:rFonts w:ascii="宋体" w:eastAsia="宋体" w:hAnsi="宋体"/>
                <w:szCs w:val="21"/>
              </w:rPr>
            </w:pPr>
          </w:p>
        </w:tc>
      </w:tr>
      <w:tr w:rsidR="00356847" w:rsidRPr="00D715F7" w:rsidTr="00DD7B5F">
        <w:trPr>
          <w:trHeight w:val="340"/>
          <w:jc w:val="center"/>
        </w:trPr>
        <w:tc>
          <w:tcPr>
            <w:tcW w:w="1642" w:type="dxa"/>
            <w:vAlign w:val="center"/>
          </w:tcPr>
          <w:p w:rsidR="0035684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13</w:t>
            </w:r>
          </w:p>
        </w:tc>
        <w:tc>
          <w:tcPr>
            <w:tcW w:w="929" w:type="dxa"/>
            <w:vAlign w:val="center"/>
          </w:tcPr>
          <w:p w:rsidR="00356847" w:rsidRPr="00D715F7" w:rsidRDefault="00356847" w:rsidP="00356847">
            <w:pPr>
              <w:widowControl/>
              <w:spacing w:beforeLines="50" w:before="156" w:afterLines="50" w:after="156"/>
              <w:jc w:val="center"/>
              <w:rPr>
                <w:rFonts w:ascii="宋体" w:eastAsia="宋体" w:hAnsi="宋体"/>
                <w:szCs w:val="21"/>
              </w:rPr>
            </w:pP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第九</w:t>
            </w:r>
            <w:r w:rsidRPr="00356847">
              <w:rPr>
                <w:rFonts w:ascii="宋体" w:eastAsia="宋体" w:hAnsi="宋体"/>
                <w:szCs w:val="21"/>
              </w:rPr>
              <w:t>章</w:t>
            </w: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sidRPr="00356847">
              <w:rPr>
                <w:rFonts w:ascii="宋体" w:eastAsia="宋体" w:hAnsi="宋体" w:hint="eastAsia"/>
                <w:szCs w:val="21"/>
              </w:rPr>
              <w:t>平台垄断</w:t>
            </w: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sidRPr="00356847">
              <w:rPr>
                <w:rFonts w:ascii="宋体" w:eastAsia="宋体" w:hAnsi="宋体" w:hint="eastAsia"/>
                <w:szCs w:val="21"/>
              </w:rPr>
              <w:t>课后复习思考</w:t>
            </w:r>
            <w:r w:rsidRPr="00356847">
              <w:rPr>
                <w:rFonts w:ascii="宋体" w:eastAsia="宋体" w:hAnsi="宋体"/>
                <w:szCs w:val="21"/>
              </w:rPr>
              <w:t>题</w:t>
            </w:r>
          </w:p>
        </w:tc>
        <w:tc>
          <w:tcPr>
            <w:tcW w:w="904" w:type="dxa"/>
            <w:vAlign w:val="center"/>
          </w:tcPr>
          <w:p w:rsidR="00356847" w:rsidRPr="00D715F7" w:rsidRDefault="00356847" w:rsidP="00356847">
            <w:pPr>
              <w:widowControl/>
              <w:spacing w:beforeLines="50" w:before="156" w:afterLines="50" w:after="156"/>
              <w:jc w:val="center"/>
              <w:rPr>
                <w:rFonts w:ascii="宋体" w:eastAsia="宋体" w:hAnsi="宋体"/>
                <w:szCs w:val="21"/>
              </w:rPr>
            </w:pPr>
          </w:p>
        </w:tc>
      </w:tr>
      <w:tr w:rsidR="00356847" w:rsidRPr="00D715F7" w:rsidTr="00DD7B5F">
        <w:trPr>
          <w:trHeight w:val="340"/>
          <w:jc w:val="center"/>
        </w:trPr>
        <w:tc>
          <w:tcPr>
            <w:tcW w:w="1642"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14</w:t>
            </w:r>
          </w:p>
        </w:tc>
        <w:tc>
          <w:tcPr>
            <w:tcW w:w="929" w:type="dxa"/>
            <w:vAlign w:val="center"/>
          </w:tcPr>
          <w:p w:rsidR="00356847" w:rsidRPr="00D715F7" w:rsidRDefault="00356847" w:rsidP="00356847">
            <w:pPr>
              <w:widowControl/>
              <w:spacing w:beforeLines="50" w:before="156" w:afterLines="50" w:after="156"/>
              <w:jc w:val="center"/>
              <w:rPr>
                <w:rFonts w:ascii="宋体" w:eastAsia="宋体" w:hAnsi="宋体"/>
                <w:szCs w:val="21"/>
              </w:rPr>
            </w:pP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第十</w:t>
            </w:r>
            <w:r w:rsidRPr="00356847">
              <w:rPr>
                <w:rFonts w:ascii="宋体" w:eastAsia="宋体" w:hAnsi="宋体"/>
                <w:szCs w:val="21"/>
              </w:rPr>
              <w:t>章</w:t>
            </w: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sidRPr="00356847">
              <w:rPr>
                <w:rFonts w:ascii="宋体" w:eastAsia="宋体" w:hAnsi="宋体" w:hint="eastAsia"/>
                <w:szCs w:val="21"/>
              </w:rPr>
              <w:t>数字经济统计核算</w:t>
            </w: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sidRPr="00356847">
              <w:rPr>
                <w:rFonts w:ascii="宋体" w:eastAsia="宋体" w:hAnsi="宋体" w:hint="eastAsia"/>
                <w:szCs w:val="21"/>
              </w:rPr>
              <w:t>课后复习思考</w:t>
            </w:r>
            <w:r w:rsidRPr="00356847">
              <w:rPr>
                <w:rFonts w:ascii="宋体" w:eastAsia="宋体" w:hAnsi="宋体"/>
                <w:szCs w:val="21"/>
              </w:rPr>
              <w:t>题</w:t>
            </w:r>
          </w:p>
        </w:tc>
        <w:tc>
          <w:tcPr>
            <w:tcW w:w="904" w:type="dxa"/>
            <w:vAlign w:val="center"/>
          </w:tcPr>
          <w:p w:rsidR="00356847" w:rsidRPr="00D715F7" w:rsidRDefault="00356847" w:rsidP="00356847">
            <w:pPr>
              <w:widowControl/>
              <w:spacing w:beforeLines="50" w:before="156" w:afterLines="50" w:after="156"/>
              <w:jc w:val="center"/>
              <w:rPr>
                <w:rFonts w:ascii="宋体" w:eastAsia="宋体" w:hAnsi="宋体"/>
                <w:szCs w:val="21"/>
              </w:rPr>
            </w:pPr>
          </w:p>
        </w:tc>
      </w:tr>
      <w:tr w:rsidR="00356847" w:rsidRPr="00D715F7" w:rsidTr="00DD7B5F">
        <w:trPr>
          <w:trHeight w:val="340"/>
          <w:jc w:val="center"/>
        </w:trPr>
        <w:tc>
          <w:tcPr>
            <w:tcW w:w="1642"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15</w:t>
            </w:r>
          </w:p>
        </w:tc>
        <w:tc>
          <w:tcPr>
            <w:tcW w:w="929" w:type="dxa"/>
            <w:vAlign w:val="center"/>
          </w:tcPr>
          <w:p w:rsidR="00356847" w:rsidRPr="00D715F7" w:rsidRDefault="00356847" w:rsidP="00356847">
            <w:pPr>
              <w:widowControl/>
              <w:spacing w:beforeLines="50" w:before="156" w:afterLines="50" w:after="156"/>
              <w:jc w:val="center"/>
              <w:rPr>
                <w:rFonts w:ascii="宋体" w:eastAsia="宋体" w:hAnsi="宋体"/>
                <w:szCs w:val="21"/>
              </w:rPr>
            </w:pP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第十一</w:t>
            </w:r>
            <w:r w:rsidRPr="00356847">
              <w:rPr>
                <w:rFonts w:ascii="宋体" w:eastAsia="宋体" w:hAnsi="宋体"/>
                <w:szCs w:val="21"/>
              </w:rPr>
              <w:t>章</w:t>
            </w: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sidRPr="00356847">
              <w:rPr>
                <w:rFonts w:ascii="宋体" w:eastAsia="宋体" w:hAnsi="宋体" w:hint="eastAsia"/>
                <w:szCs w:val="21"/>
              </w:rPr>
              <w:t>数字经济与就业</w:t>
            </w: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sidRPr="00356847">
              <w:rPr>
                <w:rFonts w:ascii="宋体" w:eastAsia="宋体" w:hAnsi="宋体" w:hint="eastAsia"/>
                <w:szCs w:val="21"/>
              </w:rPr>
              <w:t>课后复习思考</w:t>
            </w:r>
            <w:r w:rsidRPr="00356847">
              <w:rPr>
                <w:rFonts w:ascii="宋体" w:eastAsia="宋体" w:hAnsi="宋体"/>
                <w:szCs w:val="21"/>
              </w:rPr>
              <w:t>题</w:t>
            </w:r>
          </w:p>
        </w:tc>
        <w:tc>
          <w:tcPr>
            <w:tcW w:w="904" w:type="dxa"/>
            <w:vAlign w:val="center"/>
          </w:tcPr>
          <w:p w:rsidR="00356847" w:rsidRPr="00D715F7" w:rsidRDefault="00356847" w:rsidP="00356847">
            <w:pPr>
              <w:widowControl/>
              <w:spacing w:beforeLines="50" w:before="156" w:afterLines="50" w:after="156"/>
              <w:jc w:val="center"/>
              <w:rPr>
                <w:rFonts w:ascii="宋体" w:eastAsia="宋体" w:hAnsi="宋体"/>
                <w:szCs w:val="21"/>
              </w:rPr>
            </w:pPr>
          </w:p>
        </w:tc>
      </w:tr>
      <w:tr w:rsidR="00356847" w:rsidRPr="00D715F7" w:rsidTr="00DD7B5F">
        <w:trPr>
          <w:trHeight w:val="340"/>
          <w:jc w:val="center"/>
        </w:trPr>
        <w:tc>
          <w:tcPr>
            <w:tcW w:w="1642"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w:t>
            </w:r>
          </w:p>
        </w:tc>
        <w:tc>
          <w:tcPr>
            <w:tcW w:w="929" w:type="dxa"/>
            <w:vAlign w:val="center"/>
          </w:tcPr>
          <w:p w:rsidR="00356847" w:rsidRPr="00D715F7" w:rsidRDefault="00356847" w:rsidP="00356847">
            <w:pPr>
              <w:widowControl/>
              <w:spacing w:beforeLines="50" w:before="156" w:afterLines="50" w:after="156"/>
              <w:jc w:val="center"/>
              <w:rPr>
                <w:rFonts w:ascii="宋体" w:eastAsia="宋体" w:hAnsi="宋体"/>
                <w:szCs w:val="21"/>
              </w:rPr>
            </w:pP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第十二</w:t>
            </w:r>
            <w:r w:rsidRPr="00356847">
              <w:rPr>
                <w:rFonts w:ascii="宋体" w:eastAsia="宋体" w:hAnsi="宋体"/>
                <w:szCs w:val="21"/>
              </w:rPr>
              <w:t>章</w:t>
            </w: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sidRPr="00356847">
              <w:rPr>
                <w:rFonts w:ascii="宋体" w:eastAsia="宋体" w:hAnsi="宋体" w:hint="eastAsia"/>
                <w:szCs w:val="21"/>
              </w:rPr>
              <w:t>数字货币</w:t>
            </w:r>
          </w:p>
        </w:tc>
        <w:tc>
          <w:tcPr>
            <w:tcW w:w="1145"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rsidR="00356847" w:rsidRPr="00D715F7" w:rsidRDefault="00356847" w:rsidP="00356847">
            <w:pPr>
              <w:widowControl/>
              <w:spacing w:beforeLines="50" w:before="156" w:afterLines="50" w:after="156"/>
              <w:jc w:val="center"/>
              <w:rPr>
                <w:rFonts w:ascii="宋体" w:eastAsia="宋体" w:hAnsi="宋体"/>
                <w:szCs w:val="21"/>
              </w:rPr>
            </w:pPr>
            <w:r w:rsidRPr="00356847">
              <w:rPr>
                <w:rFonts w:ascii="宋体" w:eastAsia="宋体" w:hAnsi="宋体" w:hint="eastAsia"/>
                <w:szCs w:val="21"/>
              </w:rPr>
              <w:t>课后复习思考</w:t>
            </w:r>
            <w:r w:rsidRPr="00356847">
              <w:rPr>
                <w:rFonts w:ascii="宋体" w:eastAsia="宋体" w:hAnsi="宋体"/>
                <w:szCs w:val="21"/>
              </w:rPr>
              <w:t>题</w:t>
            </w:r>
          </w:p>
        </w:tc>
        <w:tc>
          <w:tcPr>
            <w:tcW w:w="904" w:type="dxa"/>
            <w:vAlign w:val="center"/>
          </w:tcPr>
          <w:p w:rsidR="00356847" w:rsidRPr="00D715F7" w:rsidRDefault="00356847" w:rsidP="00356847">
            <w:pPr>
              <w:widowControl/>
              <w:spacing w:beforeLines="50" w:before="156" w:afterLines="50" w:after="156"/>
              <w:jc w:val="center"/>
              <w:rPr>
                <w:rFonts w:ascii="宋体" w:eastAsia="宋体" w:hAnsi="宋体"/>
                <w:szCs w:val="21"/>
              </w:rPr>
            </w:pPr>
          </w:p>
        </w:tc>
      </w:tr>
    </w:tbl>
    <w:p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r w:rsidRPr="0034254B">
        <w:rPr>
          <w:rFonts w:ascii="宋体" w:eastAsia="宋体" w:hAnsi="宋体" w:hint="eastAsia"/>
        </w:rPr>
        <w:t>（四号黑体）</w:t>
      </w:r>
    </w:p>
    <w:p w:rsidR="00BA23F0"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（电子学术资源、纸质学术资源等，按规范方式列举）</w:t>
      </w:r>
      <w:r w:rsidRPr="00E76E34">
        <w:rPr>
          <w:rFonts w:ascii="宋体" w:eastAsia="宋体" w:hAnsi="宋体" w:hint="eastAsia"/>
        </w:rPr>
        <w:t>（五号宋体）</w:t>
      </w:r>
    </w:p>
    <w:p w:rsidR="00CD6524" w:rsidRDefault="00E76E34" w:rsidP="00F85FC8">
      <w:pPr>
        <w:widowControl/>
        <w:spacing w:beforeLines="50" w:before="156" w:afterLines="50" w:after="156"/>
        <w:ind w:firstLineChars="200" w:firstLine="420"/>
        <w:jc w:val="left"/>
        <w:rPr>
          <w:rFonts w:ascii="宋体" w:eastAsia="宋体" w:hAnsi="宋体"/>
          <w:b/>
        </w:rPr>
      </w:pPr>
      <w:r>
        <w:rPr>
          <w:rFonts w:ascii="宋体" w:eastAsia="宋体" w:hAnsi="宋体"/>
        </w:rPr>
        <w:t>1</w:t>
      </w:r>
      <w:r>
        <w:rPr>
          <w:rFonts w:ascii="宋体" w:eastAsia="宋体" w:hAnsi="宋体" w:hint="eastAsia"/>
        </w:rPr>
        <w:t>．</w:t>
      </w:r>
      <w:r w:rsidR="00B42540" w:rsidRPr="00B42540">
        <w:rPr>
          <w:rFonts w:ascii="宋体" w:eastAsia="宋体" w:hAnsi="宋体" w:hint="eastAsia"/>
          <w:b/>
        </w:rPr>
        <w:t>教材：</w:t>
      </w:r>
    </w:p>
    <w:p w:rsidR="00B42540" w:rsidRPr="00CD6524" w:rsidRDefault="00F9659B" w:rsidP="00CD6524">
      <w:pPr>
        <w:widowControl/>
        <w:spacing w:beforeLines="50" w:before="156" w:afterLines="50" w:after="156"/>
        <w:ind w:firstLineChars="350" w:firstLine="735"/>
        <w:jc w:val="left"/>
        <w:rPr>
          <w:rFonts w:ascii="宋体" w:eastAsia="宋体" w:hAnsi="宋体"/>
        </w:rPr>
      </w:pPr>
      <w:hyperlink r:id="rId7" w:tgtFrame="_blank" w:history="1">
        <w:r w:rsidR="00CD6524" w:rsidRPr="00CD6524">
          <w:rPr>
            <w:rStyle w:val="a8"/>
            <w:rFonts w:ascii="宋体" w:eastAsia="宋体" w:hAnsi="宋体"/>
            <w:color w:val="auto"/>
            <w:u w:val="none"/>
          </w:rPr>
          <w:t>孙毅</w:t>
        </w:r>
      </w:hyperlink>
      <w:r w:rsidR="00CD6524" w:rsidRPr="00CD6524">
        <w:rPr>
          <w:rFonts w:ascii="宋体" w:eastAsia="宋体" w:hAnsi="宋体"/>
        </w:rPr>
        <w:t>.</w:t>
      </w:r>
      <w:r w:rsidR="00CD6524" w:rsidRPr="00CD6524">
        <w:rPr>
          <w:rFonts w:ascii="宋体" w:eastAsia="宋体" w:hAnsi="宋体"/>
          <w:bCs/>
        </w:rPr>
        <w:t>数字经济学[M].</w:t>
      </w:r>
      <w:hyperlink r:id="rId8" w:tgtFrame="_blank" w:history="1">
        <w:r w:rsidR="00CD6524" w:rsidRPr="00CD6524">
          <w:rPr>
            <w:rStyle w:val="a8"/>
            <w:rFonts w:ascii="宋体" w:eastAsia="宋体" w:hAnsi="宋体"/>
            <w:color w:val="auto"/>
            <w:u w:val="none"/>
          </w:rPr>
          <w:t>机械工业出版社</w:t>
        </w:r>
      </w:hyperlink>
      <w:r w:rsidR="00CD6524" w:rsidRPr="00CD6524">
        <w:rPr>
          <w:rFonts w:ascii="宋体" w:eastAsia="宋体" w:hAnsi="宋体" w:hint="eastAsia"/>
        </w:rPr>
        <w:t>，</w:t>
      </w:r>
      <w:r w:rsidR="00CD6524" w:rsidRPr="00CD6524">
        <w:rPr>
          <w:rFonts w:ascii="宋体" w:eastAsia="宋体" w:hAnsi="宋体"/>
        </w:rPr>
        <w:t>2021. </w:t>
      </w:r>
    </w:p>
    <w:p w:rsidR="00B42540" w:rsidRDefault="00CD6524" w:rsidP="00F85FC8">
      <w:pPr>
        <w:widowControl/>
        <w:spacing w:beforeLines="50" w:before="156" w:afterLines="50" w:after="156"/>
        <w:ind w:firstLineChars="200" w:firstLine="422"/>
        <w:jc w:val="left"/>
        <w:rPr>
          <w:rFonts w:ascii="宋体" w:eastAsia="宋体" w:hAnsi="宋体"/>
        </w:rPr>
      </w:pPr>
      <w:r>
        <w:rPr>
          <w:rFonts w:ascii="宋体" w:eastAsia="宋体" w:hAnsi="宋体" w:hint="eastAsia"/>
          <w:b/>
        </w:rPr>
        <w:lastRenderedPageBreak/>
        <w:t>2.</w:t>
      </w:r>
      <w:r>
        <w:rPr>
          <w:rFonts w:ascii="宋体" w:eastAsia="宋体" w:hAnsi="宋体"/>
          <w:b/>
        </w:rPr>
        <w:t xml:space="preserve"> </w:t>
      </w:r>
      <w:r w:rsidR="00B42540" w:rsidRPr="00B42540">
        <w:rPr>
          <w:rFonts w:ascii="宋体" w:eastAsia="宋体" w:hAnsi="宋体" w:hint="eastAsia"/>
          <w:b/>
        </w:rPr>
        <w:t>参考书目：</w:t>
      </w:r>
    </w:p>
    <w:p w:rsidR="00F85FC8" w:rsidRPr="00F85FC8" w:rsidRDefault="00CD6524" w:rsidP="00F85FC8">
      <w:pPr>
        <w:widowControl/>
        <w:spacing w:beforeLines="50" w:before="156" w:afterLines="50" w:after="156"/>
        <w:ind w:firstLineChars="200" w:firstLine="420"/>
        <w:jc w:val="left"/>
        <w:rPr>
          <w:rFonts w:ascii="宋体" w:eastAsia="宋体" w:hAnsi="宋体"/>
          <w:b/>
          <w:bCs/>
        </w:rPr>
      </w:pPr>
      <w:r>
        <w:rPr>
          <w:rFonts w:ascii="宋体" w:eastAsia="宋体" w:hAnsi="宋体"/>
          <w:bCs/>
        </w:rPr>
        <w:t xml:space="preserve"> (1) </w:t>
      </w:r>
      <w:hyperlink r:id="rId9" w:tgtFrame="_blank" w:history="1">
        <w:r w:rsidR="00B42540" w:rsidRPr="00B42540">
          <w:rPr>
            <w:rStyle w:val="a8"/>
            <w:rFonts w:ascii="宋体" w:eastAsia="宋体" w:hAnsi="宋体"/>
            <w:bCs/>
            <w:color w:val="auto"/>
            <w:u w:val="none"/>
          </w:rPr>
          <w:t>赵立斌</w:t>
        </w:r>
      </w:hyperlink>
      <w:r w:rsidR="00B42540" w:rsidRPr="00B42540">
        <w:rPr>
          <w:rFonts w:ascii="宋体" w:eastAsia="宋体" w:hAnsi="宋体"/>
          <w:bCs/>
        </w:rPr>
        <w:t>，</w:t>
      </w:r>
      <w:hyperlink r:id="rId10" w:tgtFrame="_blank" w:history="1">
        <w:r w:rsidR="00B42540" w:rsidRPr="00B42540">
          <w:rPr>
            <w:rStyle w:val="a8"/>
            <w:rFonts w:ascii="宋体" w:eastAsia="宋体" w:hAnsi="宋体"/>
            <w:bCs/>
            <w:color w:val="auto"/>
            <w:u w:val="none"/>
          </w:rPr>
          <w:t>张莉莉</w:t>
        </w:r>
      </w:hyperlink>
      <w:r w:rsidR="00B42540" w:rsidRPr="00B42540">
        <w:rPr>
          <w:rFonts w:ascii="宋体" w:eastAsia="宋体" w:hAnsi="宋体" w:hint="eastAsia"/>
          <w:bCs/>
        </w:rPr>
        <w:t>.</w:t>
      </w:r>
      <w:r w:rsidR="00F85FC8" w:rsidRPr="00B42540">
        <w:rPr>
          <w:rFonts w:ascii="宋体" w:eastAsia="宋体" w:hAnsi="宋体"/>
          <w:bCs/>
        </w:rPr>
        <w:t>数字经济概论</w:t>
      </w:r>
      <w:r w:rsidR="00B42540" w:rsidRPr="00B42540">
        <w:rPr>
          <w:rFonts w:ascii="宋体" w:eastAsia="宋体" w:hAnsi="宋体"/>
          <w:bCs/>
        </w:rPr>
        <w:t>[M]</w:t>
      </w:r>
      <w:r w:rsidR="00B42540" w:rsidRPr="00B42540">
        <w:rPr>
          <w:rFonts w:ascii="宋体" w:eastAsia="宋体" w:hAnsi="宋体" w:hint="eastAsia"/>
          <w:bCs/>
        </w:rPr>
        <w:t>.</w:t>
      </w:r>
      <w:hyperlink r:id="rId11" w:tgtFrame="_blank" w:history="1">
        <w:r w:rsidR="00F85FC8" w:rsidRPr="00B42540">
          <w:rPr>
            <w:rStyle w:val="a8"/>
            <w:rFonts w:ascii="宋体" w:eastAsia="宋体" w:hAnsi="宋体"/>
            <w:bCs/>
            <w:color w:val="auto"/>
            <w:u w:val="none"/>
          </w:rPr>
          <w:t>科学出版社</w:t>
        </w:r>
      </w:hyperlink>
      <w:r w:rsidR="00B42540" w:rsidRPr="00B42540">
        <w:rPr>
          <w:rFonts w:ascii="宋体" w:eastAsia="宋体" w:hAnsi="宋体" w:hint="eastAsia"/>
          <w:bCs/>
        </w:rPr>
        <w:t>，</w:t>
      </w:r>
      <w:r w:rsidR="00F85FC8" w:rsidRPr="00B42540">
        <w:rPr>
          <w:rFonts w:ascii="宋体" w:eastAsia="宋体" w:hAnsi="宋体"/>
          <w:bCs/>
        </w:rPr>
        <w:t>2022</w:t>
      </w:r>
      <w:r w:rsidR="00B42540" w:rsidRPr="00B42540">
        <w:rPr>
          <w:rFonts w:ascii="宋体" w:eastAsia="宋体" w:hAnsi="宋体"/>
          <w:bCs/>
        </w:rPr>
        <w:t>.</w:t>
      </w:r>
    </w:p>
    <w:p w:rsidR="00D417A1" w:rsidRPr="00E76E34" w:rsidRDefault="00CD6524" w:rsidP="00CD6524">
      <w:pPr>
        <w:widowControl/>
        <w:spacing w:beforeLines="50" w:before="156" w:afterLines="50" w:after="156"/>
        <w:ind w:firstLineChars="250" w:firstLine="525"/>
        <w:jc w:val="left"/>
        <w:rPr>
          <w:rFonts w:ascii="宋体" w:eastAsia="宋体" w:hAnsi="宋体"/>
        </w:rPr>
      </w:pPr>
      <w:r>
        <w:rPr>
          <w:rFonts w:ascii="宋体" w:eastAsia="宋体" w:hAnsi="宋体"/>
        </w:rPr>
        <w:t>(</w:t>
      </w:r>
      <w:r>
        <w:rPr>
          <w:rFonts w:ascii="宋体" w:eastAsia="宋体" w:hAnsi="宋体" w:hint="eastAsia"/>
        </w:rPr>
        <w:t>2</w:t>
      </w:r>
      <w:r>
        <w:rPr>
          <w:rFonts w:ascii="宋体" w:eastAsia="宋体" w:hAnsi="宋体"/>
        </w:rPr>
        <w:t xml:space="preserve">) </w:t>
      </w:r>
      <w:hyperlink r:id="rId12" w:tgtFrame="_blank" w:history="1">
        <w:r w:rsidR="00B42540" w:rsidRPr="00B42540">
          <w:rPr>
            <w:rStyle w:val="a8"/>
            <w:rFonts w:ascii="宋体" w:eastAsia="宋体" w:hAnsi="宋体"/>
            <w:color w:val="auto"/>
            <w:u w:val="none"/>
          </w:rPr>
          <w:t>戚聿东</w:t>
        </w:r>
      </w:hyperlink>
      <w:r w:rsidR="00B42540" w:rsidRPr="00B42540">
        <w:rPr>
          <w:rFonts w:ascii="宋体" w:eastAsia="宋体" w:hAnsi="宋体" w:hint="eastAsia"/>
        </w:rPr>
        <w:t>，</w:t>
      </w:r>
      <w:hyperlink r:id="rId13" w:tgtFrame="_blank" w:history="1">
        <w:r w:rsidR="00B42540" w:rsidRPr="00B42540">
          <w:rPr>
            <w:rStyle w:val="a8"/>
            <w:rFonts w:ascii="宋体" w:eastAsia="宋体" w:hAnsi="宋体"/>
            <w:color w:val="auto"/>
            <w:u w:val="none"/>
          </w:rPr>
          <w:t>肖旭</w:t>
        </w:r>
      </w:hyperlink>
      <w:r w:rsidR="00B42540" w:rsidRPr="00B42540">
        <w:rPr>
          <w:rFonts w:ascii="宋体" w:eastAsia="宋体" w:hAnsi="宋体"/>
        </w:rPr>
        <w:t xml:space="preserve">. </w:t>
      </w:r>
      <w:r w:rsidR="00B42540" w:rsidRPr="00B42540">
        <w:rPr>
          <w:rFonts w:ascii="宋体" w:eastAsia="宋体" w:hAnsi="宋体"/>
          <w:bCs/>
        </w:rPr>
        <w:t>数字经济概论[M].</w:t>
      </w:r>
      <w:hyperlink r:id="rId14" w:tgtFrame="_blank" w:history="1">
        <w:r w:rsidR="00B42540" w:rsidRPr="00B42540">
          <w:rPr>
            <w:rStyle w:val="a8"/>
            <w:rFonts w:ascii="宋体" w:eastAsia="宋体" w:hAnsi="宋体"/>
            <w:color w:val="auto"/>
            <w:u w:val="none"/>
          </w:rPr>
          <w:t>中国人民大学出版社</w:t>
        </w:r>
      </w:hyperlink>
      <w:r w:rsidR="00B42540" w:rsidRPr="00B42540">
        <w:rPr>
          <w:rFonts w:ascii="宋体" w:eastAsia="宋体" w:hAnsi="宋体" w:hint="eastAsia"/>
        </w:rPr>
        <w:t>，</w:t>
      </w:r>
      <w:r w:rsidR="00B42540" w:rsidRPr="00B42540">
        <w:rPr>
          <w:rFonts w:ascii="宋体" w:eastAsia="宋体" w:hAnsi="宋体"/>
        </w:rPr>
        <w:t>2022.</w:t>
      </w:r>
      <w:r w:rsidR="00022CBB" w:rsidRPr="00B42540">
        <w:rPr>
          <w:rFonts w:ascii="宋体" w:eastAsia="宋体" w:hAnsi="宋体" w:hint="eastAsia"/>
        </w:rPr>
        <w:t xml:space="preserve"> </w:t>
      </w:r>
      <w:r w:rsidR="00022CBB">
        <w:rPr>
          <w:rFonts w:ascii="宋体" w:eastAsia="宋体" w:hAnsi="宋体"/>
        </w:rPr>
        <w:t xml:space="preserve">   </w:t>
      </w:r>
    </w:p>
    <w:p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r w:rsidRPr="0034254B">
        <w:rPr>
          <w:rFonts w:ascii="宋体" w:eastAsia="宋体" w:hAnsi="宋体" w:hint="eastAsia"/>
        </w:rPr>
        <w:t>（四号黑体）</w:t>
      </w:r>
    </w:p>
    <w:p w:rsidR="00E76E34"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（讲授法、讨论法、案例教学法等，按规范方式列举，并进行简要说明）（五号宋体）</w:t>
      </w:r>
    </w:p>
    <w:p w:rsidR="001B53EE" w:rsidRPr="001B53EE" w:rsidRDefault="00CD6524" w:rsidP="001B53EE">
      <w:pPr>
        <w:widowControl/>
        <w:spacing w:beforeLines="50" w:before="156" w:afterLines="50" w:after="156"/>
        <w:ind w:firstLineChars="200" w:firstLine="420"/>
        <w:jc w:val="left"/>
        <w:rPr>
          <w:rFonts w:ascii="宋体" w:eastAsia="宋体" w:hAnsi="宋体"/>
        </w:rPr>
      </w:pPr>
      <w:r>
        <w:rPr>
          <w:rFonts w:ascii="宋体" w:eastAsia="宋体" w:hAnsi="宋体"/>
        </w:rPr>
        <w:t>1.</w:t>
      </w:r>
      <w:r w:rsidR="001B53EE" w:rsidRPr="001B53EE">
        <w:rPr>
          <w:rFonts w:ascii="宋体" w:eastAsia="宋体" w:hAnsi="宋体"/>
        </w:rPr>
        <w:t>采用启发式、讨论式、案例分析等教学方法，调动学生学习积极性；</w:t>
      </w:r>
    </w:p>
    <w:p w:rsidR="001B53EE" w:rsidRPr="001B53EE" w:rsidRDefault="001B53EE" w:rsidP="001B53EE">
      <w:pPr>
        <w:widowControl/>
        <w:spacing w:beforeLines="50" w:before="156" w:afterLines="50" w:after="156"/>
        <w:ind w:firstLineChars="200" w:firstLine="420"/>
        <w:jc w:val="left"/>
        <w:rPr>
          <w:rFonts w:ascii="宋体" w:eastAsia="宋体" w:hAnsi="宋体"/>
        </w:rPr>
      </w:pPr>
      <w:r w:rsidRPr="001B53EE">
        <w:rPr>
          <w:rFonts w:ascii="宋体" w:eastAsia="宋体" w:hAnsi="宋体"/>
        </w:rPr>
        <w:t>2</w:t>
      </w:r>
      <w:r w:rsidR="00CD6524">
        <w:rPr>
          <w:rFonts w:ascii="宋体" w:eastAsia="宋体" w:hAnsi="宋体"/>
        </w:rPr>
        <w:t>.</w:t>
      </w:r>
      <w:r w:rsidRPr="001B53EE">
        <w:rPr>
          <w:rFonts w:ascii="宋体" w:eastAsia="宋体" w:hAnsi="宋体"/>
        </w:rPr>
        <w:t>贯彻精讲的原则，突出重点，重在基本概念、基本理论的理解；</w:t>
      </w:r>
    </w:p>
    <w:p w:rsidR="001B53EE" w:rsidRPr="001B53EE" w:rsidRDefault="001B53EE" w:rsidP="001B53EE">
      <w:pPr>
        <w:widowControl/>
        <w:spacing w:beforeLines="50" w:before="156" w:afterLines="50" w:after="156"/>
        <w:ind w:firstLineChars="200" w:firstLine="420"/>
        <w:jc w:val="left"/>
        <w:rPr>
          <w:rFonts w:ascii="宋体" w:eastAsia="宋体" w:hAnsi="宋体"/>
        </w:rPr>
      </w:pPr>
      <w:r w:rsidRPr="001B53EE">
        <w:rPr>
          <w:rFonts w:ascii="宋体" w:eastAsia="宋体" w:hAnsi="宋体"/>
        </w:rPr>
        <w:t>3</w:t>
      </w:r>
      <w:r w:rsidR="00CD6524">
        <w:rPr>
          <w:rFonts w:ascii="宋体" w:eastAsia="宋体" w:hAnsi="宋体"/>
        </w:rPr>
        <w:t>.</w:t>
      </w:r>
      <w:r w:rsidRPr="001B53EE">
        <w:rPr>
          <w:rFonts w:ascii="宋体" w:eastAsia="宋体" w:hAnsi="宋体"/>
        </w:rPr>
        <w:t>贯彻理论和实践相结合的原则，提高学生对</w:t>
      </w:r>
      <w:r w:rsidR="00CD6524">
        <w:rPr>
          <w:rFonts w:ascii="宋体" w:eastAsia="宋体" w:hAnsi="宋体" w:hint="eastAsia"/>
        </w:rPr>
        <w:t>数字</w:t>
      </w:r>
      <w:r w:rsidRPr="001B53EE">
        <w:rPr>
          <w:rFonts w:ascii="宋体" w:eastAsia="宋体" w:hAnsi="宋体"/>
        </w:rPr>
        <w:t>经济学课程基本概念的深入理解。</w:t>
      </w:r>
    </w:p>
    <w:p w:rsidR="001B53EE" w:rsidRPr="001B53EE" w:rsidRDefault="001B53EE" w:rsidP="001B53EE">
      <w:pPr>
        <w:widowControl/>
        <w:spacing w:beforeLines="50" w:before="156" w:afterLines="50" w:after="156"/>
        <w:ind w:firstLineChars="200" w:firstLine="420"/>
        <w:jc w:val="left"/>
        <w:rPr>
          <w:rFonts w:ascii="宋体" w:eastAsia="宋体" w:hAnsi="宋体"/>
        </w:rPr>
      </w:pPr>
      <w:r w:rsidRPr="001B53EE">
        <w:rPr>
          <w:rFonts w:ascii="宋体" w:eastAsia="宋体" w:hAnsi="宋体"/>
        </w:rPr>
        <w:t>4</w:t>
      </w:r>
      <w:r w:rsidR="00CD6524">
        <w:rPr>
          <w:rFonts w:ascii="宋体" w:eastAsia="宋体" w:hAnsi="宋体"/>
        </w:rPr>
        <w:t>.</w:t>
      </w:r>
      <w:r w:rsidRPr="001B53EE">
        <w:rPr>
          <w:rFonts w:ascii="宋体" w:eastAsia="宋体" w:hAnsi="宋体"/>
        </w:rPr>
        <w:t>分析与总结相结合，对重点内容深入分析，深入浅出，循序渐进。</w:t>
      </w:r>
    </w:p>
    <w:p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r w:rsidR="00F56396" w:rsidRPr="0034254B">
        <w:rPr>
          <w:rFonts w:ascii="宋体" w:eastAsia="宋体" w:hAnsi="宋体" w:hint="eastAsia"/>
        </w:rPr>
        <w:t>（四号黑体）</w:t>
      </w:r>
    </w:p>
    <w:p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r w:rsidRPr="00CA53B2">
        <w:rPr>
          <w:rFonts w:ascii="宋体" w:eastAsia="宋体" w:hAnsi="宋体" w:hint="eastAsia"/>
          <w:szCs w:val="21"/>
        </w:rPr>
        <w:t>（小四号黑体）</w:t>
      </w:r>
    </w:p>
    <w:p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r w:rsidR="00D504B7">
        <w:rPr>
          <w:rFonts w:ascii="宋体" w:eastAsia="宋体" w:hAnsi="宋体" w:hint="eastAsia"/>
          <w:szCs w:val="21"/>
        </w:rPr>
        <w:t>（五</w:t>
      </w:r>
      <w:r w:rsidRPr="00D504B7">
        <w:rPr>
          <w:rFonts w:ascii="宋体" w:eastAsia="宋体" w:hAnsi="宋体" w:hint="eastAsia"/>
          <w:szCs w:val="21"/>
        </w:rPr>
        <w:t>号</w:t>
      </w:r>
      <w:r w:rsidR="00D504B7">
        <w:rPr>
          <w:rFonts w:ascii="宋体" w:eastAsia="宋体" w:hAnsi="宋体" w:hint="eastAsia"/>
          <w:szCs w:val="21"/>
        </w:rPr>
        <w:t>宋</w:t>
      </w:r>
      <w:r w:rsidRPr="00D504B7">
        <w:rPr>
          <w:rFonts w:ascii="宋体" w:eastAsia="宋体" w:hAnsi="宋体" w:hint="eastAsia"/>
          <w:szCs w:val="21"/>
        </w:rPr>
        <w:t>体）</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rsidTr="00FE51F8">
        <w:trPr>
          <w:trHeight w:val="567"/>
          <w:jc w:val="center"/>
        </w:trPr>
        <w:tc>
          <w:tcPr>
            <w:tcW w:w="2847" w:type="dxa"/>
            <w:vAlign w:val="center"/>
          </w:tcPr>
          <w:p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rsidTr="00FE51F8">
        <w:trPr>
          <w:trHeight w:val="567"/>
          <w:jc w:val="center"/>
        </w:trPr>
        <w:tc>
          <w:tcPr>
            <w:tcW w:w="2847" w:type="dxa"/>
            <w:vAlign w:val="center"/>
          </w:tcPr>
          <w:p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rsidR="00D417A1" w:rsidRPr="00FE51F8" w:rsidRDefault="00FE51F8" w:rsidP="00DD7B5F">
            <w:pPr>
              <w:pStyle w:val="a3"/>
              <w:spacing w:beforeLines="50" w:before="156" w:afterLines="50" w:after="156"/>
              <w:jc w:val="center"/>
              <w:rPr>
                <w:rFonts w:hAnsi="宋体"/>
                <w:szCs w:val="21"/>
              </w:rPr>
            </w:pPr>
            <w:r w:rsidRPr="00FE51F8">
              <w:rPr>
                <w:rFonts w:hAnsi="宋体" w:hint="eastAsia"/>
                <w:szCs w:val="21"/>
              </w:rPr>
              <w:t>数字经济的基本概念和演化</w:t>
            </w:r>
          </w:p>
        </w:tc>
        <w:tc>
          <w:tcPr>
            <w:tcW w:w="2849" w:type="dxa"/>
            <w:vAlign w:val="center"/>
          </w:tcPr>
          <w:p w:rsidR="00D417A1" w:rsidRPr="00FE51F8" w:rsidRDefault="005C170D" w:rsidP="00DD7B5F">
            <w:pPr>
              <w:pStyle w:val="a3"/>
              <w:spacing w:beforeLines="50" w:before="156" w:afterLines="50" w:after="156"/>
              <w:jc w:val="center"/>
              <w:rPr>
                <w:rFonts w:hAnsi="宋体"/>
              </w:rPr>
            </w:pPr>
            <w:r w:rsidRPr="005C170D">
              <w:rPr>
                <w:rFonts w:hAnsi="宋体" w:hint="eastAsia"/>
              </w:rPr>
              <w:t>大作业</w:t>
            </w:r>
            <w:r>
              <w:rPr>
                <w:rFonts w:hAnsi="宋体" w:hint="eastAsia"/>
              </w:rPr>
              <w:t>、</w:t>
            </w:r>
            <w:r w:rsidRPr="005C170D">
              <w:rPr>
                <w:rFonts w:hAnsi="宋体" w:hint="eastAsia"/>
              </w:rPr>
              <w:t>期末考试</w:t>
            </w:r>
          </w:p>
        </w:tc>
      </w:tr>
      <w:tr w:rsidR="00D417A1" w:rsidTr="00FE51F8">
        <w:trPr>
          <w:trHeight w:val="567"/>
          <w:jc w:val="center"/>
        </w:trPr>
        <w:tc>
          <w:tcPr>
            <w:tcW w:w="2847" w:type="dxa"/>
            <w:vAlign w:val="center"/>
          </w:tcPr>
          <w:p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rsidR="00D417A1" w:rsidRPr="00FE51F8" w:rsidRDefault="00FE51F8" w:rsidP="00DD7B5F">
            <w:pPr>
              <w:pStyle w:val="a3"/>
              <w:spacing w:beforeLines="50" w:before="156" w:afterLines="50" w:after="156"/>
              <w:jc w:val="center"/>
              <w:rPr>
                <w:rFonts w:hAnsi="宋体"/>
                <w:szCs w:val="21"/>
              </w:rPr>
            </w:pPr>
            <w:r w:rsidRPr="00FE51F8">
              <w:rPr>
                <w:rFonts w:hAnsi="宋体" w:hint="eastAsia"/>
                <w:szCs w:val="21"/>
              </w:rPr>
              <w:t>数字经济中市场交易机制</w:t>
            </w:r>
          </w:p>
        </w:tc>
        <w:tc>
          <w:tcPr>
            <w:tcW w:w="2849" w:type="dxa"/>
            <w:vAlign w:val="center"/>
          </w:tcPr>
          <w:p w:rsidR="00D417A1" w:rsidRPr="00FE51F8" w:rsidRDefault="005C170D" w:rsidP="00DD7B5F">
            <w:pPr>
              <w:pStyle w:val="a3"/>
              <w:spacing w:beforeLines="50" w:before="156" w:afterLines="50" w:after="156"/>
              <w:jc w:val="center"/>
              <w:rPr>
                <w:rFonts w:hAnsi="宋体"/>
              </w:rPr>
            </w:pPr>
            <w:r w:rsidRPr="005C170D">
              <w:rPr>
                <w:rFonts w:hAnsi="宋体" w:hint="eastAsia"/>
              </w:rPr>
              <w:t>大作业</w:t>
            </w:r>
            <w:r>
              <w:rPr>
                <w:rFonts w:hAnsi="宋体" w:hint="eastAsia"/>
              </w:rPr>
              <w:t>、</w:t>
            </w:r>
            <w:r w:rsidRPr="005C170D">
              <w:rPr>
                <w:rFonts w:hAnsi="宋体" w:hint="eastAsia"/>
              </w:rPr>
              <w:t>期末考试</w:t>
            </w:r>
          </w:p>
        </w:tc>
      </w:tr>
      <w:tr w:rsidR="00D417A1" w:rsidTr="00FE51F8">
        <w:trPr>
          <w:trHeight w:val="567"/>
          <w:jc w:val="center"/>
        </w:trPr>
        <w:tc>
          <w:tcPr>
            <w:tcW w:w="2847" w:type="dxa"/>
            <w:vAlign w:val="center"/>
          </w:tcPr>
          <w:p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rsidR="00D417A1" w:rsidRPr="00FE51F8" w:rsidRDefault="00FE51F8" w:rsidP="00DD7B5F">
            <w:pPr>
              <w:pStyle w:val="a3"/>
              <w:spacing w:beforeLines="50" w:before="156" w:afterLines="50" w:after="156"/>
              <w:jc w:val="center"/>
              <w:rPr>
                <w:rFonts w:hAnsi="宋体"/>
                <w:szCs w:val="21"/>
              </w:rPr>
            </w:pPr>
            <w:r w:rsidRPr="00FE51F8">
              <w:rPr>
                <w:rFonts w:hAnsi="宋体" w:hint="eastAsia"/>
                <w:szCs w:val="21"/>
              </w:rPr>
              <w:t>数字经济的市场结构及其特点</w:t>
            </w:r>
          </w:p>
        </w:tc>
        <w:tc>
          <w:tcPr>
            <w:tcW w:w="2849" w:type="dxa"/>
            <w:vAlign w:val="center"/>
          </w:tcPr>
          <w:p w:rsidR="00D417A1" w:rsidRPr="00FE51F8" w:rsidRDefault="005C170D" w:rsidP="00DD7B5F">
            <w:pPr>
              <w:pStyle w:val="a3"/>
              <w:spacing w:beforeLines="50" w:before="156" w:afterLines="50" w:after="156"/>
              <w:jc w:val="center"/>
              <w:rPr>
                <w:rFonts w:hAnsi="宋体"/>
              </w:rPr>
            </w:pPr>
            <w:r w:rsidRPr="005C170D">
              <w:rPr>
                <w:rFonts w:hAnsi="宋体" w:hint="eastAsia"/>
              </w:rPr>
              <w:t>大作业</w:t>
            </w:r>
            <w:r>
              <w:rPr>
                <w:rFonts w:hAnsi="宋体" w:hint="eastAsia"/>
              </w:rPr>
              <w:t>、</w:t>
            </w:r>
            <w:r w:rsidRPr="005C170D">
              <w:rPr>
                <w:rFonts w:hAnsi="宋体" w:hint="eastAsia"/>
              </w:rPr>
              <w:t>期末考试</w:t>
            </w:r>
          </w:p>
        </w:tc>
      </w:tr>
      <w:tr w:rsidR="00D417A1" w:rsidTr="00FE51F8">
        <w:trPr>
          <w:trHeight w:val="567"/>
          <w:jc w:val="center"/>
        </w:trPr>
        <w:tc>
          <w:tcPr>
            <w:tcW w:w="2847" w:type="dxa"/>
            <w:vAlign w:val="center"/>
          </w:tcPr>
          <w:p w:rsidR="00D417A1" w:rsidRPr="00285327" w:rsidRDefault="00FE51F8" w:rsidP="00FE51F8">
            <w:pPr>
              <w:pStyle w:val="a3"/>
              <w:spacing w:beforeLines="50" w:before="156" w:afterLines="50" w:after="156"/>
              <w:ind w:firstLineChars="350" w:firstLine="735"/>
              <w:rPr>
                <w:rFonts w:hAnsi="宋体"/>
              </w:rPr>
            </w:pPr>
            <w:r w:rsidRPr="00FE51F8">
              <w:rPr>
                <w:rFonts w:hAnsi="宋体" w:hint="eastAsia"/>
              </w:rPr>
              <w:t>课程目标</w:t>
            </w:r>
            <w:r>
              <w:rPr>
                <w:rFonts w:hAnsi="宋体" w:hint="eastAsia"/>
              </w:rPr>
              <w:t>4</w:t>
            </w:r>
          </w:p>
        </w:tc>
        <w:tc>
          <w:tcPr>
            <w:tcW w:w="2849" w:type="dxa"/>
            <w:vAlign w:val="center"/>
          </w:tcPr>
          <w:p w:rsidR="00D417A1" w:rsidRPr="00FE51F8" w:rsidRDefault="00FE51F8" w:rsidP="00DD7B5F">
            <w:pPr>
              <w:pStyle w:val="a3"/>
              <w:spacing w:beforeLines="50" w:before="156" w:afterLines="50" w:after="156"/>
              <w:jc w:val="center"/>
              <w:rPr>
                <w:rFonts w:hAnsi="宋体"/>
                <w:szCs w:val="21"/>
              </w:rPr>
            </w:pPr>
            <w:r w:rsidRPr="00FE51F8">
              <w:rPr>
                <w:rFonts w:hAnsi="宋体" w:hint="eastAsia"/>
                <w:szCs w:val="21"/>
              </w:rPr>
              <w:t>宏观经济层面，数字技术带来的新问题</w:t>
            </w:r>
          </w:p>
        </w:tc>
        <w:tc>
          <w:tcPr>
            <w:tcW w:w="2849" w:type="dxa"/>
            <w:vAlign w:val="center"/>
          </w:tcPr>
          <w:p w:rsidR="00D417A1" w:rsidRPr="00FE51F8" w:rsidRDefault="005C170D" w:rsidP="00DD7B5F">
            <w:pPr>
              <w:pStyle w:val="a3"/>
              <w:spacing w:beforeLines="50" w:before="156" w:afterLines="50" w:after="156"/>
              <w:jc w:val="center"/>
              <w:rPr>
                <w:rFonts w:hAnsi="宋体"/>
              </w:rPr>
            </w:pPr>
            <w:r w:rsidRPr="005C170D">
              <w:rPr>
                <w:rFonts w:hAnsi="宋体" w:hint="eastAsia"/>
              </w:rPr>
              <w:t>大作业</w:t>
            </w:r>
            <w:r>
              <w:rPr>
                <w:rFonts w:hAnsi="宋体" w:hint="eastAsia"/>
              </w:rPr>
              <w:t>、</w:t>
            </w:r>
            <w:r w:rsidRPr="005C170D">
              <w:rPr>
                <w:rFonts w:hAnsi="宋体" w:hint="eastAsia"/>
              </w:rPr>
              <w:t>期末考试</w:t>
            </w:r>
          </w:p>
        </w:tc>
      </w:tr>
    </w:tbl>
    <w:p w:rsidR="00DD7B5F" w:rsidRDefault="00DD7B5F" w:rsidP="00FE51F8">
      <w:pPr>
        <w:widowControl/>
        <w:spacing w:beforeLines="50" w:before="156" w:afterLines="50" w:after="156"/>
        <w:ind w:firstLineChars="150" w:firstLine="361"/>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r w:rsidRPr="00CA53B2">
        <w:rPr>
          <w:rFonts w:ascii="宋体" w:eastAsia="宋体" w:hAnsi="宋体" w:hint="eastAsia"/>
          <w:szCs w:val="21"/>
        </w:rPr>
        <w:t>（小四号黑体）</w:t>
      </w:r>
    </w:p>
    <w:p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r w:rsidRPr="00DD7B5F">
        <w:rPr>
          <w:rFonts w:ascii="宋体" w:eastAsia="宋体" w:hAnsi="宋体" w:hint="eastAsia"/>
        </w:rPr>
        <w:t>（五号宋体）</w:t>
      </w:r>
    </w:p>
    <w:p w:rsidR="00C54636" w:rsidRDefault="00C54636" w:rsidP="00DD7B5F">
      <w:pPr>
        <w:widowControl/>
        <w:spacing w:beforeLines="50" w:before="156" w:afterLines="50" w:after="156"/>
        <w:jc w:val="left"/>
        <w:rPr>
          <w:rFonts w:ascii="宋体" w:eastAsia="宋体" w:hAnsi="宋体"/>
        </w:rPr>
      </w:pPr>
      <w:r>
        <w:rPr>
          <w:rFonts w:ascii="宋体" w:eastAsia="宋体" w:hAnsi="宋体" w:hint="eastAsia"/>
        </w:rPr>
        <w:t>（例：平时成绩：1</w:t>
      </w:r>
      <w:r>
        <w:rPr>
          <w:rFonts w:ascii="宋体" w:eastAsia="宋体" w:hAnsi="宋体"/>
        </w:rPr>
        <w:t>0%</w:t>
      </w:r>
      <w:r>
        <w:rPr>
          <w:rFonts w:ascii="宋体" w:eastAsia="宋体" w:hAnsi="宋体" w:hint="eastAsia"/>
        </w:rPr>
        <w:t>，期中考试：3</w:t>
      </w:r>
      <w:r>
        <w:rPr>
          <w:rFonts w:ascii="宋体" w:eastAsia="宋体" w:hAnsi="宋体"/>
        </w:rPr>
        <w:t>0%</w:t>
      </w:r>
      <w:r>
        <w:rPr>
          <w:rFonts w:ascii="宋体" w:eastAsia="宋体" w:hAnsi="宋体" w:hint="eastAsia"/>
        </w:rPr>
        <w:t>，期末考试6</w:t>
      </w:r>
      <w:r>
        <w:rPr>
          <w:rFonts w:ascii="宋体" w:eastAsia="宋体" w:hAnsi="宋体"/>
        </w:rPr>
        <w:t>0%</w:t>
      </w:r>
      <w:r>
        <w:rPr>
          <w:rFonts w:ascii="宋体" w:eastAsia="宋体" w:hAnsi="宋体" w:hint="eastAsia"/>
        </w:rPr>
        <w:t>，按课程</w:t>
      </w:r>
      <w:r w:rsidR="00285327">
        <w:rPr>
          <w:rFonts w:ascii="宋体" w:eastAsia="宋体" w:hAnsi="宋体" w:hint="eastAsia"/>
        </w:rPr>
        <w:t>考核</w:t>
      </w:r>
      <w:r>
        <w:rPr>
          <w:rFonts w:ascii="宋体" w:eastAsia="宋体" w:hAnsi="宋体" w:hint="eastAsia"/>
        </w:rPr>
        <w:t>实际情况描述）（五号宋体）</w:t>
      </w:r>
    </w:p>
    <w:p w:rsidR="001B53EE" w:rsidRPr="001B53EE" w:rsidRDefault="001B53EE" w:rsidP="001B53EE">
      <w:pPr>
        <w:widowControl/>
        <w:spacing w:beforeLines="50" w:before="156" w:afterLines="50" w:after="156"/>
        <w:jc w:val="left"/>
        <w:rPr>
          <w:rFonts w:ascii="宋体" w:eastAsia="宋体" w:hAnsi="宋体"/>
        </w:rPr>
      </w:pPr>
      <w:r w:rsidRPr="001B53EE">
        <w:rPr>
          <w:rFonts w:ascii="宋体" w:eastAsia="宋体" w:hAnsi="宋体"/>
          <w:b/>
        </w:rPr>
        <w:t>考核方式</w:t>
      </w:r>
      <w:r w:rsidRPr="001B53EE">
        <w:rPr>
          <w:rFonts w:ascii="宋体" w:eastAsia="宋体" w:hAnsi="宋体"/>
        </w:rPr>
        <w:t>：</w:t>
      </w:r>
      <w:r w:rsidRPr="001B53EE">
        <w:rPr>
          <w:rFonts w:ascii="宋体" w:eastAsia="宋体" w:hAnsi="宋体" w:hint="eastAsia"/>
        </w:rPr>
        <w:t>平时测验、大作业和闭卷考试</w:t>
      </w:r>
    </w:p>
    <w:p w:rsidR="001B53EE" w:rsidRPr="001B53EE" w:rsidRDefault="001B53EE" w:rsidP="00DD7B5F">
      <w:pPr>
        <w:widowControl/>
        <w:spacing w:beforeLines="50" w:before="156" w:afterLines="50" w:after="156"/>
        <w:jc w:val="left"/>
        <w:rPr>
          <w:rFonts w:ascii="宋体" w:eastAsia="宋体" w:hAnsi="宋体"/>
        </w:rPr>
      </w:pPr>
      <w:r w:rsidRPr="001B53EE">
        <w:rPr>
          <w:rFonts w:ascii="宋体" w:eastAsia="宋体" w:hAnsi="宋体"/>
          <w:b/>
        </w:rPr>
        <w:t>成绩评定方式</w:t>
      </w:r>
      <w:r w:rsidRPr="001B53EE">
        <w:rPr>
          <w:rFonts w:ascii="宋体" w:eastAsia="宋体" w:hAnsi="宋体"/>
        </w:rPr>
        <w:t>：</w:t>
      </w:r>
      <w:r w:rsidRPr="001B53EE">
        <w:rPr>
          <w:rFonts w:ascii="宋体" w:eastAsia="宋体" w:hAnsi="宋体" w:hint="eastAsia"/>
        </w:rPr>
        <w:t>平时</w:t>
      </w:r>
      <w:r w:rsidR="00FE51F8">
        <w:rPr>
          <w:rFonts w:ascii="宋体" w:eastAsia="宋体" w:hAnsi="宋体" w:hint="eastAsia"/>
        </w:rPr>
        <w:t>1</w:t>
      </w:r>
      <w:r w:rsidRPr="001B53EE">
        <w:rPr>
          <w:rFonts w:ascii="宋体" w:eastAsia="宋体" w:hAnsi="宋体" w:hint="eastAsia"/>
        </w:rPr>
        <w:t>0%，期中大作业30%，期末闭卷考试</w:t>
      </w:r>
      <w:r w:rsidR="00FE51F8">
        <w:rPr>
          <w:rFonts w:ascii="宋体" w:eastAsia="宋体" w:hAnsi="宋体" w:hint="eastAsia"/>
        </w:rPr>
        <w:t>6</w:t>
      </w:r>
      <w:r w:rsidRPr="001B53EE">
        <w:rPr>
          <w:rFonts w:ascii="宋体" w:eastAsia="宋体" w:hAnsi="宋体" w:hint="eastAsia"/>
        </w:rPr>
        <w:t>0%</w:t>
      </w:r>
    </w:p>
    <w:p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r w:rsidRPr="00DD7B5F">
        <w:rPr>
          <w:rFonts w:ascii="宋体" w:eastAsia="宋体" w:hAnsi="宋体" w:hint="eastAsia"/>
        </w:rPr>
        <w:t>（五号宋体）</w:t>
      </w:r>
    </w:p>
    <w:p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rsidTr="00285327">
        <w:trPr>
          <w:jc w:val="center"/>
        </w:trPr>
        <w:tc>
          <w:tcPr>
            <w:tcW w:w="2122" w:type="dxa"/>
            <w:tcBorders>
              <w:tl2br w:val="single" w:sz="4" w:space="0" w:color="auto"/>
            </w:tcBorders>
            <w:shd w:val="clear" w:color="auto" w:fill="auto"/>
            <w:vAlign w:val="center"/>
          </w:tcPr>
          <w:p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lastRenderedPageBreak/>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rsidTr="00285327">
        <w:trPr>
          <w:trHeight w:val="620"/>
          <w:jc w:val="center"/>
        </w:trPr>
        <w:tc>
          <w:tcPr>
            <w:tcW w:w="2122"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rsidR="00322986" w:rsidRPr="00322986" w:rsidRDefault="00FE51F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0.1</w:t>
            </w:r>
          </w:p>
        </w:tc>
        <w:tc>
          <w:tcPr>
            <w:tcW w:w="1134" w:type="dxa"/>
            <w:shd w:val="clear" w:color="auto" w:fill="auto"/>
            <w:vAlign w:val="center"/>
          </w:tcPr>
          <w:p w:rsidR="00322986" w:rsidRPr="00322986" w:rsidRDefault="00FE51F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3</w:t>
            </w:r>
          </w:p>
        </w:tc>
        <w:tc>
          <w:tcPr>
            <w:tcW w:w="1134" w:type="dxa"/>
            <w:vAlign w:val="center"/>
          </w:tcPr>
          <w:p w:rsidR="00322986" w:rsidRPr="00322986" w:rsidRDefault="00FE51F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0.6</w:t>
            </w:r>
          </w:p>
        </w:tc>
        <w:tc>
          <w:tcPr>
            <w:tcW w:w="2627" w:type="dxa"/>
            <w:vMerge w:val="restart"/>
            <w:shd w:val="clear" w:color="auto" w:fill="auto"/>
            <w:vAlign w:val="center"/>
          </w:tcPr>
          <w:p w:rsidR="00322986" w:rsidRPr="00322986" w:rsidRDefault="00322986" w:rsidP="00DD7B5F">
            <w:pPr>
              <w:spacing w:beforeLines="50" w:before="156" w:afterLines="50" w:after="156"/>
              <w:rPr>
                <w:rFonts w:ascii="宋体" w:eastAsia="宋体" w:hAnsi="宋体"/>
                <w:kern w:val="0"/>
                <w:szCs w:val="21"/>
              </w:rPr>
            </w:pPr>
            <w:r w:rsidRPr="00322986">
              <w:rPr>
                <w:rFonts w:ascii="宋体" w:eastAsia="宋体" w:hAnsi="宋体" w:hint="eastAsia"/>
                <w:kern w:val="0"/>
                <w:szCs w:val="21"/>
              </w:rPr>
              <w:t>（例：</w:t>
            </w:r>
            <w:r w:rsidR="00D14471">
              <w:rPr>
                <w:rFonts w:ascii="宋体" w:eastAsia="宋体" w:hAnsi="宋体" w:hint="eastAsia"/>
                <w:kern w:val="0"/>
                <w:szCs w:val="21"/>
              </w:rPr>
              <w:t>课程</w:t>
            </w:r>
            <w:r w:rsidRPr="00322986">
              <w:rPr>
                <w:rFonts w:ascii="宋体" w:eastAsia="宋体" w:hAnsi="宋体"/>
                <w:kern w:val="0"/>
                <w:szCs w:val="21"/>
              </w:rPr>
              <w:t>目标</w:t>
            </w:r>
            <w:r w:rsidR="00D14471">
              <w:rPr>
                <w:rFonts w:ascii="宋体" w:eastAsia="宋体" w:hAnsi="宋体" w:hint="eastAsia"/>
                <w:kern w:val="0"/>
                <w:szCs w:val="21"/>
              </w:rPr>
              <w:t>1</w:t>
            </w:r>
            <w:r w:rsidRPr="00322986">
              <w:rPr>
                <w:rFonts w:ascii="宋体" w:eastAsia="宋体" w:hAnsi="宋体"/>
                <w:kern w:val="0"/>
                <w:szCs w:val="21"/>
              </w:rPr>
              <w:t>达成度={0.</w:t>
            </w:r>
            <w:r w:rsidRPr="00322986">
              <w:rPr>
                <w:rFonts w:ascii="宋体" w:eastAsia="宋体" w:hAnsi="宋体" w:hint="eastAsia"/>
                <w:kern w:val="0"/>
                <w:szCs w:val="21"/>
              </w:rPr>
              <w:t>3</w:t>
            </w:r>
            <w:r w:rsidRPr="00322986">
              <w:rPr>
                <w:rFonts w:ascii="宋体" w:eastAsia="宋体" w:hAnsi="宋体"/>
                <w:kern w:val="0"/>
                <w:szCs w:val="21"/>
              </w:rPr>
              <w:t>ｘ平时目标</w:t>
            </w:r>
            <w:r w:rsidR="00D14471">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2</w:t>
            </w:r>
            <w:r w:rsidRPr="00322986">
              <w:rPr>
                <w:rFonts w:ascii="宋体" w:eastAsia="宋体" w:hAnsi="宋体"/>
                <w:kern w:val="0"/>
                <w:szCs w:val="21"/>
              </w:rPr>
              <w:t>ｘ期中目标</w:t>
            </w:r>
            <w:r w:rsidR="00D14471">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sidR="00D14471">
              <w:rPr>
                <w:rFonts w:ascii="宋体" w:eastAsia="宋体" w:hAnsi="宋体" w:hint="eastAsia"/>
                <w:kern w:val="0"/>
                <w:szCs w:val="21"/>
              </w:rPr>
              <w:t>1</w:t>
            </w:r>
            <w:r w:rsidRPr="00322986">
              <w:rPr>
                <w:rFonts w:ascii="宋体" w:eastAsia="宋体" w:hAnsi="宋体"/>
                <w:kern w:val="0"/>
                <w:szCs w:val="21"/>
              </w:rPr>
              <w:t>成绩}/目标</w:t>
            </w:r>
            <w:r w:rsidR="00D14471">
              <w:rPr>
                <w:rFonts w:ascii="宋体" w:eastAsia="宋体" w:hAnsi="宋体" w:hint="eastAsia"/>
                <w:kern w:val="0"/>
                <w:szCs w:val="21"/>
              </w:rPr>
              <w:t>1</w:t>
            </w:r>
            <w:r w:rsidRPr="00322986">
              <w:rPr>
                <w:rFonts w:ascii="宋体" w:eastAsia="宋体" w:hAnsi="宋体"/>
                <w:kern w:val="0"/>
                <w:szCs w:val="21"/>
              </w:rPr>
              <w:t>总分</w:t>
            </w:r>
            <w:r w:rsidR="00D14471">
              <w:rPr>
                <w:rFonts w:ascii="宋体" w:eastAsia="宋体" w:hAnsi="宋体" w:hint="eastAsia"/>
                <w:kern w:val="0"/>
                <w:szCs w:val="21"/>
              </w:rPr>
              <w:t>。</w:t>
            </w:r>
            <w:r w:rsidRPr="00322986">
              <w:rPr>
                <w:rFonts w:ascii="宋体" w:eastAsia="宋体" w:hAnsi="宋体" w:hint="eastAsia"/>
                <w:kern w:val="0"/>
                <w:szCs w:val="21"/>
              </w:rPr>
              <w:t>按课程考核实际情况描述）</w:t>
            </w:r>
          </w:p>
        </w:tc>
      </w:tr>
      <w:tr w:rsidR="00FE51F8" w:rsidRPr="002F4D99" w:rsidTr="00285327">
        <w:trPr>
          <w:trHeight w:val="679"/>
          <w:jc w:val="center"/>
        </w:trPr>
        <w:tc>
          <w:tcPr>
            <w:tcW w:w="2122" w:type="dxa"/>
            <w:shd w:val="clear" w:color="auto" w:fill="auto"/>
            <w:vAlign w:val="center"/>
          </w:tcPr>
          <w:p w:rsidR="00FE51F8" w:rsidRPr="00322986" w:rsidRDefault="00FE51F8" w:rsidP="00FE51F8">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rsidR="00FE51F8" w:rsidRPr="00322986" w:rsidRDefault="00FE51F8" w:rsidP="00FE51F8">
            <w:pPr>
              <w:spacing w:beforeLines="50" w:before="156" w:afterLines="50" w:after="156"/>
              <w:jc w:val="center"/>
              <w:rPr>
                <w:rFonts w:ascii="宋体" w:eastAsia="宋体" w:hAnsi="宋体"/>
                <w:kern w:val="0"/>
                <w:szCs w:val="21"/>
              </w:rPr>
            </w:pPr>
            <w:r>
              <w:rPr>
                <w:rFonts w:ascii="宋体" w:eastAsia="宋体" w:hAnsi="宋体" w:hint="eastAsia"/>
                <w:kern w:val="0"/>
                <w:szCs w:val="21"/>
              </w:rPr>
              <w:t>0.1</w:t>
            </w:r>
          </w:p>
        </w:tc>
        <w:tc>
          <w:tcPr>
            <w:tcW w:w="1134" w:type="dxa"/>
            <w:shd w:val="clear" w:color="auto" w:fill="auto"/>
            <w:vAlign w:val="center"/>
          </w:tcPr>
          <w:p w:rsidR="00FE51F8" w:rsidRPr="00322986" w:rsidRDefault="00FE51F8" w:rsidP="00FE51F8">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3</w:t>
            </w:r>
          </w:p>
        </w:tc>
        <w:tc>
          <w:tcPr>
            <w:tcW w:w="1134" w:type="dxa"/>
            <w:vAlign w:val="center"/>
          </w:tcPr>
          <w:p w:rsidR="00FE51F8" w:rsidRPr="00322986" w:rsidRDefault="00FE51F8" w:rsidP="00FE51F8">
            <w:pPr>
              <w:spacing w:beforeLines="50" w:before="156" w:afterLines="50" w:after="156"/>
              <w:jc w:val="center"/>
              <w:rPr>
                <w:rFonts w:ascii="宋体" w:eastAsia="宋体" w:hAnsi="宋体"/>
                <w:kern w:val="0"/>
                <w:szCs w:val="21"/>
              </w:rPr>
            </w:pPr>
            <w:r>
              <w:rPr>
                <w:rFonts w:ascii="宋体" w:eastAsia="宋体" w:hAnsi="宋体" w:hint="eastAsia"/>
                <w:kern w:val="0"/>
                <w:szCs w:val="21"/>
              </w:rPr>
              <w:t>0.6</w:t>
            </w:r>
          </w:p>
        </w:tc>
        <w:tc>
          <w:tcPr>
            <w:tcW w:w="2627" w:type="dxa"/>
            <w:vMerge/>
            <w:shd w:val="clear" w:color="auto" w:fill="auto"/>
            <w:vAlign w:val="center"/>
          </w:tcPr>
          <w:p w:rsidR="00FE51F8" w:rsidRPr="00322986" w:rsidRDefault="00FE51F8" w:rsidP="00FE51F8">
            <w:pPr>
              <w:spacing w:beforeLines="50" w:before="156" w:afterLines="50" w:after="156"/>
              <w:rPr>
                <w:rFonts w:ascii="宋体" w:eastAsia="宋体" w:hAnsi="宋体"/>
                <w:kern w:val="0"/>
                <w:szCs w:val="21"/>
              </w:rPr>
            </w:pPr>
          </w:p>
        </w:tc>
      </w:tr>
      <w:tr w:rsidR="00FE51F8" w:rsidRPr="002F4D99" w:rsidTr="00285327">
        <w:trPr>
          <w:trHeight w:val="755"/>
          <w:jc w:val="center"/>
        </w:trPr>
        <w:tc>
          <w:tcPr>
            <w:tcW w:w="2122" w:type="dxa"/>
            <w:shd w:val="clear" w:color="auto" w:fill="auto"/>
            <w:vAlign w:val="center"/>
          </w:tcPr>
          <w:p w:rsidR="00FE51F8" w:rsidRPr="00322986" w:rsidRDefault="00FE51F8" w:rsidP="00FE51F8">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rsidR="00FE51F8" w:rsidRPr="00322986" w:rsidRDefault="00FE51F8" w:rsidP="00FE51F8">
            <w:pPr>
              <w:spacing w:beforeLines="50" w:before="156" w:afterLines="50" w:after="156"/>
              <w:jc w:val="center"/>
              <w:rPr>
                <w:rFonts w:ascii="宋体" w:eastAsia="宋体" w:hAnsi="宋体"/>
                <w:kern w:val="0"/>
                <w:szCs w:val="21"/>
              </w:rPr>
            </w:pPr>
            <w:r>
              <w:rPr>
                <w:rFonts w:ascii="宋体" w:eastAsia="宋体" w:hAnsi="宋体" w:hint="eastAsia"/>
                <w:kern w:val="0"/>
                <w:szCs w:val="21"/>
              </w:rPr>
              <w:t>0.1</w:t>
            </w:r>
          </w:p>
        </w:tc>
        <w:tc>
          <w:tcPr>
            <w:tcW w:w="1134" w:type="dxa"/>
            <w:shd w:val="clear" w:color="auto" w:fill="auto"/>
            <w:vAlign w:val="center"/>
          </w:tcPr>
          <w:p w:rsidR="00FE51F8" w:rsidRPr="00322986" w:rsidRDefault="00FE51F8" w:rsidP="00FE51F8">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3</w:t>
            </w:r>
          </w:p>
        </w:tc>
        <w:tc>
          <w:tcPr>
            <w:tcW w:w="1134" w:type="dxa"/>
            <w:vAlign w:val="center"/>
          </w:tcPr>
          <w:p w:rsidR="00FE51F8" w:rsidRPr="00322986" w:rsidRDefault="00FE51F8" w:rsidP="00FE51F8">
            <w:pPr>
              <w:spacing w:beforeLines="50" w:before="156" w:afterLines="50" w:after="156"/>
              <w:jc w:val="center"/>
              <w:rPr>
                <w:rFonts w:ascii="宋体" w:eastAsia="宋体" w:hAnsi="宋体"/>
                <w:kern w:val="0"/>
                <w:szCs w:val="21"/>
              </w:rPr>
            </w:pPr>
            <w:r>
              <w:rPr>
                <w:rFonts w:ascii="宋体" w:eastAsia="宋体" w:hAnsi="宋体" w:hint="eastAsia"/>
                <w:kern w:val="0"/>
                <w:szCs w:val="21"/>
              </w:rPr>
              <w:t>0.6</w:t>
            </w:r>
          </w:p>
        </w:tc>
        <w:tc>
          <w:tcPr>
            <w:tcW w:w="2627" w:type="dxa"/>
            <w:vMerge/>
            <w:shd w:val="clear" w:color="auto" w:fill="auto"/>
            <w:vAlign w:val="center"/>
          </w:tcPr>
          <w:p w:rsidR="00FE51F8" w:rsidRPr="00322986" w:rsidRDefault="00FE51F8" w:rsidP="00FE51F8">
            <w:pPr>
              <w:spacing w:beforeLines="50" w:before="156" w:afterLines="50" w:after="156"/>
              <w:rPr>
                <w:rFonts w:ascii="宋体" w:eastAsia="宋体" w:hAnsi="宋体"/>
                <w:kern w:val="0"/>
                <w:szCs w:val="21"/>
              </w:rPr>
            </w:pPr>
          </w:p>
        </w:tc>
      </w:tr>
      <w:tr w:rsidR="00FE51F8" w:rsidRPr="002F4D99" w:rsidTr="00285327">
        <w:trPr>
          <w:trHeight w:val="755"/>
          <w:jc w:val="center"/>
        </w:trPr>
        <w:tc>
          <w:tcPr>
            <w:tcW w:w="2122" w:type="dxa"/>
            <w:shd w:val="clear" w:color="auto" w:fill="auto"/>
            <w:vAlign w:val="center"/>
          </w:tcPr>
          <w:p w:rsidR="00FE51F8" w:rsidRPr="00322986" w:rsidRDefault="00FE51F8" w:rsidP="00FE51F8">
            <w:pPr>
              <w:spacing w:beforeLines="50" w:before="156" w:afterLines="50" w:after="156"/>
              <w:ind w:firstLineChars="150" w:firstLine="315"/>
              <w:rPr>
                <w:rFonts w:ascii="宋体" w:eastAsia="宋体" w:hAnsi="宋体"/>
                <w:kern w:val="0"/>
                <w:szCs w:val="21"/>
              </w:rPr>
            </w:pPr>
            <w:r w:rsidRPr="00FE51F8">
              <w:rPr>
                <w:rFonts w:ascii="宋体" w:eastAsia="宋体" w:hAnsi="宋体" w:hint="eastAsia"/>
                <w:kern w:val="0"/>
                <w:szCs w:val="21"/>
              </w:rPr>
              <w:t>课程目标</w:t>
            </w:r>
            <w:r>
              <w:rPr>
                <w:rFonts w:ascii="宋体" w:eastAsia="宋体" w:hAnsi="宋体" w:hint="eastAsia"/>
                <w:kern w:val="0"/>
                <w:szCs w:val="21"/>
              </w:rPr>
              <w:t>4</w:t>
            </w:r>
          </w:p>
        </w:tc>
        <w:tc>
          <w:tcPr>
            <w:tcW w:w="858" w:type="dxa"/>
            <w:shd w:val="clear" w:color="auto" w:fill="auto"/>
            <w:vAlign w:val="center"/>
          </w:tcPr>
          <w:p w:rsidR="00FE51F8" w:rsidRPr="00322986" w:rsidRDefault="00FE51F8" w:rsidP="00FE51F8">
            <w:pPr>
              <w:spacing w:beforeLines="50" w:before="156" w:afterLines="50" w:after="156"/>
              <w:jc w:val="center"/>
              <w:rPr>
                <w:rFonts w:ascii="宋体" w:eastAsia="宋体" w:hAnsi="宋体"/>
                <w:kern w:val="0"/>
                <w:szCs w:val="21"/>
              </w:rPr>
            </w:pPr>
            <w:r>
              <w:rPr>
                <w:rFonts w:ascii="宋体" w:eastAsia="宋体" w:hAnsi="宋体" w:hint="eastAsia"/>
                <w:kern w:val="0"/>
                <w:szCs w:val="21"/>
              </w:rPr>
              <w:t>0.1</w:t>
            </w:r>
          </w:p>
        </w:tc>
        <w:tc>
          <w:tcPr>
            <w:tcW w:w="1134" w:type="dxa"/>
            <w:shd w:val="clear" w:color="auto" w:fill="auto"/>
            <w:vAlign w:val="center"/>
          </w:tcPr>
          <w:p w:rsidR="00FE51F8" w:rsidRPr="00322986" w:rsidRDefault="00FE51F8" w:rsidP="00FE51F8">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3</w:t>
            </w:r>
          </w:p>
        </w:tc>
        <w:tc>
          <w:tcPr>
            <w:tcW w:w="1134" w:type="dxa"/>
            <w:vAlign w:val="center"/>
          </w:tcPr>
          <w:p w:rsidR="00FE51F8" w:rsidRPr="00322986" w:rsidRDefault="00FE51F8" w:rsidP="00FE51F8">
            <w:pPr>
              <w:spacing w:beforeLines="50" w:before="156" w:afterLines="50" w:after="156"/>
              <w:jc w:val="center"/>
              <w:rPr>
                <w:rFonts w:ascii="宋体" w:eastAsia="宋体" w:hAnsi="宋体"/>
                <w:kern w:val="0"/>
                <w:szCs w:val="21"/>
              </w:rPr>
            </w:pPr>
            <w:r>
              <w:rPr>
                <w:rFonts w:ascii="宋体" w:eastAsia="宋体" w:hAnsi="宋体" w:hint="eastAsia"/>
                <w:kern w:val="0"/>
                <w:szCs w:val="21"/>
              </w:rPr>
              <w:t>0.6</w:t>
            </w:r>
          </w:p>
        </w:tc>
        <w:tc>
          <w:tcPr>
            <w:tcW w:w="2627" w:type="dxa"/>
            <w:vMerge/>
            <w:shd w:val="clear" w:color="auto" w:fill="auto"/>
            <w:vAlign w:val="center"/>
          </w:tcPr>
          <w:p w:rsidR="00FE51F8" w:rsidRPr="00322986" w:rsidRDefault="00FE51F8" w:rsidP="00FE51F8">
            <w:pPr>
              <w:spacing w:beforeLines="50" w:before="156" w:afterLines="50" w:after="156"/>
              <w:rPr>
                <w:rFonts w:ascii="宋体" w:eastAsia="宋体" w:hAnsi="宋体"/>
                <w:kern w:val="0"/>
                <w:szCs w:val="21"/>
              </w:rPr>
            </w:pPr>
          </w:p>
        </w:tc>
      </w:tr>
    </w:tbl>
    <w:p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r w:rsidRPr="00CA53B2">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rsidTr="00374866">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rsidTr="00374866">
        <w:trPr>
          <w:trHeight w:val="454"/>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rsidTr="00374866">
        <w:trPr>
          <w:trHeight w:val="449"/>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rsidTr="00374866">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w:t>
            </w:r>
          </w:p>
          <w:p w:rsidR="00DE7849" w:rsidRPr="00DD7B5F" w:rsidRDefault="00DE7849" w:rsidP="00DE7849">
            <w:pPr>
              <w:spacing w:beforeLines="50" w:before="156" w:afterLines="50" w:after="156"/>
              <w:jc w:val="center"/>
              <w:rPr>
                <w:rFonts w:ascii="宋体" w:eastAsia="宋体" w:hAnsi="宋体"/>
                <w:bCs/>
                <w:kern w:val="0"/>
                <w:szCs w:val="21"/>
              </w:rPr>
            </w:pPr>
            <w:r w:rsidRPr="00DD7B5F">
              <w:rPr>
                <w:rFonts w:ascii="宋体" w:eastAsia="宋体" w:hAnsi="宋体" w:hint="eastAsia"/>
                <w:bCs/>
                <w:kern w:val="0"/>
                <w:szCs w:val="21"/>
              </w:rPr>
              <w:t>（五号宋体）</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DE7849" w:rsidP="00DE7849">
            <w:pPr>
              <w:spacing w:beforeLines="50" w:before="156" w:afterLines="50" w:after="156"/>
              <w:rPr>
                <w:rFonts w:ascii="宋体" w:eastAsia="宋体" w:hAnsi="宋体"/>
                <w:szCs w:val="21"/>
              </w:rPr>
            </w:pPr>
          </w:p>
        </w:tc>
      </w:tr>
    </w:tbl>
    <w:p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59B" w:rsidRDefault="00F9659B" w:rsidP="00AA630A">
      <w:r>
        <w:separator/>
      </w:r>
    </w:p>
  </w:endnote>
  <w:endnote w:type="continuationSeparator" w:id="0">
    <w:p w:rsidR="00F9659B" w:rsidRDefault="00F9659B"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59B" w:rsidRDefault="00F9659B" w:rsidP="00AA630A">
      <w:r>
        <w:separator/>
      </w:r>
    </w:p>
  </w:footnote>
  <w:footnote w:type="continuationSeparator" w:id="0">
    <w:p w:rsidR="00F9659B" w:rsidRDefault="00F9659B" w:rsidP="00AA6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62D2"/>
    <w:multiLevelType w:val="hybridMultilevel"/>
    <w:tmpl w:val="BE4E5594"/>
    <w:lvl w:ilvl="0" w:tplc="709C9800">
      <w:start w:val="1"/>
      <w:numFmt w:val="bullet"/>
      <w:lvlText w:val="•"/>
      <w:lvlJc w:val="left"/>
      <w:pPr>
        <w:tabs>
          <w:tab w:val="num" w:pos="720"/>
        </w:tabs>
        <w:ind w:left="720" w:hanging="360"/>
      </w:pPr>
      <w:rPr>
        <w:rFonts w:ascii="Arial" w:hAnsi="Arial" w:hint="default"/>
      </w:rPr>
    </w:lvl>
    <w:lvl w:ilvl="1" w:tplc="B60A42AE" w:tentative="1">
      <w:start w:val="1"/>
      <w:numFmt w:val="bullet"/>
      <w:lvlText w:val="•"/>
      <w:lvlJc w:val="left"/>
      <w:pPr>
        <w:tabs>
          <w:tab w:val="num" w:pos="1440"/>
        </w:tabs>
        <w:ind w:left="1440" w:hanging="360"/>
      </w:pPr>
      <w:rPr>
        <w:rFonts w:ascii="Arial" w:hAnsi="Arial" w:hint="default"/>
      </w:rPr>
    </w:lvl>
    <w:lvl w:ilvl="2" w:tplc="8886DE9C" w:tentative="1">
      <w:start w:val="1"/>
      <w:numFmt w:val="bullet"/>
      <w:lvlText w:val="•"/>
      <w:lvlJc w:val="left"/>
      <w:pPr>
        <w:tabs>
          <w:tab w:val="num" w:pos="2160"/>
        </w:tabs>
        <w:ind w:left="2160" w:hanging="360"/>
      </w:pPr>
      <w:rPr>
        <w:rFonts w:ascii="Arial" w:hAnsi="Arial" w:hint="default"/>
      </w:rPr>
    </w:lvl>
    <w:lvl w:ilvl="3" w:tplc="B27A88CC" w:tentative="1">
      <w:start w:val="1"/>
      <w:numFmt w:val="bullet"/>
      <w:lvlText w:val="•"/>
      <w:lvlJc w:val="left"/>
      <w:pPr>
        <w:tabs>
          <w:tab w:val="num" w:pos="2880"/>
        </w:tabs>
        <w:ind w:left="2880" w:hanging="360"/>
      </w:pPr>
      <w:rPr>
        <w:rFonts w:ascii="Arial" w:hAnsi="Arial" w:hint="default"/>
      </w:rPr>
    </w:lvl>
    <w:lvl w:ilvl="4" w:tplc="71648D8C" w:tentative="1">
      <w:start w:val="1"/>
      <w:numFmt w:val="bullet"/>
      <w:lvlText w:val="•"/>
      <w:lvlJc w:val="left"/>
      <w:pPr>
        <w:tabs>
          <w:tab w:val="num" w:pos="3600"/>
        </w:tabs>
        <w:ind w:left="3600" w:hanging="360"/>
      </w:pPr>
      <w:rPr>
        <w:rFonts w:ascii="Arial" w:hAnsi="Arial" w:hint="default"/>
      </w:rPr>
    </w:lvl>
    <w:lvl w:ilvl="5" w:tplc="C9F8E998" w:tentative="1">
      <w:start w:val="1"/>
      <w:numFmt w:val="bullet"/>
      <w:lvlText w:val="•"/>
      <w:lvlJc w:val="left"/>
      <w:pPr>
        <w:tabs>
          <w:tab w:val="num" w:pos="4320"/>
        </w:tabs>
        <w:ind w:left="4320" w:hanging="360"/>
      </w:pPr>
      <w:rPr>
        <w:rFonts w:ascii="Arial" w:hAnsi="Arial" w:hint="default"/>
      </w:rPr>
    </w:lvl>
    <w:lvl w:ilvl="6" w:tplc="EF426EAE" w:tentative="1">
      <w:start w:val="1"/>
      <w:numFmt w:val="bullet"/>
      <w:lvlText w:val="•"/>
      <w:lvlJc w:val="left"/>
      <w:pPr>
        <w:tabs>
          <w:tab w:val="num" w:pos="5040"/>
        </w:tabs>
        <w:ind w:left="5040" w:hanging="360"/>
      </w:pPr>
      <w:rPr>
        <w:rFonts w:ascii="Arial" w:hAnsi="Arial" w:hint="default"/>
      </w:rPr>
    </w:lvl>
    <w:lvl w:ilvl="7" w:tplc="89C27924" w:tentative="1">
      <w:start w:val="1"/>
      <w:numFmt w:val="bullet"/>
      <w:lvlText w:val="•"/>
      <w:lvlJc w:val="left"/>
      <w:pPr>
        <w:tabs>
          <w:tab w:val="num" w:pos="5760"/>
        </w:tabs>
        <w:ind w:left="5760" w:hanging="360"/>
      </w:pPr>
      <w:rPr>
        <w:rFonts w:ascii="Arial" w:hAnsi="Arial" w:hint="default"/>
      </w:rPr>
    </w:lvl>
    <w:lvl w:ilvl="8" w:tplc="C4A201D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F37717"/>
    <w:multiLevelType w:val="hybridMultilevel"/>
    <w:tmpl w:val="FED02246"/>
    <w:lvl w:ilvl="0" w:tplc="1B60B714">
      <w:start w:val="1"/>
      <w:numFmt w:val="bullet"/>
      <w:lvlText w:val="•"/>
      <w:lvlJc w:val="left"/>
      <w:pPr>
        <w:tabs>
          <w:tab w:val="num" w:pos="720"/>
        </w:tabs>
        <w:ind w:left="720" w:hanging="360"/>
      </w:pPr>
      <w:rPr>
        <w:rFonts w:ascii="Arial" w:hAnsi="Arial" w:hint="default"/>
      </w:rPr>
    </w:lvl>
    <w:lvl w:ilvl="1" w:tplc="19726DAC" w:tentative="1">
      <w:start w:val="1"/>
      <w:numFmt w:val="bullet"/>
      <w:lvlText w:val="•"/>
      <w:lvlJc w:val="left"/>
      <w:pPr>
        <w:tabs>
          <w:tab w:val="num" w:pos="1440"/>
        </w:tabs>
        <w:ind w:left="1440" w:hanging="360"/>
      </w:pPr>
      <w:rPr>
        <w:rFonts w:ascii="Arial" w:hAnsi="Arial" w:hint="default"/>
      </w:rPr>
    </w:lvl>
    <w:lvl w:ilvl="2" w:tplc="B68E1BCE" w:tentative="1">
      <w:start w:val="1"/>
      <w:numFmt w:val="bullet"/>
      <w:lvlText w:val="•"/>
      <w:lvlJc w:val="left"/>
      <w:pPr>
        <w:tabs>
          <w:tab w:val="num" w:pos="2160"/>
        </w:tabs>
        <w:ind w:left="2160" w:hanging="360"/>
      </w:pPr>
      <w:rPr>
        <w:rFonts w:ascii="Arial" w:hAnsi="Arial" w:hint="default"/>
      </w:rPr>
    </w:lvl>
    <w:lvl w:ilvl="3" w:tplc="0CA436F0" w:tentative="1">
      <w:start w:val="1"/>
      <w:numFmt w:val="bullet"/>
      <w:lvlText w:val="•"/>
      <w:lvlJc w:val="left"/>
      <w:pPr>
        <w:tabs>
          <w:tab w:val="num" w:pos="2880"/>
        </w:tabs>
        <w:ind w:left="2880" w:hanging="360"/>
      </w:pPr>
      <w:rPr>
        <w:rFonts w:ascii="Arial" w:hAnsi="Arial" w:hint="default"/>
      </w:rPr>
    </w:lvl>
    <w:lvl w:ilvl="4" w:tplc="1AFE02E2" w:tentative="1">
      <w:start w:val="1"/>
      <w:numFmt w:val="bullet"/>
      <w:lvlText w:val="•"/>
      <w:lvlJc w:val="left"/>
      <w:pPr>
        <w:tabs>
          <w:tab w:val="num" w:pos="3600"/>
        </w:tabs>
        <w:ind w:left="3600" w:hanging="360"/>
      </w:pPr>
      <w:rPr>
        <w:rFonts w:ascii="Arial" w:hAnsi="Arial" w:hint="default"/>
      </w:rPr>
    </w:lvl>
    <w:lvl w:ilvl="5" w:tplc="E7B4A82A" w:tentative="1">
      <w:start w:val="1"/>
      <w:numFmt w:val="bullet"/>
      <w:lvlText w:val="•"/>
      <w:lvlJc w:val="left"/>
      <w:pPr>
        <w:tabs>
          <w:tab w:val="num" w:pos="4320"/>
        </w:tabs>
        <w:ind w:left="4320" w:hanging="360"/>
      </w:pPr>
      <w:rPr>
        <w:rFonts w:ascii="Arial" w:hAnsi="Arial" w:hint="default"/>
      </w:rPr>
    </w:lvl>
    <w:lvl w:ilvl="6" w:tplc="FE825346" w:tentative="1">
      <w:start w:val="1"/>
      <w:numFmt w:val="bullet"/>
      <w:lvlText w:val="•"/>
      <w:lvlJc w:val="left"/>
      <w:pPr>
        <w:tabs>
          <w:tab w:val="num" w:pos="5040"/>
        </w:tabs>
        <w:ind w:left="5040" w:hanging="360"/>
      </w:pPr>
      <w:rPr>
        <w:rFonts w:ascii="Arial" w:hAnsi="Arial" w:hint="default"/>
      </w:rPr>
    </w:lvl>
    <w:lvl w:ilvl="7" w:tplc="007CE976" w:tentative="1">
      <w:start w:val="1"/>
      <w:numFmt w:val="bullet"/>
      <w:lvlText w:val="•"/>
      <w:lvlJc w:val="left"/>
      <w:pPr>
        <w:tabs>
          <w:tab w:val="num" w:pos="5760"/>
        </w:tabs>
        <w:ind w:left="5760" w:hanging="360"/>
      </w:pPr>
      <w:rPr>
        <w:rFonts w:ascii="Arial" w:hAnsi="Arial" w:hint="default"/>
      </w:rPr>
    </w:lvl>
    <w:lvl w:ilvl="8" w:tplc="DA2EC5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BD7DF8"/>
    <w:multiLevelType w:val="hybridMultilevel"/>
    <w:tmpl w:val="B5AADCA2"/>
    <w:lvl w:ilvl="0" w:tplc="E9981E1C">
      <w:start w:val="1"/>
      <w:numFmt w:val="bullet"/>
      <w:lvlText w:val="•"/>
      <w:lvlJc w:val="left"/>
      <w:pPr>
        <w:tabs>
          <w:tab w:val="num" w:pos="720"/>
        </w:tabs>
        <w:ind w:left="720" w:hanging="360"/>
      </w:pPr>
      <w:rPr>
        <w:rFonts w:ascii="Arial" w:hAnsi="Arial" w:hint="default"/>
      </w:rPr>
    </w:lvl>
    <w:lvl w:ilvl="1" w:tplc="5EC08928" w:tentative="1">
      <w:start w:val="1"/>
      <w:numFmt w:val="bullet"/>
      <w:lvlText w:val="•"/>
      <w:lvlJc w:val="left"/>
      <w:pPr>
        <w:tabs>
          <w:tab w:val="num" w:pos="1440"/>
        </w:tabs>
        <w:ind w:left="1440" w:hanging="360"/>
      </w:pPr>
      <w:rPr>
        <w:rFonts w:ascii="Arial" w:hAnsi="Arial" w:hint="default"/>
      </w:rPr>
    </w:lvl>
    <w:lvl w:ilvl="2" w:tplc="52FE2E6A" w:tentative="1">
      <w:start w:val="1"/>
      <w:numFmt w:val="bullet"/>
      <w:lvlText w:val="•"/>
      <w:lvlJc w:val="left"/>
      <w:pPr>
        <w:tabs>
          <w:tab w:val="num" w:pos="2160"/>
        </w:tabs>
        <w:ind w:left="2160" w:hanging="360"/>
      </w:pPr>
      <w:rPr>
        <w:rFonts w:ascii="Arial" w:hAnsi="Arial" w:hint="default"/>
      </w:rPr>
    </w:lvl>
    <w:lvl w:ilvl="3" w:tplc="085AACF8" w:tentative="1">
      <w:start w:val="1"/>
      <w:numFmt w:val="bullet"/>
      <w:lvlText w:val="•"/>
      <w:lvlJc w:val="left"/>
      <w:pPr>
        <w:tabs>
          <w:tab w:val="num" w:pos="2880"/>
        </w:tabs>
        <w:ind w:left="2880" w:hanging="360"/>
      </w:pPr>
      <w:rPr>
        <w:rFonts w:ascii="Arial" w:hAnsi="Arial" w:hint="default"/>
      </w:rPr>
    </w:lvl>
    <w:lvl w:ilvl="4" w:tplc="1F2409A8" w:tentative="1">
      <w:start w:val="1"/>
      <w:numFmt w:val="bullet"/>
      <w:lvlText w:val="•"/>
      <w:lvlJc w:val="left"/>
      <w:pPr>
        <w:tabs>
          <w:tab w:val="num" w:pos="3600"/>
        </w:tabs>
        <w:ind w:left="3600" w:hanging="360"/>
      </w:pPr>
      <w:rPr>
        <w:rFonts w:ascii="Arial" w:hAnsi="Arial" w:hint="default"/>
      </w:rPr>
    </w:lvl>
    <w:lvl w:ilvl="5" w:tplc="E7DEF6BE" w:tentative="1">
      <w:start w:val="1"/>
      <w:numFmt w:val="bullet"/>
      <w:lvlText w:val="•"/>
      <w:lvlJc w:val="left"/>
      <w:pPr>
        <w:tabs>
          <w:tab w:val="num" w:pos="4320"/>
        </w:tabs>
        <w:ind w:left="4320" w:hanging="360"/>
      </w:pPr>
      <w:rPr>
        <w:rFonts w:ascii="Arial" w:hAnsi="Arial" w:hint="default"/>
      </w:rPr>
    </w:lvl>
    <w:lvl w:ilvl="6" w:tplc="8E1C2B84" w:tentative="1">
      <w:start w:val="1"/>
      <w:numFmt w:val="bullet"/>
      <w:lvlText w:val="•"/>
      <w:lvlJc w:val="left"/>
      <w:pPr>
        <w:tabs>
          <w:tab w:val="num" w:pos="5040"/>
        </w:tabs>
        <w:ind w:left="5040" w:hanging="360"/>
      </w:pPr>
      <w:rPr>
        <w:rFonts w:ascii="Arial" w:hAnsi="Arial" w:hint="default"/>
      </w:rPr>
    </w:lvl>
    <w:lvl w:ilvl="7" w:tplc="E3109CEC" w:tentative="1">
      <w:start w:val="1"/>
      <w:numFmt w:val="bullet"/>
      <w:lvlText w:val="•"/>
      <w:lvlJc w:val="left"/>
      <w:pPr>
        <w:tabs>
          <w:tab w:val="num" w:pos="5760"/>
        </w:tabs>
        <w:ind w:left="5760" w:hanging="360"/>
      </w:pPr>
      <w:rPr>
        <w:rFonts w:ascii="Arial" w:hAnsi="Arial" w:hint="default"/>
      </w:rPr>
    </w:lvl>
    <w:lvl w:ilvl="8" w:tplc="B21432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567C2A"/>
    <w:multiLevelType w:val="hybridMultilevel"/>
    <w:tmpl w:val="74520B80"/>
    <w:lvl w:ilvl="0" w:tplc="8FAC4D4C">
      <w:start w:val="1"/>
      <w:numFmt w:val="bullet"/>
      <w:lvlText w:val="•"/>
      <w:lvlJc w:val="left"/>
      <w:pPr>
        <w:tabs>
          <w:tab w:val="num" w:pos="720"/>
        </w:tabs>
        <w:ind w:left="720" w:hanging="360"/>
      </w:pPr>
      <w:rPr>
        <w:rFonts w:ascii="Arial" w:hAnsi="Arial" w:hint="default"/>
      </w:rPr>
    </w:lvl>
    <w:lvl w:ilvl="1" w:tplc="BC267668" w:tentative="1">
      <w:start w:val="1"/>
      <w:numFmt w:val="bullet"/>
      <w:lvlText w:val="•"/>
      <w:lvlJc w:val="left"/>
      <w:pPr>
        <w:tabs>
          <w:tab w:val="num" w:pos="1440"/>
        </w:tabs>
        <w:ind w:left="1440" w:hanging="360"/>
      </w:pPr>
      <w:rPr>
        <w:rFonts w:ascii="Arial" w:hAnsi="Arial" w:hint="default"/>
      </w:rPr>
    </w:lvl>
    <w:lvl w:ilvl="2" w:tplc="D50CC106" w:tentative="1">
      <w:start w:val="1"/>
      <w:numFmt w:val="bullet"/>
      <w:lvlText w:val="•"/>
      <w:lvlJc w:val="left"/>
      <w:pPr>
        <w:tabs>
          <w:tab w:val="num" w:pos="2160"/>
        </w:tabs>
        <w:ind w:left="2160" w:hanging="360"/>
      </w:pPr>
      <w:rPr>
        <w:rFonts w:ascii="Arial" w:hAnsi="Arial" w:hint="default"/>
      </w:rPr>
    </w:lvl>
    <w:lvl w:ilvl="3" w:tplc="99DC09A0" w:tentative="1">
      <w:start w:val="1"/>
      <w:numFmt w:val="bullet"/>
      <w:lvlText w:val="•"/>
      <w:lvlJc w:val="left"/>
      <w:pPr>
        <w:tabs>
          <w:tab w:val="num" w:pos="2880"/>
        </w:tabs>
        <w:ind w:left="2880" w:hanging="360"/>
      </w:pPr>
      <w:rPr>
        <w:rFonts w:ascii="Arial" w:hAnsi="Arial" w:hint="default"/>
      </w:rPr>
    </w:lvl>
    <w:lvl w:ilvl="4" w:tplc="B9EC1562" w:tentative="1">
      <w:start w:val="1"/>
      <w:numFmt w:val="bullet"/>
      <w:lvlText w:val="•"/>
      <w:lvlJc w:val="left"/>
      <w:pPr>
        <w:tabs>
          <w:tab w:val="num" w:pos="3600"/>
        </w:tabs>
        <w:ind w:left="3600" w:hanging="360"/>
      </w:pPr>
      <w:rPr>
        <w:rFonts w:ascii="Arial" w:hAnsi="Arial" w:hint="default"/>
      </w:rPr>
    </w:lvl>
    <w:lvl w:ilvl="5" w:tplc="B3E4A4DA" w:tentative="1">
      <w:start w:val="1"/>
      <w:numFmt w:val="bullet"/>
      <w:lvlText w:val="•"/>
      <w:lvlJc w:val="left"/>
      <w:pPr>
        <w:tabs>
          <w:tab w:val="num" w:pos="4320"/>
        </w:tabs>
        <w:ind w:left="4320" w:hanging="360"/>
      </w:pPr>
      <w:rPr>
        <w:rFonts w:ascii="Arial" w:hAnsi="Arial" w:hint="default"/>
      </w:rPr>
    </w:lvl>
    <w:lvl w:ilvl="6" w:tplc="D226A21A" w:tentative="1">
      <w:start w:val="1"/>
      <w:numFmt w:val="bullet"/>
      <w:lvlText w:val="•"/>
      <w:lvlJc w:val="left"/>
      <w:pPr>
        <w:tabs>
          <w:tab w:val="num" w:pos="5040"/>
        </w:tabs>
        <w:ind w:left="5040" w:hanging="360"/>
      </w:pPr>
      <w:rPr>
        <w:rFonts w:ascii="Arial" w:hAnsi="Arial" w:hint="default"/>
      </w:rPr>
    </w:lvl>
    <w:lvl w:ilvl="7" w:tplc="695A23AA" w:tentative="1">
      <w:start w:val="1"/>
      <w:numFmt w:val="bullet"/>
      <w:lvlText w:val="•"/>
      <w:lvlJc w:val="left"/>
      <w:pPr>
        <w:tabs>
          <w:tab w:val="num" w:pos="5760"/>
        </w:tabs>
        <w:ind w:left="5760" w:hanging="360"/>
      </w:pPr>
      <w:rPr>
        <w:rFonts w:ascii="Arial" w:hAnsi="Arial" w:hint="default"/>
      </w:rPr>
    </w:lvl>
    <w:lvl w:ilvl="8" w:tplc="BB7053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F15C26"/>
    <w:multiLevelType w:val="hybridMultilevel"/>
    <w:tmpl w:val="CBBC640A"/>
    <w:lvl w:ilvl="0" w:tplc="5DB67D80">
      <w:start w:val="1"/>
      <w:numFmt w:val="bullet"/>
      <w:lvlText w:val=""/>
      <w:lvlJc w:val="left"/>
      <w:pPr>
        <w:tabs>
          <w:tab w:val="num" w:pos="720"/>
        </w:tabs>
        <w:ind w:left="720" w:hanging="360"/>
      </w:pPr>
      <w:rPr>
        <w:rFonts w:ascii="Wingdings" w:hAnsi="Wingdings" w:hint="default"/>
      </w:rPr>
    </w:lvl>
    <w:lvl w:ilvl="1" w:tplc="1A2C58A4">
      <w:start w:val="1"/>
      <w:numFmt w:val="bullet"/>
      <w:lvlText w:val=""/>
      <w:lvlJc w:val="left"/>
      <w:pPr>
        <w:tabs>
          <w:tab w:val="num" w:pos="1440"/>
        </w:tabs>
        <w:ind w:left="1440" w:hanging="360"/>
      </w:pPr>
      <w:rPr>
        <w:rFonts w:ascii="Wingdings" w:hAnsi="Wingdings" w:hint="default"/>
      </w:rPr>
    </w:lvl>
    <w:lvl w:ilvl="2" w:tplc="F7C8771A" w:tentative="1">
      <w:start w:val="1"/>
      <w:numFmt w:val="bullet"/>
      <w:lvlText w:val=""/>
      <w:lvlJc w:val="left"/>
      <w:pPr>
        <w:tabs>
          <w:tab w:val="num" w:pos="2160"/>
        </w:tabs>
        <w:ind w:left="2160" w:hanging="360"/>
      </w:pPr>
      <w:rPr>
        <w:rFonts w:ascii="Wingdings" w:hAnsi="Wingdings" w:hint="default"/>
      </w:rPr>
    </w:lvl>
    <w:lvl w:ilvl="3" w:tplc="93329184" w:tentative="1">
      <w:start w:val="1"/>
      <w:numFmt w:val="bullet"/>
      <w:lvlText w:val=""/>
      <w:lvlJc w:val="left"/>
      <w:pPr>
        <w:tabs>
          <w:tab w:val="num" w:pos="2880"/>
        </w:tabs>
        <w:ind w:left="2880" w:hanging="360"/>
      </w:pPr>
      <w:rPr>
        <w:rFonts w:ascii="Wingdings" w:hAnsi="Wingdings" w:hint="default"/>
      </w:rPr>
    </w:lvl>
    <w:lvl w:ilvl="4" w:tplc="220C7AD6" w:tentative="1">
      <w:start w:val="1"/>
      <w:numFmt w:val="bullet"/>
      <w:lvlText w:val=""/>
      <w:lvlJc w:val="left"/>
      <w:pPr>
        <w:tabs>
          <w:tab w:val="num" w:pos="3600"/>
        </w:tabs>
        <w:ind w:left="3600" w:hanging="360"/>
      </w:pPr>
      <w:rPr>
        <w:rFonts w:ascii="Wingdings" w:hAnsi="Wingdings" w:hint="default"/>
      </w:rPr>
    </w:lvl>
    <w:lvl w:ilvl="5" w:tplc="C3A4E404" w:tentative="1">
      <w:start w:val="1"/>
      <w:numFmt w:val="bullet"/>
      <w:lvlText w:val=""/>
      <w:lvlJc w:val="left"/>
      <w:pPr>
        <w:tabs>
          <w:tab w:val="num" w:pos="4320"/>
        </w:tabs>
        <w:ind w:left="4320" w:hanging="360"/>
      </w:pPr>
      <w:rPr>
        <w:rFonts w:ascii="Wingdings" w:hAnsi="Wingdings" w:hint="default"/>
      </w:rPr>
    </w:lvl>
    <w:lvl w:ilvl="6" w:tplc="F20AF58C" w:tentative="1">
      <w:start w:val="1"/>
      <w:numFmt w:val="bullet"/>
      <w:lvlText w:val=""/>
      <w:lvlJc w:val="left"/>
      <w:pPr>
        <w:tabs>
          <w:tab w:val="num" w:pos="5040"/>
        </w:tabs>
        <w:ind w:left="5040" w:hanging="360"/>
      </w:pPr>
      <w:rPr>
        <w:rFonts w:ascii="Wingdings" w:hAnsi="Wingdings" w:hint="default"/>
      </w:rPr>
    </w:lvl>
    <w:lvl w:ilvl="7" w:tplc="851A9F32" w:tentative="1">
      <w:start w:val="1"/>
      <w:numFmt w:val="bullet"/>
      <w:lvlText w:val=""/>
      <w:lvlJc w:val="left"/>
      <w:pPr>
        <w:tabs>
          <w:tab w:val="num" w:pos="5760"/>
        </w:tabs>
        <w:ind w:left="5760" w:hanging="360"/>
      </w:pPr>
      <w:rPr>
        <w:rFonts w:ascii="Wingdings" w:hAnsi="Wingdings" w:hint="default"/>
      </w:rPr>
    </w:lvl>
    <w:lvl w:ilvl="8" w:tplc="D1E8432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705AC"/>
    <w:multiLevelType w:val="hybridMultilevel"/>
    <w:tmpl w:val="7CC048C4"/>
    <w:lvl w:ilvl="0" w:tplc="165AD284">
      <w:start w:val="1"/>
      <w:numFmt w:val="bullet"/>
      <w:lvlText w:val="•"/>
      <w:lvlJc w:val="left"/>
      <w:pPr>
        <w:tabs>
          <w:tab w:val="num" w:pos="720"/>
        </w:tabs>
        <w:ind w:left="720" w:hanging="360"/>
      </w:pPr>
      <w:rPr>
        <w:rFonts w:ascii="Arial" w:hAnsi="Arial" w:hint="default"/>
      </w:rPr>
    </w:lvl>
    <w:lvl w:ilvl="1" w:tplc="A4DAC25A" w:tentative="1">
      <w:start w:val="1"/>
      <w:numFmt w:val="bullet"/>
      <w:lvlText w:val="•"/>
      <w:lvlJc w:val="left"/>
      <w:pPr>
        <w:tabs>
          <w:tab w:val="num" w:pos="1440"/>
        </w:tabs>
        <w:ind w:left="1440" w:hanging="360"/>
      </w:pPr>
      <w:rPr>
        <w:rFonts w:ascii="Arial" w:hAnsi="Arial" w:hint="default"/>
      </w:rPr>
    </w:lvl>
    <w:lvl w:ilvl="2" w:tplc="A06843BE" w:tentative="1">
      <w:start w:val="1"/>
      <w:numFmt w:val="bullet"/>
      <w:lvlText w:val="•"/>
      <w:lvlJc w:val="left"/>
      <w:pPr>
        <w:tabs>
          <w:tab w:val="num" w:pos="2160"/>
        </w:tabs>
        <w:ind w:left="2160" w:hanging="360"/>
      </w:pPr>
      <w:rPr>
        <w:rFonts w:ascii="Arial" w:hAnsi="Arial" w:hint="default"/>
      </w:rPr>
    </w:lvl>
    <w:lvl w:ilvl="3" w:tplc="5B1A536E" w:tentative="1">
      <w:start w:val="1"/>
      <w:numFmt w:val="bullet"/>
      <w:lvlText w:val="•"/>
      <w:lvlJc w:val="left"/>
      <w:pPr>
        <w:tabs>
          <w:tab w:val="num" w:pos="2880"/>
        </w:tabs>
        <w:ind w:left="2880" w:hanging="360"/>
      </w:pPr>
      <w:rPr>
        <w:rFonts w:ascii="Arial" w:hAnsi="Arial" w:hint="default"/>
      </w:rPr>
    </w:lvl>
    <w:lvl w:ilvl="4" w:tplc="02A603B8" w:tentative="1">
      <w:start w:val="1"/>
      <w:numFmt w:val="bullet"/>
      <w:lvlText w:val="•"/>
      <w:lvlJc w:val="left"/>
      <w:pPr>
        <w:tabs>
          <w:tab w:val="num" w:pos="3600"/>
        </w:tabs>
        <w:ind w:left="3600" w:hanging="360"/>
      </w:pPr>
      <w:rPr>
        <w:rFonts w:ascii="Arial" w:hAnsi="Arial" w:hint="default"/>
      </w:rPr>
    </w:lvl>
    <w:lvl w:ilvl="5" w:tplc="F200A5EC" w:tentative="1">
      <w:start w:val="1"/>
      <w:numFmt w:val="bullet"/>
      <w:lvlText w:val="•"/>
      <w:lvlJc w:val="left"/>
      <w:pPr>
        <w:tabs>
          <w:tab w:val="num" w:pos="4320"/>
        </w:tabs>
        <w:ind w:left="4320" w:hanging="360"/>
      </w:pPr>
      <w:rPr>
        <w:rFonts w:ascii="Arial" w:hAnsi="Arial" w:hint="default"/>
      </w:rPr>
    </w:lvl>
    <w:lvl w:ilvl="6" w:tplc="C7BE6424" w:tentative="1">
      <w:start w:val="1"/>
      <w:numFmt w:val="bullet"/>
      <w:lvlText w:val="•"/>
      <w:lvlJc w:val="left"/>
      <w:pPr>
        <w:tabs>
          <w:tab w:val="num" w:pos="5040"/>
        </w:tabs>
        <w:ind w:left="5040" w:hanging="360"/>
      </w:pPr>
      <w:rPr>
        <w:rFonts w:ascii="Arial" w:hAnsi="Arial" w:hint="default"/>
      </w:rPr>
    </w:lvl>
    <w:lvl w:ilvl="7" w:tplc="5338F984" w:tentative="1">
      <w:start w:val="1"/>
      <w:numFmt w:val="bullet"/>
      <w:lvlText w:val="•"/>
      <w:lvlJc w:val="left"/>
      <w:pPr>
        <w:tabs>
          <w:tab w:val="num" w:pos="5760"/>
        </w:tabs>
        <w:ind w:left="5760" w:hanging="360"/>
      </w:pPr>
      <w:rPr>
        <w:rFonts w:ascii="Arial" w:hAnsi="Arial" w:hint="default"/>
      </w:rPr>
    </w:lvl>
    <w:lvl w:ilvl="8" w:tplc="D1867C6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3910E3"/>
    <w:multiLevelType w:val="hybridMultilevel"/>
    <w:tmpl w:val="037E31CA"/>
    <w:lvl w:ilvl="0" w:tplc="57FE0542">
      <w:start w:val="1"/>
      <w:numFmt w:val="bullet"/>
      <w:lvlText w:val="•"/>
      <w:lvlJc w:val="left"/>
      <w:pPr>
        <w:tabs>
          <w:tab w:val="num" w:pos="720"/>
        </w:tabs>
        <w:ind w:left="720" w:hanging="360"/>
      </w:pPr>
      <w:rPr>
        <w:rFonts w:ascii="Arial" w:hAnsi="Arial" w:hint="default"/>
      </w:rPr>
    </w:lvl>
    <w:lvl w:ilvl="1" w:tplc="0B483A18" w:tentative="1">
      <w:start w:val="1"/>
      <w:numFmt w:val="bullet"/>
      <w:lvlText w:val="•"/>
      <w:lvlJc w:val="left"/>
      <w:pPr>
        <w:tabs>
          <w:tab w:val="num" w:pos="1440"/>
        </w:tabs>
        <w:ind w:left="1440" w:hanging="360"/>
      </w:pPr>
      <w:rPr>
        <w:rFonts w:ascii="Arial" w:hAnsi="Arial" w:hint="default"/>
      </w:rPr>
    </w:lvl>
    <w:lvl w:ilvl="2" w:tplc="F2F692F8" w:tentative="1">
      <w:start w:val="1"/>
      <w:numFmt w:val="bullet"/>
      <w:lvlText w:val="•"/>
      <w:lvlJc w:val="left"/>
      <w:pPr>
        <w:tabs>
          <w:tab w:val="num" w:pos="2160"/>
        </w:tabs>
        <w:ind w:left="2160" w:hanging="360"/>
      </w:pPr>
      <w:rPr>
        <w:rFonts w:ascii="Arial" w:hAnsi="Arial" w:hint="default"/>
      </w:rPr>
    </w:lvl>
    <w:lvl w:ilvl="3" w:tplc="B73C08BC" w:tentative="1">
      <w:start w:val="1"/>
      <w:numFmt w:val="bullet"/>
      <w:lvlText w:val="•"/>
      <w:lvlJc w:val="left"/>
      <w:pPr>
        <w:tabs>
          <w:tab w:val="num" w:pos="2880"/>
        </w:tabs>
        <w:ind w:left="2880" w:hanging="360"/>
      </w:pPr>
      <w:rPr>
        <w:rFonts w:ascii="Arial" w:hAnsi="Arial" w:hint="default"/>
      </w:rPr>
    </w:lvl>
    <w:lvl w:ilvl="4" w:tplc="87EE2F56" w:tentative="1">
      <w:start w:val="1"/>
      <w:numFmt w:val="bullet"/>
      <w:lvlText w:val="•"/>
      <w:lvlJc w:val="left"/>
      <w:pPr>
        <w:tabs>
          <w:tab w:val="num" w:pos="3600"/>
        </w:tabs>
        <w:ind w:left="3600" w:hanging="360"/>
      </w:pPr>
      <w:rPr>
        <w:rFonts w:ascii="Arial" w:hAnsi="Arial" w:hint="default"/>
      </w:rPr>
    </w:lvl>
    <w:lvl w:ilvl="5" w:tplc="847E6B6C" w:tentative="1">
      <w:start w:val="1"/>
      <w:numFmt w:val="bullet"/>
      <w:lvlText w:val="•"/>
      <w:lvlJc w:val="left"/>
      <w:pPr>
        <w:tabs>
          <w:tab w:val="num" w:pos="4320"/>
        </w:tabs>
        <w:ind w:left="4320" w:hanging="360"/>
      </w:pPr>
      <w:rPr>
        <w:rFonts w:ascii="Arial" w:hAnsi="Arial" w:hint="default"/>
      </w:rPr>
    </w:lvl>
    <w:lvl w:ilvl="6" w:tplc="8258D37A" w:tentative="1">
      <w:start w:val="1"/>
      <w:numFmt w:val="bullet"/>
      <w:lvlText w:val="•"/>
      <w:lvlJc w:val="left"/>
      <w:pPr>
        <w:tabs>
          <w:tab w:val="num" w:pos="5040"/>
        </w:tabs>
        <w:ind w:left="5040" w:hanging="360"/>
      </w:pPr>
      <w:rPr>
        <w:rFonts w:ascii="Arial" w:hAnsi="Arial" w:hint="default"/>
      </w:rPr>
    </w:lvl>
    <w:lvl w:ilvl="7" w:tplc="AA4211D0" w:tentative="1">
      <w:start w:val="1"/>
      <w:numFmt w:val="bullet"/>
      <w:lvlText w:val="•"/>
      <w:lvlJc w:val="left"/>
      <w:pPr>
        <w:tabs>
          <w:tab w:val="num" w:pos="5760"/>
        </w:tabs>
        <w:ind w:left="5760" w:hanging="360"/>
      </w:pPr>
      <w:rPr>
        <w:rFonts w:ascii="Arial" w:hAnsi="Arial" w:hint="default"/>
      </w:rPr>
    </w:lvl>
    <w:lvl w:ilvl="8" w:tplc="B94AD8E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472303"/>
    <w:multiLevelType w:val="hybridMultilevel"/>
    <w:tmpl w:val="B9FA5F42"/>
    <w:lvl w:ilvl="0" w:tplc="F0D6FB14">
      <w:start w:val="1"/>
      <w:numFmt w:val="bullet"/>
      <w:lvlText w:val="•"/>
      <w:lvlJc w:val="left"/>
      <w:pPr>
        <w:tabs>
          <w:tab w:val="num" w:pos="720"/>
        </w:tabs>
        <w:ind w:left="720" w:hanging="360"/>
      </w:pPr>
      <w:rPr>
        <w:rFonts w:ascii="Arial" w:hAnsi="Arial" w:hint="default"/>
      </w:rPr>
    </w:lvl>
    <w:lvl w:ilvl="1" w:tplc="D8920A3A" w:tentative="1">
      <w:start w:val="1"/>
      <w:numFmt w:val="bullet"/>
      <w:lvlText w:val="•"/>
      <w:lvlJc w:val="left"/>
      <w:pPr>
        <w:tabs>
          <w:tab w:val="num" w:pos="1440"/>
        </w:tabs>
        <w:ind w:left="1440" w:hanging="360"/>
      </w:pPr>
      <w:rPr>
        <w:rFonts w:ascii="Arial" w:hAnsi="Arial" w:hint="default"/>
      </w:rPr>
    </w:lvl>
    <w:lvl w:ilvl="2" w:tplc="A7144A8C" w:tentative="1">
      <w:start w:val="1"/>
      <w:numFmt w:val="bullet"/>
      <w:lvlText w:val="•"/>
      <w:lvlJc w:val="left"/>
      <w:pPr>
        <w:tabs>
          <w:tab w:val="num" w:pos="2160"/>
        </w:tabs>
        <w:ind w:left="2160" w:hanging="360"/>
      </w:pPr>
      <w:rPr>
        <w:rFonts w:ascii="Arial" w:hAnsi="Arial" w:hint="default"/>
      </w:rPr>
    </w:lvl>
    <w:lvl w:ilvl="3" w:tplc="686EDEC4" w:tentative="1">
      <w:start w:val="1"/>
      <w:numFmt w:val="bullet"/>
      <w:lvlText w:val="•"/>
      <w:lvlJc w:val="left"/>
      <w:pPr>
        <w:tabs>
          <w:tab w:val="num" w:pos="2880"/>
        </w:tabs>
        <w:ind w:left="2880" w:hanging="360"/>
      </w:pPr>
      <w:rPr>
        <w:rFonts w:ascii="Arial" w:hAnsi="Arial" w:hint="default"/>
      </w:rPr>
    </w:lvl>
    <w:lvl w:ilvl="4" w:tplc="BE623550" w:tentative="1">
      <w:start w:val="1"/>
      <w:numFmt w:val="bullet"/>
      <w:lvlText w:val="•"/>
      <w:lvlJc w:val="left"/>
      <w:pPr>
        <w:tabs>
          <w:tab w:val="num" w:pos="3600"/>
        </w:tabs>
        <w:ind w:left="3600" w:hanging="360"/>
      </w:pPr>
      <w:rPr>
        <w:rFonts w:ascii="Arial" w:hAnsi="Arial" w:hint="default"/>
      </w:rPr>
    </w:lvl>
    <w:lvl w:ilvl="5" w:tplc="AA76F88C" w:tentative="1">
      <w:start w:val="1"/>
      <w:numFmt w:val="bullet"/>
      <w:lvlText w:val="•"/>
      <w:lvlJc w:val="left"/>
      <w:pPr>
        <w:tabs>
          <w:tab w:val="num" w:pos="4320"/>
        </w:tabs>
        <w:ind w:left="4320" w:hanging="360"/>
      </w:pPr>
      <w:rPr>
        <w:rFonts w:ascii="Arial" w:hAnsi="Arial" w:hint="default"/>
      </w:rPr>
    </w:lvl>
    <w:lvl w:ilvl="6" w:tplc="CE1233A8" w:tentative="1">
      <w:start w:val="1"/>
      <w:numFmt w:val="bullet"/>
      <w:lvlText w:val="•"/>
      <w:lvlJc w:val="left"/>
      <w:pPr>
        <w:tabs>
          <w:tab w:val="num" w:pos="5040"/>
        </w:tabs>
        <w:ind w:left="5040" w:hanging="360"/>
      </w:pPr>
      <w:rPr>
        <w:rFonts w:ascii="Arial" w:hAnsi="Arial" w:hint="default"/>
      </w:rPr>
    </w:lvl>
    <w:lvl w:ilvl="7" w:tplc="2B22229A" w:tentative="1">
      <w:start w:val="1"/>
      <w:numFmt w:val="bullet"/>
      <w:lvlText w:val="•"/>
      <w:lvlJc w:val="left"/>
      <w:pPr>
        <w:tabs>
          <w:tab w:val="num" w:pos="5760"/>
        </w:tabs>
        <w:ind w:left="5760" w:hanging="360"/>
      </w:pPr>
      <w:rPr>
        <w:rFonts w:ascii="Arial" w:hAnsi="Arial" w:hint="default"/>
      </w:rPr>
    </w:lvl>
    <w:lvl w:ilvl="8" w:tplc="B8147D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310694"/>
    <w:multiLevelType w:val="hybridMultilevel"/>
    <w:tmpl w:val="3A4A7FCA"/>
    <w:lvl w:ilvl="0" w:tplc="DA9C2CF6">
      <w:start w:val="1"/>
      <w:numFmt w:val="bullet"/>
      <w:lvlText w:val="•"/>
      <w:lvlJc w:val="left"/>
      <w:pPr>
        <w:tabs>
          <w:tab w:val="num" w:pos="720"/>
        </w:tabs>
        <w:ind w:left="720" w:hanging="360"/>
      </w:pPr>
      <w:rPr>
        <w:rFonts w:ascii="Arial" w:hAnsi="Arial" w:hint="default"/>
      </w:rPr>
    </w:lvl>
    <w:lvl w:ilvl="1" w:tplc="20AA67D2" w:tentative="1">
      <w:start w:val="1"/>
      <w:numFmt w:val="bullet"/>
      <w:lvlText w:val="•"/>
      <w:lvlJc w:val="left"/>
      <w:pPr>
        <w:tabs>
          <w:tab w:val="num" w:pos="1440"/>
        </w:tabs>
        <w:ind w:left="1440" w:hanging="360"/>
      </w:pPr>
      <w:rPr>
        <w:rFonts w:ascii="Arial" w:hAnsi="Arial" w:hint="default"/>
      </w:rPr>
    </w:lvl>
    <w:lvl w:ilvl="2" w:tplc="5F0E0F06" w:tentative="1">
      <w:start w:val="1"/>
      <w:numFmt w:val="bullet"/>
      <w:lvlText w:val="•"/>
      <w:lvlJc w:val="left"/>
      <w:pPr>
        <w:tabs>
          <w:tab w:val="num" w:pos="2160"/>
        </w:tabs>
        <w:ind w:left="2160" w:hanging="360"/>
      </w:pPr>
      <w:rPr>
        <w:rFonts w:ascii="Arial" w:hAnsi="Arial" w:hint="default"/>
      </w:rPr>
    </w:lvl>
    <w:lvl w:ilvl="3" w:tplc="DF5ECAD0" w:tentative="1">
      <w:start w:val="1"/>
      <w:numFmt w:val="bullet"/>
      <w:lvlText w:val="•"/>
      <w:lvlJc w:val="left"/>
      <w:pPr>
        <w:tabs>
          <w:tab w:val="num" w:pos="2880"/>
        </w:tabs>
        <w:ind w:left="2880" w:hanging="360"/>
      </w:pPr>
      <w:rPr>
        <w:rFonts w:ascii="Arial" w:hAnsi="Arial" w:hint="default"/>
      </w:rPr>
    </w:lvl>
    <w:lvl w:ilvl="4" w:tplc="091CDA0C" w:tentative="1">
      <w:start w:val="1"/>
      <w:numFmt w:val="bullet"/>
      <w:lvlText w:val="•"/>
      <w:lvlJc w:val="left"/>
      <w:pPr>
        <w:tabs>
          <w:tab w:val="num" w:pos="3600"/>
        </w:tabs>
        <w:ind w:left="3600" w:hanging="360"/>
      </w:pPr>
      <w:rPr>
        <w:rFonts w:ascii="Arial" w:hAnsi="Arial" w:hint="default"/>
      </w:rPr>
    </w:lvl>
    <w:lvl w:ilvl="5" w:tplc="931070A8" w:tentative="1">
      <w:start w:val="1"/>
      <w:numFmt w:val="bullet"/>
      <w:lvlText w:val="•"/>
      <w:lvlJc w:val="left"/>
      <w:pPr>
        <w:tabs>
          <w:tab w:val="num" w:pos="4320"/>
        </w:tabs>
        <w:ind w:left="4320" w:hanging="360"/>
      </w:pPr>
      <w:rPr>
        <w:rFonts w:ascii="Arial" w:hAnsi="Arial" w:hint="default"/>
      </w:rPr>
    </w:lvl>
    <w:lvl w:ilvl="6" w:tplc="51D239CE" w:tentative="1">
      <w:start w:val="1"/>
      <w:numFmt w:val="bullet"/>
      <w:lvlText w:val="•"/>
      <w:lvlJc w:val="left"/>
      <w:pPr>
        <w:tabs>
          <w:tab w:val="num" w:pos="5040"/>
        </w:tabs>
        <w:ind w:left="5040" w:hanging="360"/>
      </w:pPr>
      <w:rPr>
        <w:rFonts w:ascii="Arial" w:hAnsi="Arial" w:hint="default"/>
      </w:rPr>
    </w:lvl>
    <w:lvl w:ilvl="7" w:tplc="E9F04C82" w:tentative="1">
      <w:start w:val="1"/>
      <w:numFmt w:val="bullet"/>
      <w:lvlText w:val="•"/>
      <w:lvlJc w:val="left"/>
      <w:pPr>
        <w:tabs>
          <w:tab w:val="num" w:pos="5760"/>
        </w:tabs>
        <w:ind w:left="5760" w:hanging="360"/>
      </w:pPr>
      <w:rPr>
        <w:rFonts w:ascii="Arial" w:hAnsi="Arial" w:hint="default"/>
      </w:rPr>
    </w:lvl>
    <w:lvl w:ilvl="8" w:tplc="8B96A20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79A4940"/>
    <w:multiLevelType w:val="hybridMultilevel"/>
    <w:tmpl w:val="AD98106A"/>
    <w:lvl w:ilvl="0" w:tplc="0D7EE680">
      <w:start w:val="1"/>
      <w:numFmt w:val="bullet"/>
      <w:lvlText w:val="•"/>
      <w:lvlJc w:val="left"/>
      <w:pPr>
        <w:tabs>
          <w:tab w:val="num" w:pos="720"/>
        </w:tabs>
        <w:ind w:left="720" w:hanging="360"/>
      </w:pPr>
      <w:rPr>
        <w:rFonts w:ascii="Arial" w:hAnsi="Arial" w:hint="default"/>
      </w:rPr>
    </w:lvl>
    <w:lvl w:ilvl="1" w:tplc="58701E72" w:tentative="1">
      <w:start w:val="1"/>
      <w:numFmt w:val="bullet"/>
      <w:lvlText w:val="•"/>
      <w:lvlJc w:val="left"/>
      <w:pPr>
        <w:tabs>
          <w:tab w:val="num" w:pos="1440"/>
        </w:tabs>
        <w:ind w:left="1440" w:hanging="360"/>
      </w:pPr>
      <w:rPr>
        <w:rFonts w:ascii="Arial" w:hAnsi="Arial" w:hint="default"/>
      </w:rPr>
    </w:lvl>
    <w:lvl w:ilvl="2" w:tplc="6ACECA7A" w:tentative="1">
      <w:start w:val="1"/>
      <w:numFmt w:val="bullet"/>
      <w:lvlText w:val="•"/>
      <w:lvlJc w:val="left"/>
      <w:pPr>
        <w:tabs>
          <w:tab w:val="num" w:pos="2160"/>
        </w:tabs>
        <w:ind w:left="2160" w:hanging="360"/>
      </w:pPr>
      <w:rPr>
        <w:rFonts w:ascii="Arial" w:hAnsi="Arial" w:hint="default"/>
      </w:rPr>
    </w:lvl>
    <w:lvl w:ilvl="3" w:tplc="21FE8FD4" w:tentative="1">
      <w:start w:val="1"/>
      <w:numFmt w:val="bullet"/>
      <w:lvlText w:val="•"/>
      <w:lvlJc w:val="left"/>
      <w:pPr>
        <w:tabs>
          <w:tab w:val="num" w:pos="2880"/>
        </w:tabs>
        <w:ind w:left="2880" w:hanging="360"/>
      </w:pPr>
      <w:rPr>
        <w:rFonts w:ascii="Arial" w:hAnsi="Arial" w:hint="default"/>
      </w:rPr>
    </w:lvl>
    <w:lvl w:ilvl="4" w:tplc="605E4EF8" w:tentative="1">
      <w:start w:val="1"/>
      <w:numFmt w:val="bullet"/>
      <w:lvlText w:val="•"/>
      <w:lvlJc w:val="left"/>
      <w:pPr>
        <w:tabs>
          <w:tab w:val="num" w:pos="3600"/>
        </w:tabs>
        <w:ind w:left="3600" w:hanging="360"/>
      </w:pPr>
      <w:rPr>
        <w:rFonts w:ascii="Arial" w:hAnsi="Arial" w:hint="default"/>
      </w:rPr>
    </w:lvl>
    <w:lvl w:ilvl="5" w:tplc="DCA65C84" w:tentative="1">
      <w:start w:val="1"/>
      <w:numFmt w:val="bullet"/>
      <w:lvlText w:val="•"/>
      <w:lvlJc w:val="left"/>
      <w:pPr>
        <w:tabs>
          <w:tab w:val="num" w:pos="4320"/>
        </w:tabs>
        <w:ind w:left="4320" w:hanging="360"/>
      </w:pPr>
      <w:rPr>
        <w:rFonts w:ascii="Arial" w:hAnsi="Arial" w:hint="default"/>
      </w:rPr>
    </w:lvl>
    <w:lvl w:ilvl="6" w:tplc="98FC9F26" w:tentative="1">
      <w:start w:val="1"/>
      <w:numFmt w:val="bullet"/>
      <w:lvlText w:val="•"/>
      <w:lvlJc w:val="left"/>
      <w:pPr>
        <w:tabs>
          <w:tab w:val="num" w:pos="5040"/>
        </w:tabs>
        <w:ind w:left="5040" w:hanging="360"/>
      </w:pPr>
      <w:rPr>
        <w:rFonts w:ascii="Arial" w:hAnsi="Arial" w:hint="default"/>
      </w:rPr>
    </w:lvl>
    <w:lvl w:ilvl="7" w:tplc="FEF49694" w:tentative="1">
      <w:start w:val="1"/>
      <w:numFmt w:val="bullet"/>
      <w:lvlText w:val="•"/>
      <w:lvlJc w:val="left"/>
      <w:pPr>
        <w:tabs>
          <w:tab w:val="num" w:pos="5760"/>
        </w:tabs>
        <w:ind w:left="5760" w:hanging="360"/>
      </w:pPr>
      <w:rPr>
        <w:rFonts w:ascii="Arial" w:hAnsi="Arial" w:hint="default"/>
      </w:rPr>
    </w:lvl>
    <w:lvl w:ilvl="8" w:tplc="2EEEBE5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1" w15:restartNumberingAfterBreak="0">
    <w:nsid w:val="3B543354"/>
    <w:multiLevelType w:val="hybridMultilevel"/>
    <w:tmpl w:val="A9DAB9DA"/>
    <w:lvl w:ilvl="0" w:tplc="8C3C40D8">
      <w:start w:val="1"/>
      <w:numFmt w:val="bullet"/>
      <w:lvlText w:val="•"/>
      <w:lvlJc w:val="left"/>
      <w:pPr>
        <w:tabs>
          <w:tab w:val="num" w:pos="720"/>
        </w:tabs>
        <w:ind w:left="720" w:hanging="360"/>
      </w:pPr>
      <w:rPr>
        <w:rFonts w:ascii="Arial" w:hAnsi="Arial" w:hint="default"/>
      </w:rPr>
    </w:lvl>
    <w:lvl w:ilvl="1" w:tplc="18943682" w:tentative="1">
      <w:start w:val="1"/>
      <w:numFmt w:val="bullet"/>
      <w:lvlText w:val="•"/>
      <w:lvlJc w:val="left"/>
      <w:pPr>
        <w:tabs>
          <w:tab w:val="num" w:pos="1440"/>
        </w:tabs>
        <w:ind w:left="1440" w:hanging="360"/>
      </w:pPr>
      <w:rPr>
        <w:rFonts w:ascii="Arial" w:hAnsi="Arial" w:hint="default"/>
      </w:rPr>
    </w:lvl>
    <w:lvl w:ilvl="2" w:tplc="9A120D76" w:tentative="1">
      <w:start w:val="1"/>
      <w:numFmt w:val="bullet"/>
      <w:lvlText w:val="•"/>
      <w:lvlJc w:val="left"/>
      <w:pPr>
        <w:tabs>
          <w:tab w:val="num" w:pos="2160"/>
        </w:tabs>
        <w:ind w:left="2160" w:hanging="360"/>
      </w:pPr>
      <w:rPr>
        <w:rFonts w:ascii="Arial" w:hAnsi="Arial" w:hint="default"/>
      </w:rPr>
    </w:lvl>
    <w:lvl w:ilvl="3" w:tplc="BA889C40" w:tentative="1">
      <w:start w:val="1"/>
      <w:numFmt w:val="bullet"/>
      <w:lvlText w:val="•"/>
      <w:lvlJc w:val="left"/>
      <w:pPr>
        <w:tabs>
          <w:tab w:val="num" w:pos="2880"/>
        </w:tabs>
        <w:ind w:left="2880" w:hanging="360"/>
      </w:pPr>
      <w:rPr>
        <w:rFonts w:ascii="Arial" w:hAnsi="Arial" w:hint="default"/>
      </w:rPr>
    </w:lvl>
    <w:lvl w:ilvl="4" w:tplc="C958B768" w:tentative="1">
      <w:start w:val="1"/>
      <w:numFmt w:val="bullet"/>
      <w:lvlText w:val="•"/>
      <w:lvlJc w:val="left"/>
      <w:pPr>
        <w:tabs>
          <w:tab w:val="num" w:pos="3600"/>
        </w:tabs>
        <w:ind w:left="3600" w:hanging="360"/>
      </w:pPr>
      <w:rPr>
        <w:rFonts w:ascii="Arial" w:hAnsi="Arial" w:hint="default"/>
      </w:rPr>
    </w:lvl>
    <w:lvl w:ilvl="5" w:tplc="B48CE716" w:tentative="1">
      <w:start w:val="1"/>
      <w:numFmt w:val="bullet"/>
      <w:lvlText w:val="•"/>
      <w:lvlJc w:val="left"/>
      <w:pPr>
        <w:tabs>
          <w:tab w:val="num" w:pos="4320"/>
        </w:tabs>
        <w:ind w:left="4320" w:hanging="360"/>
      </w:pPr>
      <w:rPr>
        <w:rFonts w:ascii="Arial" w:hAnsi="Arial" w:hint="default"/>
      </w:rPr>
    </w:lvl>
    <w:lvl w:ilvl="6" w:tplc="F0F8F866" w:tentative="1">
      <w:start w:val="1"/>
      <w:numFmt w:val="bullet"/>
      <w:lvlText w:val="•"/>
      <w:lvlJc w:val="left"/>
      <w:pPr>
        <w:tabs>
          <w:tab w:val="num" w:pos="5040"/>
        </w:tabs>
        <w:ind w:left="5040" w:hanging="360"/>
      </w:pPr>
      <w:rPr>
        <w:rFonts w:ascii="Arial" w:hAnsi="Arial" w:hint="default"/>
      </w:rPr>
    </w:lvl>
    <w:lvl w:ilvl="7" w:tplc="2E2248D4" w:tentative="1">
      <w:start w:val="1"/>
      <w:numFmt w:val="bullet"/>
      <w:lvlText w:val="•"/>
      <w:lvlJc w:val="left"/>
      <w:pPr>
        <w:tabs>
          <w:tab w:val="num" w:pos="5760"/>
        </w:tabs>
        <w:ind w:left="5760" w:hanging="360"/>
      </w:pPr>
      <w:rPr>
        <w:rFonts w:ascii="Arial" w:hAnsi="Arial" w:hint="default"/>
      </w:rPr>
    </w:lvl>
    <w:lvl w:ilvl="8" w:tplc="5A0258A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21013F7"/>
    <w:multiLevelType w:val="hybridMultilevel"/>
    <w:tmpl w:val="51882492"/>
    <w:lvl w:ilvl="0" w:tplc="5B482F7C">
      <w:start w:val="1"/>
      <w:numFmt w:val="decimal"/>
      <w:lvlText w:val="%1."/>
      <w:lvlJc w:val="left"/>
      <w:pPr>
        <w:tabs>
          <w:tab w:val="num" w:pos="720"/>
        </w:tabs>
        <w:ind w:left="720" w:hanging="360"/>
      </w:pPr>
    </w:lvl>
    <w:lvl w:ilvl="1" w:tplc="1BE212A4" w:tentative="1">
      <w:start w:val="1"/>
      <w:numFmt w:val="decimal"/>
      <w:lvlText w:val="%2."/>
      <w:lvlJc w:val="left"/>
      <w:pPr>
        <w:tabs>
          <w:tab w:val="num" w:pos="1440"/>
        </w:tabs>
        <w:ind w:left="1440" w:hanging="360"/>
      </w:pPr>
    </w:lvl>
    <w:lvl w:ilvl="2" w:tplc="9EE8D770" w:tentative="1">
      <w:start w:val="1"/>
      <w:numFmt w:val="decimal"/>
      <w:lvlText w:val="%3."/>
      <w:lvlJc w:val="left"/>
      <w:pPr>
        <w:tabs>
          <w:tab w:val="num" w:pos="2160"/>
        </w:tabs>
        <w:ind w:left="2160" w:hanging="360"/>
      </w:pPr>
    </w:lvl>
    <w:lvl w:ilvl="3" w:tplc="7F7E61CC" w:tentative="1">
      <w:start w:val="1"/>
      <w:numFmt w:val="decimal"/>
      <w:lvlText w:val="%4."/>
      <w:lvlJc w:val="left"/>
      <w:pPr>
        <w:tabs>
          <w:tab w:val="num" w:pos="2880"/>
        </w:tabs>
        <w:ind w:left="2880" w:hanging="360"/>
      </w:pPr>
    </w:lvl>
    <w:lvl w:ilvl="4" w:tplc="2A1280F0" w:tentative="1">
      <w:start w:val="1"/>
      <w:numFmt w:val="decimal"/>
      <w:lvlText w:val="%5."/>
      <w:lvlJc w:val="left"/>
      <w:pPr>
        <w:tabs>
          <w:tab w:val="num" w:pos="3600"/>
        </w:tabs>
        <w:ind w:left="3600" w:hanging="360"/>
      </w:pPr>
    </w:lvl>
    <w:lvl w:ilvl="5" w:tplc="1110177A" w:tentative="1">
      <w:start w:val="1"/>
      <w:numFmt w:val="decimal"/>
      <w:lvlText w:val="%6."/>
      <w:lvlJc w:val="left"/>
      <w:pPr>
        <w:tabs>
          <w:tab w:val="num" w:pos="4320"/>
        </w:tabs>
        <w:ind w:left="4320" w:hanging="360"/>
      </w:pPr>
    </w:lvl>
    <w:lvl w:ilvl="6" w:tplc="1598BD06" w:tentative="1">
      <w:start w:val="1"/>
      <w:numFmt w:val="decimal"/>
      <w:lvlText w:val="%7."/>
      <w:lvlJc w:val="left"/>
      <w:pPr>
        <w:tabs>
          <w:tab w:val="num" w:pos="5040"/>
        </w:tabs>
        <w:ind w:left="5040" w:hanging="360"/>
      </w:pPr>
    </w:lvl>
    <w:lvl w:ilvl="7" w:tplc="46408BE6" w:tentative="1">
      <w:start w:val="1"/>
      <w:numFmt w:val="decimal"/>
      <w:lvlText w:val="%8."/>
      <w:lvlJc w:val="left"/>
      <w:pPr>
        <w:tabs>
          <w:tab w:val="num" w:pos="5760"/>
        </w:tabs>
        <w:ind w:left="5760" w:hanging="360"/>
      </w:pPr>
    </w:lvl>
    <w:lvl w:ilvl="8" w:tplc="88580A90" w:tentative="1">
      <w:start w:val="1"/>
      <w:numFmt w:val="decimal"/>
      <w:lvlText w:val="%9."/>
      <w:lvlJc w:val="left"/>
      <w:pPr>
        <w:tabs>
          <w:tab w:val="num" w:pos="6480"/>
        </w:tabs>
        <w:ind w:left="6480" w:hanging="360"/>
      </w:pPr>
    </w:lvl>
  </w:abstractNum>
  <w:abstractNum w:abstractNumId="13" w15:restartNumberingAfterBreak="0">
    <w:nsid w:val="47D924A0"/>
    <w:multiLevelType w:val="hybridMultilevel"/>
    <w:tmpl w:val="73A8697C"/>
    <w:lvl w:ilvl="0" w:tplc="3E5E291C">
      <w:start w:val="1"/>
      <w:numFmt w:val="bullet"/>
      <w:lvlText w:val="•"/>
      <w:lvlJc w:val="left"/>
      <w:pPr>
        <w:tabs>
          <w:tab w:val="num" w:pos="720"/>
        </w:tabs>
        <w:ind w:left="720" w:hanging="360"/>
      </w:pPr>
      <w:rPr>
        <w:rFonts w:ascii="Arial" w:hAnsi="Arial" w:hint="default"/>
      </w:rPr>
    </w:lvl>
    <w:lvl w:ilvl="1" w:tplc="73261052" w:tentative="1">
      <w:start w:val="1"/>
      <w:numFmt w:val="bullet"/>
      <w:lvlText w:val="•"/>
      <w:lvlJc w:val="left"/>
      <w:pPr>
        <w:tabs>
          <w:tab w:val="num" w:pos="1440"/>
        </w:tabs>
        <w:ind w:left="1440" w:hanging="360"/>
      </w:pPr>
      <w:rPr>
        <w:rFonts w:ascii="Arial" w:hAnsi="Arial" w:hint="default"/>
      </w:rPr>
    </w:lvl>
    <w:lvl w:ilvl="2" w:tplc="A0241AD6" w:tentative="1">
      <w:start w:val="1"/>
      <w:numFmt w:val="bullet"/>
      <w:lvlText w:val="•"/>
      <w:lvlJc w:val="left"/>
      <w:pPr>
        <w:tabs>
          <w:tab w:val="num" w:pos="2160"/>
        </w:tabs>
        <w:ind w:left="2160" w:hanging="360"/>
      </w:pPr>
      <w:rPr>
        <w:rFonts w:ascii="Arial" w:hAnsi="Arial" w:hint="default"/>
      </w:rPr>
    </w:lvl>
    <w:lvl w:ilvl="3" w:tplc="09682C9C" w:tentative="1">
      <w:start w:val="1"/>
      <w:numFmt w:val="bullet"/>
      <w:lvlText w:val="•"/>
      <w:lvlJc w:val="left"/>
      <w:pPr>
        <w:tabs>
          <w:tab w:val="num" w:pos="2880"/>
        </w:tabs>
        <w:ind w:left="2880" w:hanging="360"/>
      </w:pPr>
      <w:rPr>
        <w:rFonts w:ascii="Arial" w:hAnsi="Arial" w:hint="default"/>
      </w:rPr>
    </w:lvl>
    <w:lvl w:ilvl="4" w:tplc="A254F980" w:tentative="1">
      <w:start w:val="1"/>
      <w:numFmt w:val="bullet"/>
      <w:lvlText w:val="•"/>
      <w:lvlJc w:val="left"/>
      <w:pPr>
        <w:tabs>
          <w:tab w:val="num" w:pos="3600"/>
        </w:tabs>
        <w:ind w:left="3600" w:hanging="360"/>
      </w:pPr>
      <w:rPr>
        <w:rFonts w:ascii="Arial" w:hAnsi="Arial" w:hint="default"/>
      </w:rPr>
    </w:lvl>
    <w:lvl w:ilvl="5" w:tplc="630C248C" w:tentative="1">
      <w:start w:val="1"/>
      <w:numFmt w:val="bullet"/>
      <w:lvlText w:val="•"/>
      <w:lvlJc w:val="left"/>
      <w:pPr>
        <w:tabs>
          <w:tab w:val="num" w:pos="4320"/>
        </w:tabs>
        <w:ind w:left="4320" w:hanging="360"/>
      </w:pPr>
      <w:rPr>
        <w:rFonts w:ascii="Arial" w:hAnsi="Arial" w:hint="default"/>
      </w:rPr>
    </w:lvl>
    <w:lvl w:ilvl="6" w:tplc="681EB34C" w:tentative="1">
      <w:start w:val="1"/>
      <w:numFmt w:val="bullet"/>
      <w:lvlText w:val="•"/>
      <w:lvlJc w:val="left"/>
      <w:pPr>
        <w:tabs>
          <w:tab w:val="num" w:pos="5040"/>
        </w:tabs>
        <w:ind w:left="5040" w:hanging="360"/>
      </w:pPr>
      <w:rPr>
        <w:rFonts w:ascii="Arial" w:hAnsi="Arial" w:hint="default"/>
      </w:rPr>
    </w:lvl>
    <w:lvl w:ilvl="7" w:tplc="DD1E515A" w:tentative="1">
      <w:start w:val="1"/>
      <w:numFmt w:val="bullet"/>
      <w:lvlText w:val="•"/>
      <w:lvlJc w:val="left"/>
      <w:pPr>
        <w:tabs>
          <w:tab w:val="num" w:pos="5760"/>
        </w:tabs>
        <w:ind w:left="5760" w:hanging="360"/>
      </w:pPr>
      <w:rPr>
        <w:rFonts w:ascii="Arial" w:hAnsi="Arial" w:hint="default"/>
      </w:rPr>
    </w:lvl>
    <w:lvl w:ilvl="8" w:tplc="43A0A6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C709B4"/>
    <w:multiLevelType w:val="hybridMultilevel"/>
    <w:tmpl w:val="C4568E90"/>
    <w:lvl w:ilvl="0" w:tplc="A53C8166">
      <w:start w:val="1"/>
      <w:numFmt w:val="decimal"/>
      <w:lvlText w:val="%1."/>
      <w:lvlJc w:val="left"/>
      <w:pPr>
        <w:tabs>
          <w:tab w:val="num" w:pos="720"/>
        </w:tabs>
        <w:ind w:left="720" w:hanging="360"/>
      </w:pPr>
    </w:lvl>
    <w:lvl w:ilvl="1" w:tplc="8B4693D4">
      <w:start w:val="1"/>
      <w:numFmt w:val="decimal"/>
      <w:lvlText w:val="%2."/>
      <w:lvlJc w:val="left"/>
      <w:pPr>
        <w:tabs>
          <w:tab w:val="num" w:pos="1440"/>
        </w:tabs>
        <w:ind w:left="1440" w:hanging="360"/>
      </w:pPr>
    </w:lvl>
    <w:lvl w:ilvl="2" w:tplc="B44C6E5C" w:tentative="1">
      <w:start w:val="1"/>
      <w:numFmt w:val="decimal"/>
      <w:lvlText w:val="%3."/>
      <w:lvlJc w:val="left"/>
      <w:pPr>
        <w:tabs>
          <w:tab w:val="num" w:pos="2160"/>
        </w:tabs>
        <w:ind w:left="2160" w:hanging="360"/>
      </w:pPr>
    </w:lvl>
    <w:lvl w:ilvl="3" w:tplc="52469C34" w:tentative="1">
      <w:start w:val="1"/>
      <w:numFmt w:val="decimal"/>
      <w:lvlText w:val="%4."/>
      <w:lvlJc w:val="left"/>
      <w:pPr>
        <w:tabs>
          <w:tab w:val="num" w:pos="2880"/>
        </w:tabs>
        <w:ind w:left="2880" w:hanging="360"/>
      </w:pPr>
    </w:lvl>
    <w:lvl w:ilvl="4" w:tplc="227AFBE2" w:tentative="1">
      <w:start w:val="1"/>
      <w:numFmt w:val="decimal"/>
      <w:lvlText w:val="%5."/>
      <w:lvlJc w:val="left"/>
      <w:pPr>
        <w:tabs>
          <w:tab w:val="num" w:pos="3600"/>
        </w:tabs>
        <w:ind w:left="3600" w:hanging="360"/>
      </w:pPr>
    </w:lvl>
    <w:lvl w:ilvl="5" w:tplc="C382CFF6" w:tentative="1">
      <w:start w:val="1"/>
      <w:numFmt w:val="decimal"/>
      <w:lvlText w:val="%6."/>
      <w:lvlJc w:val="left"/>
      <w:pPr>
        <w:tabs>
          <w:tab w:val="num" w:pos="4320"/>
        </w:tabs>
        <w:ind w:left="4320" w:hanging="360"/>
      </w:pPr>
    </w:lvl>
    <w:lvl w:ilvl="6" w:tplc="9B4E863E" w:tentative="1">
      <w:start w:val="1"/>
      <w:numFmt w:val="decimal"/>
      <w:lvlText w:val="%7."/>
      <w:lvlJc w:val="left"/>
      <w:pPr>
        <w:tabs>
          <w:tab w:val="num" w:pos="5040"/>
        </w:tabs>
        <w:ind w:left="5040" w:hanging="360"/>
      </w:pPr>
    </w:lvl>
    <w:lvl w:ilvl="7" w:tplc="6ED439EA" w:tentative="1">
      <w:start w:val="1"/>
      <w:numFmt w:val="decimal"/>
      <w:lvlText w:val="%8."/>
      <w:lvlJc w:val="left"/>
      <w:pPr>
        <w:tabs>
          <w:tab w:val="num" w:pos="5760"/>
        </w:tabs>
        <w:ind w:left="5760" w:hanging="360"/>
      </w:pPr>
    </w:lvl>
    <w:lvl w:ilvl="8" w:tplc="52166748" w:tentative="1">
      <w:start w:val="1"/>
      <w:numFmt w:val="decimal"/>
      <w:lvlText w:val="%9."/>
      <w:lvlJc w:val="left"/>
      <w:pPr>
        <w:tabs>
          <w:tab w:val="num" w:pos="6480"/>
        </w:tabs>
        <w:ind w:left="6480" w:hanging="360"/>
      </w:pPr>
    </w:lvl>
  </w:abstractNum>
  <w:abstractNum w:abstractNumId="15" w15:restartNumberingAfterBreak="0">
    <w:nsid w:val="64CB7FF9"/>
    <w:multiLevelType w:val="hybridMultilevel"/>
    <w:tmpl w:val="99D4D3D4"/>
    <w:lvl w:ilvl="0" w:tplc="F5A2F386">
      <w:start w:val="1"/>
      <w:numFmt w:val="bullet"/>
      <w:lvlText w:val=""/>
      <w:lvlJc w:val="left"/>
      <w:pPr>
        <w:tabs>
          <w:tab w:val="num" w:pos="720"/>
        </w:tabs>
        <w:ind w:left="720" w:hanging="360"/>
      </w:pPr>
      <w:rPr>
        <w:rFonts w:ascii="Wingdings" w:hAnsi="Wingdings" w:hint="default"/>
      </w:rPr>
    </w:lvl>
    <w:lvl w:ilvl="1" w:tplc="146E3CB0" w:tentative="1">
      <w:start w:val="1"/>
      <w:numFmt w:val="bullet"/>
      <w:lvlText w:val=""/>
      <w:lvlJc w:val="left"/>
      <w:pPr>
        <w:tabs>
          <w:tab w:val="num" w:pos="1440"/>
        </w:tabs>
        <w:ind w:left="1440" w:hanging="360"/>
      </w:pPr>
      <w:rPr>
        <w:rFonts w:ascii="Wingdings" w:hAnsi="Wingdings" w:hint="default"/>
      </w:rPr>
    </w:lvl>
    <w:lvl w:ilvl="2" w:tplc="84ECB45C" w:tentative="1">
      <w:start w:val="1"/>
      <w:numFmt w:val="bullet"/>
      <w:lvlText w:val=""/>
      <w:lvlJc w:val="left"/>
      <w:pPr>
        <w:tabs>
          <w:tab w:val="num" w:pos="2160"/>
        </w:tabs>
        <w:ind w:left="2160" w:hanging="360"/>
      </w:pPr>
      <w:rPr>
        <w:rFonts w:ascii="Wingdings" w:hAnsi="Wingdings" w:hint="default"/>
      </w:rPr>
    </w:lvl>
    <w:lvl w:ilvl="3" w:tplc="D03C217E" w:tentative="1">
      <w:start w:val="1"/>
      <w:numFmt w:val="bullet"/>
      <w:lvlText w:val=""/>
      <w:lvlJc w:val="left"/>
      <w:pPr>
        <w:tabs>
          <w:tab w:val="num" w:pos="2880"/>
        </w:tabs>
        <w:ind w:left="2880" w:hanging="360"/>
      </w:pPr>
      <w:rPr>
        <w:rFonts w:ascii="Wingdings" w:hAnsi="Wingdings" w:hint="default"/>
      </w:rPr>
    </w:lvl>
    <w:lvl w:ilvl="4" w:tplc="3424B79C" w:tentative="1">
      <w:start w:val="1"/>
      <w:numFmt w:val="bullet"/>
      <w:lvlText w:val=""/>
      <w:lvlJc w:val="left"/>
      <w:pPr>
        <w:tabs>
          <w:tab w:val="num" w:pos="3600"/>
        </w:tabs>
        <w:ind w:left="3600" w:hanging="360"/>
      </w:pPr>
      <w:rPr>
        <w:rFonts w:ascii="Wingdings" w:hAnsi="Wingdings" w:hint="default"/>
      </w:rPr>
    </w:lvl>
    <w:lvl w:ilvl="5" w:tplc="4E02F706" w:tentative="1">
      <w:start w:val="1"/>
      <w:numFmt w:val="bullet"/>
      <w:lvlText w:val=""/>
      <w:lvlJc w:val="left"/>
      <w:pPr>
        <w:tabs>
          <w:tab w:val="num" w:pos="4320"/>
        </w:tabs>
        <w:ind w:left="4320" w:hanging="360"/>
      </w:pPr>
      <w:rPr>
        <w:rFonts w:ascii="Wingdings" w:hAnsi="Wingdings" w:hint="default"/>
      </w:rPr>
    </w:lvl>
    <w:lvl w:ilvl="6" w:tplc="2E54A3D0" w:tentative="1">
      <w:start w:val="1"/>
      <w:numFmt w:val="bullet"/>
      <w:lvlText w:val=""/>
      <w:lvlJc w:val="left"/>
      <w:pPr>
        <w:tabs>
          <w:tab w:val="num" w:pos="5040"/>
        </w:tabs>
        <w:ind w:left="5040" w:hanging="360"/>
      </w:pPr>
      <w:rPr>
        <w:rFonts w:ascii="Wingdings" w:hAnsi="Wingdings" w:hint="default"/>
      </w:rPr>
    </w:lvl>
    <w:lvl w:ilvl="7" w:tplc="F4D0684C" w:tentative="1">
      <w:start w:val="1"/>
      <w:numFmt w:val="bullet"/>
      <w:lvlText w:val=""/>
      <w:lvlJc w:val="left"/>
      <w:pPr>
        <w:tabs>
          <w:tab w:val="num" w:pos="5760"/>
        </w:tabs>
        <w:ind w:left="5760" w:hanging="360"/>
      </w:pPr>
      <w:rPr>
        <w:rFonts w:ascii="Wingdings" w:hAnsi="Wingdings" w:hint="default"/>
      </w:rPr>
    </w:lvl>
    <w:lvl w:ilvl="8" w:tplc="CD6EB13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F61A7D"/>
    <w:multiLevelType w:val="hybridMultilevel"/>
    <w:tmpl w:val="D582736E"/>
    <w:lvl w:ilvl="0" w:tplc="BF4C5D88">
      <w:start w:val="1"/>
      <w:numFmt w:val="decimal"/>
      <w:lvlText w:val="%1."/>
      <w:lvlJc w:val="left"/>
      <w:pPr>
        <w:tabs>
          <w:tab w:val="num" w:pos="720"/>
        </w:tabs>
        <w:ind w:left="720" w:hanging="360"/>
      </w:pPr>
    </w:lvl>
    <w:lvl w:ilvl="1" w:tplc="85DCC31C">
      <w:start w:val="1"/>
      <w:numFmt w:val="decimal"/>
      <w:lvlText w:val="%2."/>
      <w:lvlJc w:val="left"/>
      <w:pPr>
        <w:tabs>
          <w:tab w:val="num" w:pos="1440"/>
        </w:tabs>
        <w:ind w:left="1440" w:hanging="360"/>
      </w:pPr>
    </w:lvl>
    <w:lvl w:ilvl="2" w:tplc="B9D47798" w:tentative="1">
      <w:start w:val="1"/>
      <w:numFmt w:val="decimal"/>
      <w:lvlText w:val="%3."/>
      <w:lvlJc w:val="left"/>
      <w:pPr>
        <w:tabs>
          <w:tab w:val="num" w:pos="2160"/>
        </w:tabs>
        <w:ind w:left="2160" w:hanging="360"/>
      </w:pPr>
    </w:lvl>
    <w:lvl w:ilvl="3" w:tplc="63C4F61E" w:tentative="1">
      <w:start w:val="1"/>
      <w:numFmt w:val="decimal"/>
      <w:lvlText w:val="%4."/>
      <w:lvlJc w:val="left"/>
      <w:pPr>
        <w:tabs>
          <w:tab w:val="num" w:pos="2880"/>
        </w:tabs>
        <w:ind w:left="2880" w:hanging="360"/>
      </w:pPr>
    </w:lvl>
    <w:lvl w:ilvl="4" w:tplc="5D9C93DA" w:tentative="1">
      <w:start w:val="1"/>
      <w:numFmt w:val="decimal"/>
      <w:lvlText w:val="%5."/>
      <w:lvlJc w:val="left"/>
      <w:pPr>
        <w:tabs>
          <w:tab w:val="num" w:pos="3600"/>
        </w:tabs>
        <w:ind w:left="3600" w:hanging="360"/>
      </w:pPr>
    </w:lvl>
    <w:lvl w:ilvl="5" w:tplc="90208C32" w:tentative="1">
      <w:start w:val="1"/>
      <w:numFmt w:val="decimal"/>
      <w:lvlText w:val="%6."/>
      <w:lvlJc w:val="left"/>
      <w:pPr>
        <w:tabs>
          <w:tab w:val="num" w:pos="4320"/>
        </w:tabs>
        <w:ind w:left="4320" w:hanging="360"/>
      </w:pPr>
    </w:lvl>
    <w:lvl w:ilvl="6" w:tplc="F97A84F4" w:tentative="1">
      <w:start w:val="1"/>
      <w:numFmt w:val="decimal"/>
      <w:lvlText w:val="%7."/>
      <w:lvlJc w:val="left"/>
      <w:pPr>
        <w:tabs>
          <w:tab w:val="num" w:pos="5040"/>
        </w:tabs>
        <w:ind w:left="5040" w:hanging="360"/>
      </w:pPr>
    </w:lvl>
    <w:lvl w:ilvl="7" w:tplc="0650A040" w:tentative="1">
      <w:start w:val="1"/>
      <w:numFmt w:val="decimal"/>
      <w:lvlText w:val="%8."/>
      <w:lvlJc w:val="left"/>
      <w:pPr>
        <w:tabs>
          <w:tab w:val="num" w:pos="5760"/>
        </w:tabs>
        <w:ind w:left="5760" w:hanging="360"/>
      </w:pPr>
    </w:lvl>
    <w:lvl w:ilvl="8" w:tplc="31B425C4" w:tentative="1">
      <w:start w:val="1"/>
      <w:numFmt w:val="decimal"/>
      <w:lvlText w:val="%9."/>
      <w:lvlJc w:val="left"/>
      <w:pPr>
        <w:tabs>
          <w:tab w:val="num" w:pos="6480"/>
        </w:tabs>
        <w:ind w:left="6480" w:hanging="360"/>
      </w:pPr>
    </w:lvl>
  </w:abstractNum>
  <w:abstractNum w:abstractNumId="17" w15:restartNumberingAfterBreak="0">
    <w:nsid w:val="76BE2E6B"/>
    <w:multiLevelType w:val="hybridMultilevel"/>
    <w:tmpl w:val="09742ADA"/>
    <w:lvl w:ilvl="0" w:tplc="42C601CC">
      <w:start w:val="1"/>
      <w:numFmt w:val="decimal"/>
      <w:lvlText w:val="%1."/>
      <w:lvlJc w:val="left"/>
      <w:pPr>
        <w:tabs>
          <w:tab w:val="num" w:pos="720"/>
        </w:tabs>
        <w:ind w:left="720" w:hanging="360"/>
      </w:pPr>
    </w:lvl>
    <w:lvl w:ilvl="1" w:tplc="49E41BBC" w:tentative="1">
      <w:start w:val="1"/>
      <w:numFmt w:val="decimal"/>
      <w:lvlText w:val="%2."/>
      <w:lvlJc w:val="left"/>
      <w:pPr>
        <w:tabs>
          <w:tab w:val="num" w:pos="1440"/>
        </w:tabs>
        <w:ind w:left="1440" w:hanging="360"/>
      </w:pPr>
    </w:lvl>
    <w:lvl w:ilvl="2" w:tplc="4C96ABD2" w:tentative="1">
      <w:start w:val="1"/>
      <w:numFmt w:val="decimal"/>
      <w:lvlText w:val="%3."/>
      <w:lvlJc w:val="left"/>
      <w:pPr>
        <w:tabs>
          <w:tab w:val="num" w:pos="2160"/>
        </w:tabs>
        <w:ind w:left="2160" w:hanging="360"/>
      </w:pPr>
    </w:lvl>
    <w:lvl w:ilvl="3" w:tplc="45CAC108" w:tentative="1">
      <w:start w:val="1"/>
      <w:numFmt w:val="decimal"/>
      <w:lvlText w:val="%4."/>
      <w:lvlJc w:val="left"/>
      <w:pPr>
        <w:tabs>
          <w:tab w:val="num" w:pos="2880"/>
        </w:tabs>
        <w:ind w:left="2880" w:hanging="360"/>
      </w:pPr>
    </w:lvl>
    <w:lvl w:ilvl="4" w:tplc="CD502616" w:tentative="1">
      <w:start w:val="1"/>
      <w:numFmt w:val="decimal"/>
      <w:lvlText w:val="%5."/>
      <w:lvlJc w:val="left"/>
      <w:pPr>
        <w:tabs>
          <w:tab w:val="num" w:pos="3600"/>
        </w:tabs>
        <w:ind w:left="3600" w:hanging="360"/>
      </w:pPr>
    </w:lvl>
    <w:lvl w:ilvl="5" w:tplc="737276FC" w:tentative="1">
      <w:start w:val="1"/>
      <w:numFmt w:val="decimal"/>
      <w:lvlText w:val="%6."/>
      <w:lvlJc w:val="left"/>
      <w:pPr>
        <w:tabs>
          <w:tab w:val="num" w:pos="4320"/>
        </w:tabs>
        <w:ind w:left="4320" w:hanging="360"/>
      </w:pPr>
    </w:lvl>
    <w:lvl w:ilvl="6" w:tplc="0F30E902" w:tentative="1">
      <w:start w:val="1"/>
      <w:numFmt w:val="decimal"/>
      <w:lvlText w:val="%7."/>
      <w:lvlJc w:val="left"/>
      <w:pPr>
        <w:tabs>
          <w:tab w:val="num" w:pos="5040"/>
        </w:tabs>
        <w:ind w:left="5040" w:hanging="360"/>
      </w:pPr>
    </w:lvl>
    <w:lvl w:ilvl="7" w:tplc="9608576C" w:tentative="1">
      <w:start w:val="1"/>
      <w:numFmt w:val="decimal"/>
      <w:lvlText w:val="%8."/>
      <w:lvlJc w:val="left"/>
      <w:pPr>
        <w:tabs>
          <w:tab w:val="num" w:pos="5760"/>
        </w:tabs>
        <w:ind w:left="5760" w:hanging="360"/>
      </w:pPr>
    </w:lvl>
    <w:lvl w:ilvl="8" w:tplc="5BF6588E" w:tentative="1">
      <w:start w:val="1"/>
      <w:numFmt w:val="decimal"/>
      <w:lvlText w:val="%9."/>
      <w:lvlJc w:val="left"/>
      <w:pPr>
        <w:tabs>
          <w:tab w:val="num" w:pos="6480"/>
        </w:tabs>
        <w:ind w:left="6480" w:hanging="360"/>
      </w:pPr>
    </w:lvl>
  </w:abstractNum>
  <w:num w:numId="1">
    <w:abstractNumId w:val="10"/>
  </w:num>
  <w:num w:numId="2">
    <w:abstractNumId w:val="15"/>
  </w:num>
  <w:num w:numId="3">
    <w:abstractNumId w:val="4"/>
  </w:num>
  <w:num w:numId="4">
    <w:abstractNumId w:val="5"/>
  </w:num>
  <w:num w:numId="5">
    <w:abstractNumId w:val="1"/>
  </w:num>
  <w:num w:numId="6">
    <w:abstractNumId w:val="0"/>
  </w:num>
  <w:num w:numId="7">
    <w:abstractNumId w:val="7"/>
  </w:num>
  <w:num w:numId="8">
    <w:abstractNumId w:val="8"/>
  </w:num>
  <w:num w:numId="9">
    <w:abstractNumId w:val="6"/>
  </w:num>
  <w:num w:numId="10">
    <w:abstractNumId w:val="9"/>
  </w:num>
  <w:num w:numId="11">
    <w:abstractNumId w:val="13"/>
  </w:num>
  <w:num w:numId="12">
    <w:abstractNumId w:val="3"/>
  </w:num>
  <w:num w:numId="13">
    <w:abstractNumId w:val="11"/>
  </w:num>
  <w:num w:numId="14">
    <w:abstractNumId w:val="2"/>
  </w:num>
  <w:num w:numId="15">
    <w:abstractNumId w:val="17"/>
  </w:num>
  <w:num w:numId="16">
    <w:abstractNumId w:val="12"/>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0345D"/>
    <w:rsid w:val="00022CBB"/>
    <w:rsid w:val="00054112"/>
    <w:rsid w:val="000646FB"/>
    <w:rsid w:val="00077A5F"/>
    <w:rsid w:val="000B2F44"/>
    <w:rsid w:val="000B4EBC"/>
    <w:rsid w:val="000F054A"/>
    <w:rsid w:val="0014470F"/>
    <w:rsid w:val="00183114"/>
    <w:rsid w:val="0019055E"/>
    <w:rsid w:val="001B53EE"/>
    <w:rsid w:val="001E5724"/>
    <w:rsid w:val="00204ADF"/>
    <w:rsid w:val="002103DC"/>
    <w:rsid w:val="002266AC"/>
    <w:rsid w:val="00242673"/>
    <w:rsid w:val="0027621E"/>
    <w:rsid w:val="00280C9C"/>
    <w:rsid w:val="00285327"/>
    <w:rsid w:val="002A7568"/>
    <w:rsid w:val="00313A87"/>
    <w:rsid w:val="00315898"/>
    <w:rsid w:val="00322986"/>
    <w:rsid w:val="0034254B"/>
    <w:rsid w:val="00356847"/>
    <w:rsid w:val="0037366D"/>
    <w:rsid w:val="00374866"/>
    <w:rsid w:val="0038665C"/>
    <w:rsid w:val="003A752C"/>
    <w:rsid w:val="003F6ECA"/>
    <w:rsid w:val="004070CF"/>
    <w:rsid w:val="0044710B"/>
    <w:rsid w:val="00456586"/>
    <w:rsid w:val="00466A9A"/>
    <w:rsid w:val="004F6E7E"/>
    <w:rsid w:val="00536C62"/>
    <w:rsid w:val="00550ACF"/>
    <w:rsid w:val="00561C30"/>
    <w:rsid w:val="00581270"/>
    <w:rsid w:val="00587C0C"/>
    <w:rsid w:val="005A0378"/>
    <w:rsid w:val="005C170D"/>
    <w:rsid w:val="005D3FE2"/>
    <w:rsid w:val="005D5C05"/>
    <w:rsid w:val="00631111"/>
    <w:rsid w:val="00665621"/>
    <w:rsid w:val="006E4F82"/>
    <w:rsid w:val="006F28BB"/>
    <w:rsid w:val="006F64C9"/>
    <w:rsid w:val="007639A2"/>
    <w:rsid w:val="00763DBA"/>
    <w:rsid w:val="00783CF5"/>
    <w:rsid w:val="007C379D"/>
    <w:rsid w:val="007C62ED"/>
    <w:rsid w:val="007E39E3"/>
    <w:rsid w:val="007F264C"/>
    <w:rsid w:val="007F4B43"/>
    <w:rsid w:val="008128AD"/>
    <w:rsid w:val="0085445E"/>
    <w:rsid w:val="008560E2"/>
    <w:rsid w:val="00886EBF"/>
    <w:rsid w:val="00893E37"/>
    <w:rsid w:val="008E40AB"/>
    <w:rsid w:val="00925935"/>
    <w:rsid w:val="00927BBC"/>
    <w:rsid w:val="0097722A"/>
    <w:rsid w:val="00A03BBD"/>
    <w:rsid w:val="00A61EFD"/>
    <w:rsid w:val="00A749EB"/>
    <w:rsid w:val="00A93B54"/>
    <w:rsid w:val="00AA4570"/>
    <w:rsid w:val="00AA630A"/>
    <w:rsid w:val="00AE3D1A"/>
    <w:rsid w:val="00B03909"/>
    <w:rsid w:val="00B37B11"/>
    <w:rsid w:val="00B40ECD"/>
    <w:rsid w:val="00B42540"/>
    <w:rsid w:val="00BA23F0"/>
    <w:rsid w:val="00BA78CF"/>
    <w:rsid w:val="00BE7037"/>
    <w:rsid w:val="00C00798"/>
    <w:rsid w:val="00C32F40"/>
    <w:rsid w:val="00C54636"/>
    <w:rsid w:val="00C7559A"/>
    <w:rsid w:val="00CA04C6"/>
    <w:rsid w:val="00CA53B2"/>
    <w:rsid w:val="00CD6524"/>
    <w:rsid w:val="00D02F99"/>
    <w:rsid w:val="00D13271"/>
    <w:rsid w:val="00D14471"/>
    <w:rsid w:val="00D417A1"/>
    <w:rsid w:val="00D504B7"/>
    <w:rsid w:val="00D576E2"/>
    <w:rsid w:val="00D715F7"/>
    <w:rsid w:val="00D74402"/>
    <w:rsid w:val="00D8322B"/>
    <w:rsid w:val="00DB0F7D"/>
    <w:rsid w:val="00DD7B5F"/>
    <w:rsid w:val="00DE7849"/>
    <w:rsid w:val="00DF0361"/>
    <w:rsid w:val="00E05E8B"/>
    <w:rsid w:val="00E366AB"/>
    <w:rsid w:val="00E76E34"/>
    <w:rsid w:val="00EA5D00"/>
    <w:rsid w:val="00EC4B3D"/>
    <w:rsid w:val="00ED7710"/>
    <w:rsid w:val="00ED7F81"/>
    <w:rsid w:val="00F442D1"/>
    <w:rsid w:val="00F56396"/>
    <w:rsid w:val="00F85FC8"/>
    <w:rsid w:val="00F9659B"/>
    <w:rsid w:val="00FA1EA3"/>
    <w:rsid w:val="00FB37EE"/>
    <w:rsid w:val="00FB77A1"/>
    <w:rsid w:val="00FC24B5"/>
    <w:rsid w:val="00FE5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F85FC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D13271"/>
    <w:rPr>
      <w:rFonts w:ascii="宋体" w:eastAsia="宋体" w:hAnsi="Courier New" w:cs="Times New Roman"/>
      <w:szCs w:val="20"/>
    </w:rPr>
  </w:style>
  <w:style w:type="character" w:customStyle="1" w:styleId="Char">
    <w:name w:val="纯文本 Char"/>
    <w:basedOn w:val="a0"/>
    <w:link w:val="a3"/>
    <w:uiPriority w:val="99"/>
    <w:rsid w:val="00D13271"/>
    <w:rPr>
      <w:rFonts w:ascii="宋体" w:eastAsia="宋体" w:hAnsi="Courier New" w:cs="Times New Roman"/>
      <w:szCs w:val="20"/>
    </w:rPr>
  </w:style>
  <w:style w:type="paragraph" w:styleId="a4">
    <w:name w:val="header"/>
    <w:basedOn w:val="a"/>
    <w:link w:val="Char0"/>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30A"/>
    <w:rPr>
      <w:sz w:val="18"/>
      <w:szCs w:val="18"/>
    </w:rPr>
  </w:style>
  <w:style w:type="paragraph" w:styleId="a5">
    <w:name w:val="footer"/>
    <w:basedOn w:val="a"/>
    <w:link w:val="Char1"/>
    <w:uiPriority w:val="99"/>
    <w:unhideWhenUsed/>
    <w:rsid w:val="00AA630A"/>
    <w:pPr>
      <w:tabs>
        <w:tab w:val="center" w:pos="4153"/>
        <w:tab w:val="right" w:pos="8306"/>
      </w:tabs>
      <w:snapToGrid w:val="0"/>
      <w:jc w:val="left"/>
    </w:pPr>
    <w:rPr>
      <w:sz w:val="18"/>
      <w:szCs w:val="18"/>
    </w:rPr>
  </w:style>
  <w:style w:type="character" w:customStyle="1" w:styleId="Char1">
    <w:name w:val="页脚 Char"/>
    <w:basedOn w:val="a0"/>
    <w:link w:val="a5"/>
    <w:uiPriority w:val="99"/>
    <w:rsid w:val="00AA630A"/>
    <w:rPr>
      <w:sz w:val="18"/>
      <w:szCs w:val="18"/>
    </w:rPr>
  </w:style>
  <w:style w:type="table" w:styleId="a6">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2"/>
    <w:uiPriority w:val="99"/>
    <w:semiHidden/>
    <w:unhideWhenUsed/>
    <w:rsid w:val="008560E2"/>
    <w:rPr>
      <w:sz w:val="18"/>
      <w:szCs w:val="18"/>
    </w:rPr>
  </w:style>
  <w:style w:type="character" w:customStyle="1" w:styleId="Char2">
    <w:name w:val="批注框文本 Char"/>
    <w:basedOn w:val="a0"/>
    <w:link w:val="a7"/>
    <w:uiPriority w:val="99"/>
    <w:semiHidden/>
    <w:rsid w:val="008560E2"/>
    <w:rPr>
      <w:sz w:val="18"/>
      <w:szCs w:val="18"/>
    </w:rPr>
  </w:style>
  <w:style w:type="character" w:customStyle="1" w:styleId="1Char">
    <w:name w:val="标题 1 Char"/>
    <w:basedOn w:val="a0"/>
    <w:link w:val="1"/>
    <w:uiPriority w:val="9"/>
    <w:rsid w:val="00F85FC8"/>
    <w:rPr>
      <w:b/>
      <w:bCs/>
      <w:kern w:val="44"/>
      <w:sz w:val="44"/>
      <w:szCs w:val="44"/>
    </w:rPr>
  </w:style>
  <w:style w:type="character" w:styleId="a8">
    <w:name w:val="Hyperlink"/>
    <w:basedOn w:val="a0"/>
    <w:uiPriority w:val="99"/>
    <w:unhideWhenUsed/>
    <w:rsid w:val="00F85FC8"/>
    <w:rPr>
      <w:color w:val="0563C1" w:themeColor="hyperlink"/>
      <w:u w:val="single"/>
    </w:rPr>
  </w:style>
  <w:style w:type="paragraph" w:styleId="a9">
    <w:name w:val="Normal (Web)"/>
    <w:basedOn w:val="a"/>
    <w:uiPriority w:val="99"/>
    <w:semiHidden/>
    <w:unhideWhenUsed/>
    <w:rsid w:val="00EC4B3D"/>
    <w:rPr>
      <w:rFonts w:ascii="Times New Roman" w:hAnsi="Times New Roman" w:cs="Times New Roman"/>
      <w:sz w:val="24"/>
      <w:szCs w:val="24"/>
    </w:rPr>
  </w:style>
  <w:style w:type="paragraph" w:styleId="aa">
    <w:name w:val="List Paragraph"/>
    <w:basedOn w:val="a"/>
    <w:uiPriority w:val="34"/>
    <w:qFormat/>
    <w:rsid w:val="0031589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5597">
      <w:bodyDiv w:val="1"/>
      <w:marLeft w:val="0"/>
      <w:marRight w:val="0"/>
      <w:marTop w:val="0"/>
      <w:marBottom w:val="0"/>
      <w:divBdr>
        <w:top w:val="none" w:sz="0" w:space="0" w:color="auto"/>
        <w:left w:val="none" w:sz="0" w:space="0" w:color="auto"/>
        <w:bottom w:val="none" w:sz="0" w:space="0" w:color="auto"/>
        <w:right w:val="none" w:sz="0" w:space="0" w:color="auto"/>
      </w:divBdr>
      <w:divsChild>
        <w:div w:id="1996302209">
          <w:marLeft w:val="446"/>
          <w:marRight w:val="0"/>
          <w:marTop w:val="240"/>
          <w:marBottom w:val="0"/>
          <w:divBdr>
            <w:top w:val="none" w:sz="0" w:space="0" w:color="auto"/>
            <w:left w:val="none" w:sz="0" w:space="0" w:color="auto"/>
            <w:bottom w:val="none" w:sz="0" w:space="0" w:color="auto"/>
            <w:right w:val="none" w:sz="0" w:space="0" w:color="auto"/>
          </w:divBdr>
        </w:div>
      </w:divsChild>
    </w:div>
    <w:div w:id="309866138">
      <w:bodyDiv w:val="1"/>
      <w:marLeft w:val="0"/>
      <w:marRight w:val="0"/>
      <w:marTop w:val="0"/>
      <w:marBottom w:val="0"/>
      <w:divBdr>
        <w:top w:val="none" w:sz="0" w:space="0" w:color="auto"/>
        <w:left w:val="none" w:sz="0" w:space="0" w:color="auto"/>
        <w:bottom w:val="none" w:sz="0" w:space="0" w:color="auto"/>
        <w:right w:val="none" w:sz="0" w:space="0" w:color="auto"/>
      </w:divBdr>
      <w:divsChild>
        <w:div w:id="1889410363">
          <w:marLeft w:val="1440"/>
          <w:marRight w:val="0"/>
          <w:marTop w:val="0"/>
          <w:marBottom w:val="0"/>
          <w:divBdr>
            <w:top w:val="none" w:sz="0" w:space="0" w:color="auto"/>
            <w:left w:val="none" w:sz="0" w:space="0" w:color="auto"/>
            <w:bottom w:val="none" w:sz="0" w:space="0" w:color="auto"/>
            <w:right w:val="none" w:sz="0" w:space="0" w:color="auto"/>
          </w:divBdr>
        </w:div>
        <w:div w:id="1872456831">
          <w:marLeft w:val="1440"/>
          <w:marRight w:val="0"/>
          <w:marTop w:val="0"/>
          <w:marBottom w:val="0"/>
          <w:divBdr>
            <w:top w:val="none" w:sz="0" w:space="0" w:color="auto"/>
            <w:left w:val="none" w:sz="0" w:space="0" w:color="auto"/>
            <w:bottom w:val="none" w:sz="0" w:space="0" w:color="auto"/>
            <w:right w:val="none" w:sz="0" w:space="0" w:color="auto"/>
          </w:divBdr>
        </w:div>
        <w:div w:id="563033385">
          <w:marLeft w:val="1440"/>
          <w:marRight w:val="0"/>
          <w:marTop w:val="0"/>
          <w:marBottom w:val="0"/>
          <w:divBdr>
            <w:top w:val="none" w:sz="0" w:space="0" w:color="auto"/>
            <w:left w:val="none" w:sz="0" w:space="0" w:color="auto"/>
            <w:bottom w:val="none" w:sz="0" w:space="0" w:color="auto"/>
            <w:right w:val="none" w:sz="0" w:space="0" w:color="auto"/>
          </w:divBdr>
        </w:div>
        <w:div w:id="836917844">
          <w:marLeft w:val="1440"/>
          <w:marRight w:val="0"/>
          <w:marTop w:val="0"/>
          <w:marBottom w:val="0"/>
          <w:divBdr>
            <w:top w:val="none" w:sz="0" w:space="0" w:color="auto"/>
            <w:left w:val="none" w:sz="0" w:space="0" w:color="auto"/>
            <w:bottom w:val="none" w:sz="0" w:space="0" w:color="auto"/>
            <w:right w:val="none" w:sz="0" w:space="0" w:color="auto"/>
          </w:divBdr>
        </w:div>
        <w:div w:id="214630990">
          <w:marLeft w:val="1440"/>
          <w:marRight w:val="0"/>
          <w:marTop w:val="0"/>
          <w:marBottom w:val="0"/>
          <w:divBdr>
            <w:top w:val="none" w:sz="0" w:space="0" w:color="auto"/>
            <w:left w:val="none" w:sz="0" w:space="0" w:color="auto"/>
            <w:bottom w:val="none" w:sz="0" w:space="0" w:color="auto"/>
            <w:right w:val="none" w:sz="0" w:space="0" w:color="auto"/>
          </w:divBdr>
        </w:div>
        <w:div w:id="1986423252">
          <w:marLeft w:val="1440"/>
          <w:marRight w:val="0"/>
          <w:marTop w:val="0"/>
          <w:marBottom w:val="0"/>
          <w:divBdr>
            <w:top w:val="none" w:sz="0" w:space="0" w:color="auto"/>
            <w:left w:val="none" w:sz="0" w:space="0" w:color="auto"/>
            <w:bottom w:val="none" w:sz="0" w:space="0" w:color="auto"/>
            <w:right w:val="none" w:sz="0" w:space="0" w:color="auto"/>
          </w:divBdr>
        </w:div>
      </w:divsChild>
    </w:div>
    <w:div w:id="393966231">
      <w:bodyDiv w:val="1"/>
      <w:marLeft w:val="0"/>
      <w:marRight w:val="0"/>
      <w:marTop w:val="0"/>
      <w:marBottom w:val="0"/>
      <w:divBdr>
        <w:top w:val="none" w:sz="0" w:space="0" w:color="auto"/>
        <w:left w:val="none" w:sz="0" w:space="0" w:color="auto"/>
        <w:bottom w:val="none" w:sz="0" w:space="0" w:color="auto"/>
        <w:right w:val="none" w:sz="0" w:space="0" w:color="auto"/>
      </w:divBdr>
      <w:divsChild>
        <w:div w:id="77750191">
          <w:marLeft w:val="720"/>
          <w:marRight w:val="0"/>
          <w:marTop w:val="0"/>
          <w:marBottom w:val="0"/>
          <w:divBdr>
            <w:top w:val="none" w:sz="0" w:space="0" w:color="auto"/>
            <w:left w:val="none" w:sz="0" w:space="0" w:color="auto"/>
            <w:bottom w:val="none" w:sz="0" w:space="0" w:color="auto"/>
            <w:right w:val="none" w:sz="0" w:space="0" w:color="auto"/>
          </w:divBdr>
        </w:div>
        <w:div w:id="1089886178">
          <w:marLeft w:val="720"/>
          <w:marRight w:val="0"/>
          <w:marTop w:val="0"/>
          <w:marBottom w:val="0"/>
          <w:divBdr>
            <w:top w:val="none" w:sz="0" w:space="0" w:color="auto"/>
            <w:left w:val="none" w:sz="0" w:space="0" w:color="auto"/>
            <w:bottom w:val="none" w:sz="0" w:space="0" w:color="auto"/>
            <w:right w:val="none" w:sz="0" w:space="0" w:color="auto"/>
          </w:divBdr>
        </w:div>
        <w:div w:id="2086149075">
          <w:marLeft w:val="720"/>
          <w:marRight w:val="0"/>
          <w:marTop w:val="0"/>
          <w:marBottom w:val="0"/>
          <w:divBdr>
            <w:top w:val="none" w:sz="0" w:space="0" w:color="auto"/>
            <w:left w:val="none" w:sz="0" w:space="0" w:color="auto"/>
            <w:bottom w:val="none" w:sz="0" w:space="0" w:color="auto"/>
            <w:right w:val="none" w:sz="0" w:space="0" w:color="auto"/>
          </w:divBdr>
        </w:div>
        <w:div w:id="185875088">
          <w:marLeft w:val="720"/>
          <w:marRight w:val="0"/>
          <w:marTop w:val="0"/>
          <w:marBottom w:val="0"/>
          <w:divBdr>
            <w:top w:val="none" w:sz="0" w:space="0" w:color="auto"/>
            <w:left w:val="none" w:sz="0" w:space="0" w:color="auto"/>
            <w:bottom w:val="none" w:sz="0" w:space="0" w:color="auto"/>
            <w:right w:val="none" w:sz="0" w:space="0" w:color="auto"/>
          </w:divBdr>
        </w:div>
        <w:div w:id="940064751">
          <w:marLeft w:val="720"/>
          <w:marRight w:val="0"/>
          <w:marTop w:val="0"/>
          <w:marBottom w:val="0"/>
          <w:divBdr>
            <w:top w:val="none" w:sz="0" w:space="0" w:color="auto"/>
            <w:left w:val="none" w:sz="0" w:space="0" w:color="auto"/>
            <w:bottom w:val="none" w:sz="0" w:space="0" w:color="auto"/>
            <w:right w:val="none" w:sz="0" w:space="0" w:color="auto"/>
          </w:divBdr>
        </w:div>
        <w:div w:id="2062359541">
          <w:marLeft w:val="720"/>
          <w:marRight w:val="0"/>
          <w:marTop w:val="0"/>
          <w:marBottom w:val="0"/>
          <w:divBdr>
            <w:top w:val="none" w:sz="0" w:space="0" w:color="auto"/>
            <w:left w:val="none" w:sz="0" w:space="0" w:color="auto"/>
            <w:bottom w:val="none" w:sz="0" w:space="0" w:color="auto"/>
            <w:right w:val="none" w:sz="0" w:space="0" w:color="auto"/>
          </w:divBdr>
        </w:div>
      </w:divsChild>
    </w:div>
    <w:div w:id="436759538">
      <w:bodyDiv w:val="1"/>
      <w:marLeft w:val="0"/>
      <w:marRight w:val="0"/>
      <w:marTop w:val="0"/>
      <w:marBottom w:val="0"/>
      <w:divBdr>
        <w:top w:val="none" w:sz="0" w:space="0" w:color="auto"/>
        <w:left w:val="none" w:sz="0" w:space="0" w:color="auto"/>
        <w:bottom w:val="none" w:sz="0" w:space="0" w:color="auto"/>
        <w:right w:val="none" w:sz="0" w:space="0" w:color="auto"/>
      </w:divBdr>
      <w:divsChild>
        <w:div w:id="2001497156">
          <w:marLeft w:val="547"/>
          <w:marRight w:val="0"/>
          <w:marTop w:val="240"/>
          <w:marBottom w:val="0"/>
          <w:divBdr>
            <w:top w:val="none" w:sz="0" w:space="0" w:color="auto"/>
            <w:left w:val="none" w:sz="0" w:space="0" w:color="auto"/>
            <w:bottom w:val="none" w:sz="0" w:space="0" w:color="auto"/>
            <w:right w:val="none" w:sz="0" w:space="0" w:color="auto"/>
          </w:divBdr>
        </w:div>
      </w:divsChild>
    </w:div>
    <w:div w:id="470245571">
      <w:bodyDiv w:val="1"/>
      <w:marLeft w:val="0"/>
      <w:marRight w:val="0"/>
      <w:marTop w:val="0"/>
      <w:marBottom w:val="0"/>
      <w:divBdr>
        <w:top w:val="none" w:sz="0" w:space="0" w:color="auto"/>
        <w:left w:val="none" w:sz="0" w:space="0" w:color="auto"/>
        <w:bottom w:val="none" w:sz="0" w:space="0" w:color="auto"/>
        <w:right w:val="none" w:sz="0" w:space="0" w:color="auto"/>
      </w:divBdr>
      <w:divsChild>
        <w:div w:id="401946111">
          <w:marLeft w:val="547"/>
          <w:marRight w:val="0"/>
          <w:marTop w:val="0"/>
          <w:marBottom w:val="0"/>
          <w:divBdr>
            <w:top w:val="none" w:sz="0" w:space="0" w:color="auto"/>
            <w:left w:val="none" w:sz="0" w:space="0" w:color="auto"/>
            <w:bottom w:val="none" w:sz="0" w:space="0" w:color="auto"/>
            <w:right w:val="none" w:sz="0" w:space="0" w:color="auto"/>
          </w:divBdr>
        </w:div>
        <w:div w:id="51739314">
          <w:marLeft w:val="547"/>
          <w:marRight w:val="0"/>
          <w:marTop w:val="0"/>
          <w:marBottom w:val="0"/>
          <w:divBdr>
            <w:top w:val="none" w:sz="0" w:space="0" w:color="auto"/>
            <w:left w:val="none" w:sz="0" w:space="0" w:color="auto"/>
            <w:bottom w:val="none" w:sz="0" w:space="0" w:color="auto"/>
            <w:right w:val="none" w:sz="0" w:space="0" w:color="auto"/>
          </w:divBdr>
        </w:div>
        <w:div w:id="266351810">
          <w:marLeft w:val="547"/>
          <w:marRight w:val="0"/>
          <w:marTop w:val="0"/>
          <w:marBottom w:val="0"/>
          <w:divBdr>
            <w:top w:val="none" w:sz="0" w:space="0" w:color="auto"/>
            <w:left w:val="none" w:sz="0" w:space="0" w:color="auto"/>
            <w:bottom w:val="none" w:sz="0" w:space="0" w:color="auto"/>
            <w:right w:val="none" w:sz="0" w:space="0" w:color="auto"/>
          </w:divBdr>
        </w:div>
        <w:div w:id="1533566112">
          <w:marLeft w:val="547"/>
          <w:marRight w:val="0"/>
          <w:marTop w:val="0"/>
          <w:marBottom w:val="0"/>
          <w:divBdr>
            <w:top w:val="none" w:sz="0" w:space="0" w:color="auto"/>
            <w:left w:val="none" w:sz="0" w:space="0" w:color="auto"/>
            <w:bottom w:val="none" w:sz="0" w:space="0" w:color="auto"/>
            <w:right w:val="none" w:sz="0" w:space="0" w:color="auto"/>
          </w:divBdr>
        </w:div>
      </w:divsChild>
    </w:div>
    <w:div w:id="612444006">
      <w:bodyDiv w:val="1"/>
      <w:marLeft w:val="0"/>
      <w:marRight w:val="0"/>
      <w:marTop w:val="0"/>
      <w:marBottom w:val="0"/>
      <w:divBdr>
        <w:top w:val="none" w:sz="0" w:space="0" w:color="auto"/>
        <w:left w:val="none" w:sz="0" w:space="0" w:color="auto"/>
        <w:bottom w:val="none" w:sz="0" w:space="0" w:color="auto"/>
        <w:right w:val="none" w:sz="0" w:space="0" w:color="auto"/>
      </w:divBdr>
      <w:divsChild>
        <w:div w:id="1646273106">
          <w:marLeft w:val="446"/>
          <w:marRight w:val="0"/>
          <w:marTop w:val="0"/>
          <w:marBottom w:val="0"/>
          <w:divBdr>
            <w:top w:val="none" w:sz="0" w:space="0" w:color="auto"/>
            <w:left w:val="none" w:sz="0" w:space="0" w:color="auto"/>
            <w:bottom w:val="none" w:sz="0" w:space="0" w:color="auto"/>
            <w:right w:val="none" w:sz="0" w:space="0" w:color="auto"/>
          </w:divBdr>
        </w:div>
      </w:divsChild>
    </w:div>
    <w:div w:id="669723046">
      <w:bodyDiv w:val="1"/>
      <w:marLeft w:val="0"/>
      <w:marRight w:val="0"/>
      <w:marTop w:val="0"/>
      <w:marBottom w:val="0"/>
      <w:divBdr>
        <w:top w:val="none" w:sz="0" w:space="0" w:color="auto"/>
        <w:left w:val="none" w:sz="0" w:space="0" w:color="auto"/>
        <w:bottom w:val="none" w:sz="0" w:space="0" w:color="auto"/>
        <w:right w:val="none" w:sz="0" w:space="0" w:color="auto"/>
      </w:divBdr>
    </w:div>
    <w:div w:id="730542548">
      <w:bodyDiv w:val="1"/>
      <w:marLeft w:val="0"/>
      <w:marRight w:val="0"/>
      <w:marTop w:val="0"/>
      <w:marBottom w:val="0"/>
      <w:divBdr>
        <w:top w:val="none" w:sz="0" w:space="0" w:color="auto"/>
        <w:left w:val="none" w:sz="0" w:space="0" w:color="auto"/>
        <w:bottom w:val="none" w:sz="0" w:space="0" w:color="auto"/>
        <w:right w:val="none" w:sz="0" w:space="0" w:color="auto"/>
      </w:divBdr>
    </w:div>
    <w:div w:id="798455017">
      <w:bodyDiv w:val="1"/>
      <w:marLeft w:val="0"/>
      <w:marRight w:val="0"/>
      <w:marTop w:val="0"/>
      <w:marBottom w:val="0"/>
      <w:divBdr>
        <w:top w:val="none" w:sz="0" w:space="0" w:color="auto"/>
        <w:left w:val="none" w:sz="0" w:space="0" w:color="auto"/>
        <w:bottom w:val="none" w:sz="0" w:space="0" w:color="auto"/>
        <w:right w:val="none" w:sz="0" w:space="0" w:color="auto"/>
      </w:divBdr>
      <w:divsChild>
        <w:div w:id="876086999">
          <w:marLeft w:val="1195"/>
          <w:marRight w:val="0"/>
          <w:marTop w:val="240"/>
          <w:marBottom w:val="0"/>
          <w:divBdr>
            <w:top w:val="none" w:sz="0" w:space="0" w:color="auto"/>
            <w:left w:val="none" w:sz="0" w:space="0" w:color="auto"/>
            <w:bottom w:val="none" w:sz="0" w:space="0" w:color="auto"/>
            <w:right w:val="none" w:sz="0" w:space="0" w:color="auto"/>
          </w:divBdr>
        </w:div>
        <w:div w:id="132984075">
          <w:marLeft w:val="1195"/>
          <w:marRight w:val="0"/>
          <w:marTop w:val="240"/>
          <w:marBottom w:val="0"/>
          <w:divBdr>
            <w:top w:val="none" w:sz="0" w:space="0" w:color="auto"/>
            <w:left w:val="none" w:sz="0" w:space="0" w:color="auto"/>
            <w:bottom w:val="none" w:sz="0" w:space="0" w:color="auto"/>
            <w:right w:val="none" w:sz="0" w:space="0" w:color="auto"/>
          </w:divBdr>
        </w:div>
        <w:div w:id="510951213">
          <w:marLeft w:val="1195"/>
          <w:marRight w:val="0"/>
          <w:marTop w:val="240"/>
          <w:marBottom w:val="0"/>
          <w:divBdr>
            <w:top w:val="none" w:sz="0" w:space="0" w:color="auto"/>
            <w:left w:val="none" w:sz="0" w:space="0" w:color="auto"/>
            <w:bottom w:val="none" w:sz="0" w:space="0" w:color="auto"/>
            <w:right w:val="none" w:sz="0" w:space="0" w:color="auto"/>
          </w:divBdr>
        </w:div>
        <w:div w:id="1722366851">
          <w:marLeft w:val="1195"/>
          <w:marRight w:val="0"/>
          <w:marTop w:val="240"/>
          <w:marBottom w:val="0"/>
          <w:divBdr>
            <w:top w:val="none" w:sz="0" w:space="0" w:color="auto"/>
            <w:left w:val="none" w:sz="0" w:space="0" w:color="auto"/>
            <w:bottom w:val="none" w:sz="0" w:space="0" w:color="auto"/>
            <w:right w:val="none" w:sz="0" w:space="0" w:color="auto"/>
          </w:divBdr>
        </w:div>
      </w:divsChild>
    </w:div>
    <w:div w:id="825823981">
      <w:bodyDiv w:val="1"/>
      <w:marLeft w:val="0"/>
      <w:marRight w:val="0"/>
      <w:marTop w:val="0"/>
      <w:marBottom w:val="0"/>
      <w:divBdr>
        <w:top w:val="none" w:sz="0" w:space="0" w:color="auto"/>
        <w:left w:val="none" w:sz="0" w:space="0" w:color="auto"/>
        <w:bottom w:val="none" w:sz="0" w:space="0" w:color="auto"/>
        <w:right w:val="none" w:sz="0" w:space="0" w:color="auto"/>
      </w:divBdr>
    </w:div>
    <w:div w:id="845676975">
      <w:bodyDiv w:val="1"/>
      <w:marLeft w:val="0"/>
      <w:marRight w:val="0"/>
      <w:marTop w:val="0"/>
      <w:marBottom w:val="0"/>
      <w:divBdr>
        <w:top w:val="none" w:sz="0" w:space="0" w:color="auto"/>
        <w:left w:val="none" w:sz="0" w:space="0" w:color="auto"/>
        <w:bottom w:val="none" w:sz="0" w:space="0" w:color="auto"/>
        <w:right w:val="none" w:sz="0" w:space="0" w:color="auto"/>
      </w:divBdr>
      <w:divsChild>
        <w:div w:id="603808085">
          <w:marLeft w:val="446"/>
          <w:marRight w:val="0"/>
          <w:marTop w:val="240"/>
          <w:marBottom w:val="0"/>
          <w:divBdr>
            <w:top w:val="none" w:sz="0" w:space="0" w:color="auto"/>
            <w:left w:val="none" w:sz="0" w:space="0" w:color="auto"/>
            <w:bottom w:val="none" w:sz="0" w:space="0" w:color="auto"/>
            <w:right w:val="none" w:sz="0" w:space="0" w:color="auto"/>
          </w:divBdr>
        </w:div>
        <w:div w:id="813448875">
          <w:marLeft w:val="446"/>
          <w:marRight w:val="0"/>
          <w:marTop w:val="240"/>
          <w:marBottom w:val="0"/>
          <w:divBdr>
            <w:top w:val="none" w:sz="0" w:space="0" w:color="auto"/>
            <w:left w:val="none" w:sz="0" w:space="0" w:color="auto"/>
            <w:bottom w:val="none" w:sz="0" w:space="0" w:color="auto"/>
            <w:right w:val="none" w:sz="0" w:space="0" w:color="auto"/>
          </w:divBdr>
        </w:div>
      </w:divsChild>
    </w:div>
    <w:div w:id="891694443">
      <w:bodyDiv w:val="1"/>
      <w:marLeft w:val="0"/>
      <w:marRight w:val="0"/>
      <w:marTop w:val="0"/>
      <w:marBottom w:val="0"/>
      <w:divBdr>
        <w:top w:val="none" w:sz="0" w:space="0" w:color="auto"/>
        <w:left w:val="none" w:sz="0" w:space="0" w:color="auto"/>
        <w:bottom w:val="none" w:sz="0" w:space="0" w:color="auto"/>
        <w:right w:val="none" w:sz="0" w:space="0" w:color="auto"/>
      </w:divBdr>
    </w:div>
    <w:div w:id="907957146">
      <w:bodyDiv w:val="1"/>
      <w:marLeft w:val="0"/>
      <w:marRight w:val="0"/>
      <w:marTop w:val="0"/>
      <w:marBottom w:val="0"/>
      <w:divBdr>
        <w:top w:val="none" w:sz="0" w:space="0" w:color="auto"/>
        <w:left w:val="none" w:sz="0" w:space="0" w:color="auto"/>
        <w:bottom w:val="none" w:sz="0" w:space="0" w:color="auto"/>
        <w:right w:val="none" w:sz="0" w:space="0" w:color="auto"/>
      </w:divBdr>
    </w:div>
    <w:div w:id="1005206612">
      <w:bodyDiv w:val="1"/>
      <w:marLeft w:val="0"/>
      <w:marRight w:val="0"/>
      <w:marTop w:val="0"/>
      <w:marBottom w:val="0"/>
      <w:divBdr>
        <w:top w:val="none" w:sz="0" w:space="0" w:color="auto"/>
        <w:left w:val="none" w:sz="0" w:space="0" w:color="auto"/>
        <w:bottom w:val="none" w:sz="0" w:space="0" w:color="auto"/>
        <w:right w:val="none" w:sz="0" w:space="0" w:color="auto"/>
      </w:divBdr>
      <w:divsChild>
        <w:div w:id="509609275">
          <w:marLeft w:val="446"/>
          <w:marRight w:val="0"/>
          <w:marTop w:val="240"/>
          <w:marBottom w:val="0"/>
          <w:divBdr>
            <w:top w:val="none" w:sz="0" w:space="0" w:color="auto"/>
            <w:left w:val="none" w:sz="0" w:space="0" w:color="auto"/>
            <w:bottom w:val="none" w:sz="0" w:space="0" w:color="auto"/>
            <w:right w:val="none" w:sz="0" w:space="0" w:color="auto"/>
          </w:divBdr>
        </w:div>
      </w:divsChild>
    </w:div>
    <w:div w:id="1013414513">
      <w:bodyDiv w:val="1"/>
      <w:marLeft w:val="0"/>
      <w:marRight w:val="0"/>
      <w:marTop w:val="0"/>
      <w:marBottom w:val="0"/>
      <w:divBdr>
        <w:top w:val="none" w:sz="0" w:space="0" w:color="auto"/>
        <w:left w:val="none" w:sz="0" w:space="0" w:color="auto"/>
        <w:bottom w:val="none" w:sz="0" w:space="0" w:color="auto"/>
        <w:right w:val="none" w:sz="0" w:space="0" w:color="auto"/>
      </w:divBdr>
    </w:div>
    <w:div w:id="1123772151">
      <w:bodyDiv w:val="1"/>
      <w:marLeft w:val="0"/>
      <w:marRight w:val="0"/>
      <w:marTop w:val="0"/>
      <w:marBottom w:val="0"/>
      <w:divBdr>
        <w:top w:val="none" w:sz="0" w:space="0" w:color="auto"/>
        <w:left w:val="none" w:sz="0" w:space="0" w:color="auto"/>
        <w:bottom w:val="none" w:sz="0" w:space="0" w:color="auto"/>
        <w:right w:val="none" w:sz="0" w:space="0" w:color="auto"/>
      </w:divBdr>
    </w:div>
    <w:div w:id="1147890933">
      <w:bodyDiv w:val="1"/>
      <w:marLeft w:val="0"/>
      <w:marRight w:val="0"/>
      <w:marTop w:val="0"/>
      <w:marBottom w:val="0"/>
      <w:divBdr>
        <w:top w:val="none" w:sz="0" w:space="0" w:color="auto"/>
        <w:left w:val="none" w:sz="0" w:space="0" w:color="auto"/>
        <w:bottom w:val="none" w:sz="0" w:space="0" w:color="auto"/>
        <w:right w:val="none" w:sz="0" w:space="0" w:color="auto"/>
      </w:divBdr>
    </w:div>
    <w:div w:id="1182738052">
      <w:bodyDiv w:val="1"/>
      <w:marLeft w:val="0"/>
      <w:marRight w:val="0"/>
      <w:marTop w:val="0"/>
      <w:marBottom w:val="0"/>
      <w:divBdr>
        <w:top w:val="none" w:sz="0" w:space="0" w:color="auto"/>
        <w:left w:val="none" w:sz="0" w:space="0" w:color="auto"/>
        <w:bottom w:val="none" w:sz="0" w:space="0" w:color="auto"/>
        <w:right w:val="none" w:sz="0" w:space="0" w:color="auto"/>
      </w:divBdr>
    </w:div>
    <w:div w:id="1285619953">
      <w:bodyDiv w:val="1"/>
      <w:marLeft w:val="0"/>
      <w:marRight w:val="0"/>
      <w:marTop w:val="0"/>
      <w:marBottom w:val="0"/>
      <w:divBdr>
        <w:top w:val="none" w:sz="0" w:space="0" w:color="auto"/>
        <w:left w:val="none" w:sz="0" w:space="0" w:color="auto"/>
        <w:bottom w:val="none" w:sz="0" w:space="0" w:color="auto"/>
        <w:right w:val="none" w:sz="0" w:space="0" w:color="auto"/>
      </w:divBdr>
    </w:div>
    <w:div w:id="1313292571">
      <w:bodyDiv w:val="1"/>
      <w:marLeft w:val="0"/>
      <w:marRight w:val="0"/>
      <w:marTop w:val="0"/>
      <w:marBottom w:val="0"/>
      <w:divBdr>
        <w:top w:val="none" w:sz="0" w:space="0" w:color="auto"/>
        <w:left w:val="none" w:sz="0" w:space="0" w:color="auto"/>
        <w:bottom w:val="none" w:sz="0" w:space="0" w:color="auto"/>
        <w:right w:val="none" w:sz="0" w:space="0" w:color="auto"/>
      </w:divBdr>
      <w:divsChild>
        <w:div w:id="1666277683">
          <w:marLeft w:val="446"/>
          <w:marRight w:val="0"/>
          <w:marTop w:val="240"/>
          <w:marBottom w:val="0"/>
          <w:divBdr>
            <w:top w:val="none" w:sz="0" w:space="0" w:color="auto"/>
            <w:left w:val="none" w:sz="0" w:space="0" w:color="auto"/>
            <w:bottom w:val="none" w:sz="0" w:space="0" w:color="auto"/>
            <w:right w:val="none" w:sz="0" w:space="0" w:color="auto"/>
          </w:divBdr>
        </w:div>
        <w:div w:id="2050835306">
          <w:marLeft w:val="446"/>
          <w:marRight w:val="0"/>
          <w:marTop w:val="240"/>
          <w:marBottom w:val="0"/>
          <w:divBdr>
            <w:top w:val="none" w:sz="0" w:space="0" w:color="auto"/>
            <w:left w:val="none" w:sz="0" w:space="0" w:color="auto"/>
            <w:bottom w:val="none" w:sz="0" w:space="0" w:color="auto"/>
            <w:right w:val="none" w:sz="0" w:space="0" w:color="auto"/>
          </w:divBdr>
        </w:div>
      </w:divsChild>
    </w:div>
    <w:div w:id="1334530767">
      <w:bodyDiv w:val="1"/>
      <w:marLeft w:val="0"/>
      <w:marRight w:val="0"/>
      <w:marTop w:val="0"/>
      <w:marBottom w:val="0"/>
      <w:divBdr>
        <w:top w:val="none" w:sz="0" w:space="0" w:color="auto"/>
        <w:left w:val="none" w:sz="0" w:space="0" w:color="auto"/>
        <w:bottom w:val="none" w:sz="0" w:space="0" w:color="auto"/>
        <w:right w:val="none" w:sz="0" w:space="0" w:color="auto"/>
      </w:divBdr>
      <w:divsChild>
        <w:div w:id="89593312">
          <w:marLeft w:val="547"/>
          <w:marRight w:val="0"/>
          <w:marTop w:val="240"/>
          <w:marBottom w:val="0"/>
          <w:divBdr>
            <w:top w:val="none" w:sz="0" w:space="0" w:color="auto"/>
            <w:left w:val="none" w:sz="0" w:space="0" w:color="auto"/>
            <w:bottom w:val="none" w:sz="0" w:space="0" w:color="auto"/>
            <w:right w:val="none" w:sz="0" w:space="0" w:color="auto"/>
          </w:divBdr>
        </w:div>
      </w:divsChild>
    </w:div>
    <w:div w:id="1334798997">
      <w:bodyDiv w:val="1"/>
      <w:marLeft w:val="0"/>
      <w:marRight w:val="0"/>
      <w:marTop w:val="0"/>
      <w:marBottom w:val="0"/>
      <w:divBdr>
        <w:top w:val="none" w:sz="0" w:space="0" w:color="auto"/>
        <w:left w:val="none" w:sz="0" w:space="0" w:color="auto"/>
        <w:bottom w:val="none" w:sz="0" w:space="0" w:color="auto"/>
        <w:right w:val="none" w:sz="0" w:space="0" w:color="auto"/>
      </w:divBdr>
    </w:div>
    <w:div w:id="1419981733">
      <w:bodyDiv w:val="1"/>
      <w:marLeft w:val="0"/>
      <w:marRight w:val="0"/>
      <w:marTop w:val="0"/>
      <w:marBottom w:val="0"/>
      <w:divBdr>
        <w:top w:val="none" w:sz="0" w:space="0" w:color="auto"/>
        <w:left w:val="none" w:sz="0" w:space="0" w:color="auto"/>
        <w:bottom w:val="none" w:sz="0" w:space="0" w:color="auto"/>
        <w:right w:val="none" w:sz="0" w:space="0" w:color="auto"/>
      </w:divBdr>
    </w:div>
    <w:div w:id="1509103911">
      <w:bodyDiv w:val="1"/>
      <w:marLeft w:val="0"/>
      <w:marRight w:val="0"/>
      <w:marTop w:val="0"/>
      <w:marBottom w:val="0"/>
      <w:divBdr>
        <w:top w:val="none" w:sz="0" w:space="0" w:color="auto"/>
        <w:left w:val="none" w:sz="0" w:space="0" w:color="auto"/>
        <w:bottom w:val="none" w:sz="0" w:space="0" w:color="auto"/>
        <w:right w:val="none" w:sz="0" w:space="0" w:color="auto"/>
      </w:divBdr>
      <w:divsChild>
        <w:div w:id="1737701919">
          <w:marLeft w:val="446"/>
          <w:marRight w:val="0"/>
          <w:marTop w:val="0"/>
          <w:marBottom w:val="0"/>
          <w:divBdr>
            <w:top w:val="none" w:sz="0" w:space="0" w:color="auto"/>
            <w:left w:val="none" w:sz="0" w:space="0" w:color="auto"/>
            <w:bottom w:val="none" w:sz="0" w:space="0" w:color="auto"/>
            <w:right w:val="none" w:sz="0" w:space="0" w:color="auto"/>
          </w:divBdr>
        </w:div>
      </w:divsChild>
    </w:div>
    <w:div w:id="1549875958">
      <w:bodyDiv w:val="1"/>
      <w:marLeft w:val="0"/>
      <w:marRight w:val="0"/>
      <w:marTop w:val="0"/>
      <w:marBottom w:val="0"/>
      <w:divBdr>
        <w:top w:val="none" w:sz="0" w:space="0" w:color="auto"/>
        <w:left w:val="none" w:sz="0" w:space="0" w:color="auto"/>
        <w:bottom w:val="none" w:sz="0" w:space="0" w:color="auto"/>
        <w:right w:val="none" w:sz="0" w:space="0" w:color="auto"/>
      </w:divBdr>
    </w:div>
    <w:div w:id="1761756306">
      <w:bodyDiv w:val="1"/>
      <w:marLeft w:val="0"/>
      <w:marRight w:val="0"/>
      <w:marTop w:val="0"/>
      <w:marBottom w:val="0"/>
      <w:divBdr>
        <w:top w:val="none" w:sz="0" w:space="0" w:color="auto"/>
        <w:left w:val="none" w:sz="0" w:space="0" w:color="auto"/>
        <w:bottom w:val="none" w:sz="0" w:space="0" w:color="auto"/>
        <w:right w:val="none" w:sz="0" w:space="0" w:color="auto"/>
      </w:divBdr>
      <w:divsChild>
        <w:div w:id="480195180">
          <w:marLeft w:val="547"/>
          <w:marRight w:val="0"/>
          <w:marTop w:val="240"/>
          <w:marBottom w:val="0"/>
          <w:divBdr>
            <w:top w:val="none" w:sz="0" w:space="0" w:color="auto"/>
            <w:left w:val="none" w:sz="0" w:space="0" w:color="auto"/>
            <w:bottom w:val="none" w:sz="0" w:space="0" w:color="auto"/>
            <w:right w:val="none" w:sz="0" w:space="0" w:color="auto"/>
          </w:divBdr>
        </w:div>
      </w:divsChild>
    </w:div>
    <w:div w:id="1773546262">
      <w:bodyDiv w:val="1"/>
      <w:marLeft w:val="0"/>
      <w:marRight w:val="0"/>
      <w:marTop w:val="0"/>
      <w:marBottom w:val="0"/>
      <w:divBdr>
        <w:top w:val="none" w:sz="0" w:space="0" w:color="auto"/>
        <w:left w:val="none" w:sz="0" w:space="0" w:color="auto"/>
        <w:bottom w:val="none" w:sz="0" w:space="0" w:color="auto"/>
        <w:right w:val="none" w:sz="0" w:space="0" w:color="auto"/>
      </w:divBdr>
    </w:div>
    <w:div w:id="1788616426">
      <w:bodyDiv w:val="1"/>
      <w:marLeft w:val="0"/>
      <w:marRight w:val="0"/>
      <w:marTop w:val="0"/>
      <w:marBottom w:val="0"/>
      <w:divBdr>
        <w:top w:val="none" w:sz="0" w:space="0" w:color="auto"/>
        <w:left w:val="none" w:sz="0" w:space="0" w:color="auto"/>
        <w:bottom w:val="none" w:sz="0" w:space="0" w:color="auto"/>
        <w:right w:val="none" w:sz="0" w:space="0" w:color="auto"/>
      </w:divBdr>
      <w:divsChild>
        <w:div w:id="1304695699">
          <w:marLeft w:val="475"/>
          <w:marRight w:val="0"/>
          <w:marTop w:val="214"/>
          <w:marBottom w:val="0"/>
          <w:divBdr>
            <w:top w:val="none" w:sz="0" w:space="0" w:color="auto"/>
            <w:left w:val="none" w:sz="0" w:space="0" w:color="auto"/>
            <w:bottom w:val="none" w:sz="0" w:space="0" w:color="auto"/>
            <w:right w:val="none" w:sz="0" w:space="0" w:color="auto"/>
          </w:divBdr>
        </w:div>
      </w:divsChild>
    </w:div>
    <w:div w:id="1942452004">
      <w:bodyDiv w:val="1"/>
      <w:marLeft w:val="0"/>
      <w:marRight w:val="0"/>
      <w:marTop w:val="0"/>
      <w:marBottom w:val="0"/>
      <w:divBdr>
        <w:top w:val="none" w:sz="0" w:space="0" w:color="auto"/>
        <w:left w:val="none" w:sz="0" w:space="0" w:color="auto"/>
        <w:bottom w:val="none" w:sz="0" w:space="0" w:color="auto"/>
        <w:right w:val="none" w:sz="0" w:space="0" w:color="auto"/>
      </w:divBdr>
      <w:divsChild>
        <w:div w:id="1558585743">
          <w:marLeft w:val="446"/>
          <w:marRight w:val="0"/>
          <w:marTop w:val="120"/>
          <w:marBottom w:val="0"/>
          <w:divBdr>
            <w:top w:val="none" w:sz="0" w:space="0" w:color="auto"/>
            <w:left w:val="none" w:sz="0" w:space="0" w:color="auto"/>
            <w:bottom w:val="none" w:sz="0" w:space="0" w:color="auto"/>
            <w:right w:val="none" w:sz="0" w:space="0" w:color="auto"/>
          </w:divBdr>
        </w:div>
        <w:div w:id="788162440">
          <w:marLeft w:val="446"/>
          <w:marRight w:val="0"/>
          <w:marTop w:val="120"/>
          <w:marBottom w:val="0"/>
          <w:divBdr>
            <w:top w:val="none" w:sz="0" w:space="0" w:color="auto"/>
            <w:left w:val="none" w:sz="0" w:space="0" w:color="auto"/>
            <w:bottom w:val="none" w:sz="0" w:space="0" w:color="auto"/>
            <w:right w:val="none" w:sz="0" w:space="0" w:color="auto"/>
          </w:divBdr>
        </w:div>
      </w:divsChild>
    </w:div>
    <w:div w:id="1947612532">
      <w:bodyDiv w:val="1"/>
      <w:marLeft w:val="0"/>
      <w:marRight w:val="0"/>
      <w:marTop w:val="0"/>
      <w:marBottom w:val="0"/>
      <w:divBdr>
        <w:top w:val="none" w:sz="0" w:space="0" w:color="auto"/>
        <w:left w:val="none" w:sz="0" w:space="0" w:color="auto"/>
        <w:bottom w:val="none" w:sz="0" w:space="0" w:color="auto"/>
        <w:right w:val="none" w:sz="0" w:space="0" w:color="auto"/>
      </w:divBdr>
    </w:div>
    <w:div w:id="1975674950">
      <w:bodyDiv w:val="1"/>
      <w:marLeft w:val="0"/>
      <w:marRight w:val="0"/>
      <w:marTop w:val="0"/>
      <w:marBottom w:val="0"/>
      <w:divBdr>
        <w:top w:val="none" w:sz="0" w:space="0" w:color="auto"/>
        <w:left w:val="none" w:sz="0" w:space="0" w:color="auto"/>
        <w:bottom w:val="none" w:sz="0" w:space="0" w:color="auto"/>
        <w:right w:val="none" w:sz="0" w:space="0" w:color="auto"/>
      </w:divBdr>
      <w:divsChild>
        <w:div w:id="1431271809">
          <w:marLeft w:val="547"/>
          <w:marRight w:val="0"/>
          <w:marTop w:val="120"/>
          <w:marBottom w:val="0"/>
          <w:divBdr>
            <w:top w:val="none" w:sz="0" w:space="0" w:color="auto"/>
            <w:left w:val="none" w:sz="0" w:space="0" w:color="auto"/>
            <w:bottom w:val="none" w:sz="0" w:space="0" w:color="auto"/>
            <w:right w:val="none" w:sz="0" w:space="0" w:color="auto"/>
          </w:divBdr>
        </w:div>
      </w:divsChild>
    </w:div>
    <w:div w:id="2065061399">
      <w:bodyDiv w:val="1"/>
      <w:marLeft w:val="0"/>
      <w:marRight w:val="0"/>
      <w:marTop w:val="0"/>
      <w:marBottom w:val="0"/>
      <w:divBdr>
        <w:top w:val="none" w:sz="0" w:space="0" w:color="auto"/>
        <w:left w:val="none" w:sz="0" w:space="0" w:color="auto"/>
        <w:bottom w:val="none" w:sz="0" w:space="0" w:color="auto"/>
        <w:right w:val="none" w:sz="0" w:space="0" w:color="auto"/>
      </w:divBdr>
    </w:div>
    <w:div w:id="2089619589">
      <w:bodyDiv w:val="1"/>
      <w:marLeft w:val="0"/>
      <w:marRight w:val="0"/>
      <w:marTop w:val="0"/>
      <w:marBottom w:val="0"/>
      <w:divBdr>
        <w:top w:val="none" w:sz="0" w:space="0" w:color="auto"/>
        <w:left w:val="none" w:sz="0" w:space="0" w:color="auto"/>
        <w:bottom w:val="none" w:sz="0" w:space="0" w:color="auto"/>
        <w:right w:val="none" w:sz="0" w:space="0" w:color="auto"/>
      </w:divBdr>
      <w:divsChild>
        <w:div w:id="1959288116">
          <w:marLeft w:val="1267"/>
          <w:marRight w:val="0"/>
          <w:marTop w:val="0"/>
          <w:marBottom w:val="0"/>
          <w:divBdr>
            <w:top w:val="none" w:sz="0" w:space="0" w:color="auto"/>
            <w:left w:val="none" w:sz="0" w:space="0" w:color="auto"/>
            <w:bottom w:val="none" w:sz="0" w:space="0" w:color="auto"/>
            <w:right w:val="none" w:sz="0" w:space="0" w:color="auto"/>
          </w:divBdr>
        </w:div>
        <w:div w:id="126243386">
          <w:marLeft w:val="1267"/>
          <w:marRight w:val="0"/>
          <w:marTop w:val="0"/>
          <w:marBottom w:val="0"/>
          <w:divBdr>
            <w:top w:val="none" w:sz="0" w:space="0" w:color="auto"/>
            <w:left w:val="none" w:sz="0" w:space="0" w:color="auto"/>
            <w:bottom w:val="none" w:sz="0" w:space="0" w:color="auto"/>
            <w:right w:val="none" w:sz="0" w:space="0" w:color="auto"/>
          </w:divBdr>
        </w:div>
        <w:div w:id="206063046">
          <w:marLeft w:val="1267"/>
          <w:marRight w:val="0"/>
          <w:marTop w:val="0"/>
          <w:marBottom w:val="0"/>
          <w:divBdr>
            <w:top w:val="none" w:sz="0" w:space="0" w:color="auto"/>
            <w:left w:val="none" w:sz="0" w:space="0" w:color="auto"/>
            <w:bottom w:val="none" w:sz="0" w:space="0" w:color="auto"/>
            <w:right w:val="none" w:sz="0" w:space="0" w:color="auto"/>
          </w:divBdr>
        </w:div>
        <w:div w:id="810712779">
          <w:marLeft w:val="1267"/>
          <w:marRight w:val="0"/>
          <w:marTop w:val="0"/>
          <w:marBottom w:val="0"/>
          <w:divBdr>
            <w:top w:val="none" w:sz="0" w:space="0" w:color="auto"/>
            <w:left w:val="none" w:sz="0" w:space="0" w:color="auto"/>
            <w:bottom w:val="none" w:sz="0" w:space="0" w:color="auto"/>
            <w:right w:val="none" w:sz="0" w:space="0" w:color="auto"/>
          </w:divBdr>
        </w:div>
        <w:div w:id="421099441">
          <w:marLeft w:val="1267"/>
          <w:marRight w:val="0"/>
          <w:marTop w:val="0"/>
          <w:marBottom w:val="0"/>
          <w:divBdr>
            <w:top w:val="none" w:sz="0" w:space="0" w:color="auto"/>
            <w:left w:val="none" w:sz="0" w:space="0" w:color="auto"/>
            <w:bottom w:val="none" w:sz="0" w:space="0" w:color="auto"/>
            <w:right w:val="none" w:sz="0" w:space="0" w:color="auto"/>
          </w:divBdr>
        </w:div>
      </w:divsChild>
    </w:div>
    <w:div w:id="21436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dangdang.com/?key3=%BB%FA%D0%B5%B9%A4%D2%B5%B3%F6%B0%E6%C9%E7&amp;medium=01&amp;category_path=01.00.00.00.00.00" TargetMode="External"/><Relationship Id="rId13" Type="http://schemas.openxmlformats.org/officeDocument/2006/relationships/hyperlink" Target="http://search.dangdang.com/?key2=%D0%A4%D0%F1&amp;medium=01&amp;category_path=01.00.00.00.00.00" TargetMode="External"/><Relationship Id="rId3" Type="http://schemas.openxmlformats.org/officeDocument/2006/relationships/settings" Target="settings.xml"/><Relationship Id="rId7" Type="http://schemas.openxmlformats.org/officeDocument/2006/relationships/hyperlink" Target="http://search.dangdang.com/?key2=%CB%EF%D2%E3&amp;medium=01&amp;category_path=01.00.00.00.00.00" TargetMode="External"/><Relationship Id="rId12" Type="http://schemas.openxmlformats.org/officeDocument/2006/relationships/hyperlink" Target="http://search.dangdang.com/?key2=%C6%DD%ED%B2%B6%AB&amp;medium=01&amp;category_path=01.00.00.00.00.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dangdang.com/?key3=%BF%C6%D1%A7%B3%F6%B0%E6%C9%E7&amp;medium=01&amp;category_path=01.00.00.00.00.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arch.dangdang.com/?key2=%D5%C5%C0%F2%C0%F2&amp;medium=01&amp;category_path=01.00.00.00.00.00" TargetMode="External"/><Relationship Id="rId4" Type="http://schemas.openxmlformats.org/officeDocument/2006/relationships/webSettings" Target="webSettings.xml"/><Relationship Id="rId9" Type="http://schemas.openxmlformats.org/officeDocument/2006/relationships/hyperlink" Target="http://search.dangdang.com/?key2=%D5%D4%C1%A2%B1%F3&amp;medium=01&amp;category_path=01.00.00.00.00.00" TargetMode="External"/><Relationship Id="rId14" Type="http://schemas.openxmlformats.org/officeDocument/2006/relationships/hyperlink" Target="http://search.dangdang.com/?key3=%D6%D0%B9%FA%C8%CB%C3%F1%B4%F3%D1%A7%B3%F6%B0%E6%C9%E7&amp;medium=01&amp;category_path=01.00.00.00.00.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14</Pages>
  <Words>1336</Words>
  <Characters>7620</Characters>
  <Application>Microsoft Office Word</Application>
  <DocSecurity>0</DocSecurity>
  <Lines>63</Lines>
  <Paragraphs>17</Paragraphs>
  <ScaleCrop>false</ScaleCrop>
  <Company>P R C</Company>
  <LinksUpToDate>false</LinksUpToDate>
  <CharactersWithSpaces>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11</cp:lastModifiedBy>
  <cp:revision>8</cp:revision>
  <cp:lastPrinted>2020-12-24T07:17:00Z</cp:lastPrinted>
  <dcterms:created xsi:type="dcterms:W3CDTF">2022-03-30T09:57:00Z</dcterms:created>
  <dcterms:modified xsi:type="dcterms:W3CDTF">2023-08-21T03:38:00Z</dcterms:modified>
</cp:coreProperties>
</file>