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BD36" w14:textId="26188880" w:rsidR="007472E0" w:rsidRPr="00F709B7" w:rsidRDefault="00640F28">
      <w:pPr>
        <w:jc w:val="center"/>
        <w:rPr>
          <w:rFonts w:eastAsia="宋体"/>
          <w:b/>
          <w:sz w:val="30"/>
          <w:szCs w:val="30"/>
        </w:rPr>
      </w:pPr>
      <w:r w:rsidRPr="00F709B7">
        <w:rPr>
          <w:rFonts w:eastAsia="宋体"/>
          <w:b/>
          <w:sz w:val="30"/>
          <w:szCs w:val="30"/>
        </w:rPr>
        <w:t>苏州大学东吴商学院课程</w:t>
      </w:r>
      <w:r w:rsidR="00B35EFA" w:rsidRPr="00F709B7">
        <w:rPr>
          <w:rFonts w:eastAsia="宋体"/>
          <w:b/>
          <w:sz w:val="30"/>
          <w:szCs w:val="30"/>
        </w:rPr>
        <w:t>大纲</w:t>
      </w:r>
    </w:p>
    <w:p w14:paraId="7E9E9881" w14:textId="62148158" w:rsidR="007472E0" w:rsidRPr="003B513A" w:rsidRDefault="00640F28">
      <w:pPr>
        <w:jc w:val="center"/>
        <w:rPr>
          <w:rFonts w:eastAsia="宋体"/>
          <w:sz w:val="28"/>
          <w:szCs w:val="28"/>
        </w:rPr>
      </w:pPr>
      <w:r w:rsidRPr="003B513A">
        <w:rPr>
          <w:rFonts w:eastAsia="宋体"/>
          <w:sz w:val="28"/>
          <w:szCs w:val="28"/>
        </w:rPr>
        <w:t>课程名称</w:t>
      </w:r>
      <w:r w:rsidR="001D3A75">
        <w:rPr>
          <w:rFonts w:eastAsia="宋体" w:hint="eastAsia"/>
          <w:sz w:val="28"/>
          <w:szCs w:val="28"/>
        </w:rPr>
        <w:t>：</w:t>
      </w:r>
      <w:r w:rsidR="00601C59">
        <w:rPr>
          <w:rFonts w:eastAsia="宋体" w:hint="eastAsia"/>
          <w:sz w:val="28"/>
          <w:szCs w:val="28"/>
        </w:rPr>
        <w:t>技术管理学</w:t>
      </w:r>
    </w:p>
    <w:p w14:paraId="2B887295" w14:textId="30E83BE5" w:rsidR="00B8149E" w:rsidRPr="003B513A" w:rsidRDefault="00B8149E" w:rsidP="00B8149E">
      <w:pPr>
        <w:jc w:val="center"/>
        <w:rPr>
          <w:rFonts w:eastAsia="宋体"/>
          <w:sz w:val="28"/>
          <w:szCs w:val="28"/>
        </w:rPr>
      </w:pPr>
    </w:p>
    <w:p w14:paraId="2CA0829D" w14:textId="77777777" w:rsidR="00B8149E" w:rsidRPr="003B513A" w:rsidRDefault="00B8149E" w:rsidP="00B8149E">
      <w:pPr>
        <w:tabs>
          <w:tab w:val="right" w:pos="9072"/>
        </w:tabs>
        <w:rPr>
          <w:rFonts w:eastAsia="宋体"/>
          <w:u w:val="single"/>
        </w:rPr>
      </w:pPr>
      <w:r w:rsidRPr="003B513A">
        <w:rPr>
          <w:rFonts w:eastAsia="宋体"/>
          <w:u w:val="single"/>
        </w:rPr>
        <w:tab/>
      </w:r>
    </w:p>
    <w:p w14:paraId="24BF9BA0" w14:textId="4EF7AD80" w:rsidR="007472E0" w:rsidRPr="003B513A" w:rsidRDefault="00F709B7">
      <w:pPr>
        <w:jc w:val="center"/>
        <w:rPr>
          <w:rFonts w:eastAsia="宋体"/>
          <w:b/>
          <w:sz w:val="28"/>
          <w:szCs w:val="28"/>
        </w:rPr>
      </w:pPr>
      <w:r>
        <w:rPr>
          <w:rFonts w:eastAsia="宋体" w:hint="eastAsia"/>
          <w:b/>
          <w:sz w:val="28"/>
          <w:szCs w:val="28"/>
        </w:rPr>
        <w:t>教师</w:t>
      </w:r>
      <w:r w:rsidR="00640F28" w:rsidRPr="003B513A">
        <w:rPr>
          <w:rFonts w:eastAsia="宋体"/>
          <w:b/>
          <w:sz w:val="28"/>
          <w:szCs w:val="28"/>
        </w:rPr>
        <w:t>信息</w:t>
      </w:r>
    </w:p>
    <w:p w14:paraId="65C213C0" w14:textId="77777777" w:rsidR="00B8149E" w:rsidRPr="003B513A" w:rsidRDefault="00B8149E" w:rsidP="00B8149E">
      <w:pPr>
        <w:rPr>
          <w:rFonts w:eastAsia="宋体"/>
        </w:rPr>
      </w:pPr>
    </w:p>
    <w:p w14:paraId="617CA9A7" w14:textId="31F84AE9" w:rsidR="007472E0" w:rsidRPr="003B513A" w:rsidRDefault="004002F9">
      <w:pPr>
        <w:rPr>
          <w:rFonts w:eastAsia="宋体"/>
        </w:rPr>
      </w:pPr>
      <w:r>
        <w:rPr>
          <w:rFonts w:eastAsia="宋体" w:hint="eastAsia"/>
        </w:rPr>
        <w:t>姓名</w:t>
      </w:r>
      <w:r w:rsidR="00841F6D" w:rsidRPr="003B513A">
        <w:rPr>
          <w:rFonts w:eastAsia="宋体"/>
        </w:rPr>
        <w:t>:</w:t>
      </w:r>
      <w:r w:rsidR="00640F28" w:rsidRPr="003B513A">
        <w:rPr>
          <w:rFonts w:eastAsia="宋体"/>
        </w:rPr>
        <w:t xml:space="preserve"> </w:t>
      </w:r>
      <w:r w:rsidR="00601C59">
        <w:rPr>
          <w:rFonts w:eastAsia="宋体" w:hint="eastAsia"/>
        </w:rPr>
        <w:t>周华明</w:t>
      </w:r>
    </w:p>
    <w:p w14:paraId="06856402" w14:textId="29701F4F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办公室</w:t>
      </w:r>
      <w:r w:rsidR="00841F6D" w:rsidRPr="003B513A">
        <w:rPr>
          <w:rFonts w:eastAsia="宋体"/>
        </w:rPr>
        <w:t>:</w:t>
      </w:r>
      <w:r w:rsidR="00601C59">
        <w:rPr>
          <w:rFonts w:eastAsia="宋体"/>
        </w:rPr>
        <w:t xml:space="preserve"> </w:t>
      </w:r>
      <w:r w:rsidR="00601C59">
        <w:rPr>
          <w:rFonts w:eastAsia="宋体" w:hint="eastAsia"/>
        </w:rPr>
        <w:t>文成楼</w:t>
      </w:r>
      <w:r w:rsidR="00601C59">
        <w:rPr>
          <w:rFonts w:eastAsia="宋体" w:hint="eastAsia"/>
        </w:rPr>
        <w:t>1</w:t>
      </w:r>
      <w:r w:rsidR="00601C59">
        <w:rPr>
          <w:rFonts w:eastAsia="宋体"/>
        </w:rPr>
        <w:t>15</w:t>
      </w:r>
    </w:p>
    <w:p w14:paraId="465A4943" w14:textId="7678F122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电话</w:t>
      </w:r>
      <w:r w:rsidR="00841F6D" w:rsidRPr="003B513A">
        <w:rPr>
          <w:rFonts w:eastAsia="宋体"/>
        </w:rPr>
        <w:t>:</w:t>
      </w:r>
      <w:r w:rsidR="00601C59">
        <w:rPr>
          <w:rFonts w:eastAsia="宋体"/>
        </w:rPr>
        <w:t xml:space="preserve">  13052879707</w:t>
      </w:r>
    </w:p>
    <w:p w14:paraId="10B97372" w14:textId="6B3BB03A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电子邮件</w:t>
      </w:r>
      <w:r w:rsidR="00841F6D" w:rsidRPr="003B513A">
        <w:rPr>
          <w:rFonts w:eastAsia="宋体"/>
        </w:rPr>
        <w:t>:</w:t>
      </w:r>
      <w:r w:rsidR="00601C59">
        <w:rPr>
          <w:rFonts w:eastAsia="宋体"/>
        </w:rPr>
        <w:t xml:space="preserve"> zhouhuaming@suda.edu.cn</w:t>
      </w:r>
    </w:p>
    <w:p w14:paraId="358EA9AB" w14:textId="0A3FF175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办公时间</w:t>
      </w:r>
      <w:r w:rsidR="00841F6D" w:rsidRPr="003B513A">
        <w:rPr>
          <w:rFonts w:eastAsia="宋体"/>
        </w:rPr>
        <w:t>:</w:t>
      </w:r>
      <w:r w:rsidR="00601C59">
        <w:rPr>
          <w:rFonts w:eastAsia="宋体"/>
        </w:rPr>
        <w:t xml:space="preserve"> 0</w:t>
      </w:r>
      <w:r w:rsidR="00211B07">
        <w:rPr>
          <w:rFonts w:eastAsia="宋体"/>
        </w:rPr>
        <w:t>8</w:t>
      </w:r>
      <w:r w:rsidR="00601C59">
        <w:rPr>
          <w:rFonts w:eastAsia="宋体"/>
        </w:rPr>
        <w:t>:00—17:00</w:t>
      </w:r>
    </w:p>
    <w:p w14:paraId="3D0FC303" w14:textId="46A526D3" w:rsidR="007472E0" w:rsidRPr="003B513A" w:rsidRDefault="00841F6D">
      <w:pPr>
        <w:rPr>
          <w:rFonts w:eastAsia="宋体"/>
        </w:rPr>
      </w:pPr>
      <w:r w:rsidRPr="003B513A">
        <w:rPr>
          <w:rFonts w:eastAsia="宋体"/>
        </w:rPr>
        <w:t>助教</w:t>
      </w:r>
      <w:r w:rsidR="00640F28" w:rsidRPr="003B513A">
        <w:rPr>
          <w:rFonts w:eastAsia="宋体"/>
        </w:rPr>
        <w:t>信息</w:t>
      </w:r>
      <w:r w:rsidRPr="003B513A">
        <w:rPr>
          <w:rFonts w:eastAsia="宋体"/>
        </w:rPr>
        <w:t>:</w:t>
      </w:r>
      <w:r w:rsidR="00211B07">
        <w:rPr>
          <w:rFonts w:eastAsia="宋体" w:hint="eastAsia"/>
        </w:rPr>
        <w:t>无</w:t>
      </w:r>
    </w:p>
    <w:p w14:paraId="20B92548" w14:textId="77777777" w:rsidR="00B8149E" w:rsidRPr="003B513A" w:rsidRDefault="00B8149E" w:rsidP="00B8149E">
      <w:pPr>
        <w:tabs>
          <w:tab w:val="right" w:pos="9072"/>
        </w:tabs>
        <w:rPr>
          <w:rFonts w:eastAsia="宋体"/>
          <w:u w:val="single"/>
        </w:rPr>
      </w:pPr>
      <w:r w:rsidRPr="003B513A">
        <w:rPr>
          <w:rFonts w:eastAsia="宋体"/>
          <w:u w:val="single"/>
        </w:rPr>
        <w:tab/>
      </w:r>
    </w:p>
    <w:p w14:paraId="79D7F0CD" w14:textId="77777777" w:rsidR="007472E0" w:rsidRPr="003B513A" w:rsidRDefault="00640F28">
      <w:pPr>
        <w:jc w:val="center"/>
        <w:rPr>
          <w:rFonts w:eastAsia="宋体"/>
          <w:b/>
          <w:sz w:val="28"/>
          <w:szCs w:val="28"/>
        </w:rPr>
      </w:pPr>
      <w:r w:rsidRPr="003B513A">
        <w:rPr>
          <w:rFonts w:eastAsia="宋体"/>
          <w:b/>
          <w:sz w:val="28"/>
          <w:szCs w:val="28"/>
        </w:rPr>
        <w:t>课程信息</w:t>
      </w:r>
    </w:p>
    <w:p w14:paraId="6C3DEAC5" w14:textId="77777777" w:rsidR="00B8149E" w:rsidRPr="003B513A" w:rsidRDefault="00B8149E" w:rsidP="00B8149E">
      <w:pPr>
        <w:rPr>
          <w:rFonts w:eastAsia="宋体"/>
        </w:rPr>
      </w:pPr>
    </w:p>
    <w:p w14:paraId="46031098" w14:textId="45AF8506" w:rsidR="00B35EFA" w:rsidRPr="003B513A" w:rsidRDefault="00640F28">
      <w:pPr>
        <w:rPr>
          <w:rFonts w:eastAsia="宋体"/>
        </w:rPr>
      </w:pPr>
      <w:r w:rsidRPr="003B513A">
        <w:rPr>
          <w:rFonts w:eastAsia="宋体"/>
        </w:rPr>
        <w:t>课程</w:t>
      </w:r>
      <w:r w:rsidR="00B35EFA" w:rsidRPr="003B513A">
        <w:rPr>
          <w:rFonts w:eastAsia="宋体"/>
        </w:rPr>
        <w:t>代码：</w:t>
      </w:r>
      <w:r w:rsidR="00211B07">
        <w:rPr>
          <w:rFonts w:eastAsia="宋体"/>
        </w:rPr>
        <w:t>BUAD2012</w:t>
      </w:r>
    </w:p>
    <w:p w14:paraId="11016A98" w14:textId="6FF93767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课程名称</w:t>
      </w:r>
      <w:r w:rsidR="00841F6D" w:rsidRPr="003B513A">
        <w:rPr>
          <w:rFonts w:eastAsia="宋体"/>
        </w:rPr>
        <w:t>：</w:t>
      </w:r>
      <w:r w:rsidR="00601C59">
        <w:rPr>
          <w:rFonts w:eastAsia="宋体" w:hint="eastAsia"/>
        </w:rPr>
        <w:t>技术管理学</w:t>
      </w:r>
    </w:p>
    <w:p w14:paraId="6194F758" w14:textId="08F7CCFC" w:rsidR="00211B07" w:rsidRDefault="00211B07" w:rsidP="00211B07">
      <w:pPr>
        <w:spacing w:line="360" w:lineRule="exact"/>
        <w:jc w:val="both"/>
        <w:rPr>
          <w:rFonts w:eastAsia="宋体"/>
          <w:b/>
          <w:bCs/>
          <w:color w:val="000000" w:themeColor="text1"/>
        </w:rPr>
      </w:pPr>
      <w:r>
        <w:rPr>
          <w:rFonts w:eastAsia="宋体" w:hint="eastAsia"/>
          <w:b/>
          <w:bCs/>
          <w:color w:val="000000" w:themeColor="text1"/>
        </w:rPr>
        <w:t>课程名称（英文）：</w:t>
      </w:r>
      <w:r w:rsidR="00AC5237">
        <w:rPr>
          <w:rFonts w:eastAsia="宋体" w:hint="eastAsia"/>
          <w:b/>
          <w:bCs/>
          <w:color w:val="000000" w:themeColor="text1"/>
        </w:rPr>
        <w:t>management</w:t>
      </w:r>
      <w:r w:rsidR="00AC5237">
        <w:rPr>
          <w:rFonts w:eastAsia="宋体"/>
          <w:b/>
          <w:bCs/>
          <w:color w:val="000000" w:themeColor="text1"/>
        </w:rPr>
        <w:t xml:space="preserve"> </w:t>
      </w:r>
      <w:r w:rsidR="00AC5237">
        <w:rPr>
          <w:rFonts w:eastAsia="宋体" w:hint="eastAsia"/>
          <w:b/>
          <w:bCs/>
          <w:color w:val="000000" w:themeColor="text1"/>
        </w:rPr>
        <w:t>o</w:t>
      </w:r>
      <w:r w:rsidR="00AC5237">
        <w:rPr>
          <w:rFonts w:eastAsia="宋体"/>
          <w:b/>
          <w:bCs/>
          <w:color w:val="000000" w:themeColor="text1"/>
        </w:rPr>
        <w:t>f technology</w:t>
      </w:r>
    </w:p>
    <w:p w14:paraId="28B39E09" w14:textId="77777777" w:rsidR="00AC5237" w:rsidRDefault="00640F28">
      <w:pPr>
        <w:rPr>
          <w:rFonts w:eastAsia="宋体"/>
        </w:rPr>
      </w:pPr>
      <w:r w:rsidRPr="003B513A">
        <w:rPr>
          <w:rFonts w:eastAsia="宋体"/>
        </w:rPr>
        <w:t>课程</w:t>
      </w:r>
      <w:r w:rsidR="00AC5237">
        <w:rPr>
          <w:rFonts w:eastAsia="宋体" w:hint="eastAsia"/>
        </w:rPr>
        <w:t>学分：</w:t>
      </w:r>
      <w:r w:rsidR="00AC5237">
        <w:rPr>
          <w:rFonts w:eastAsia="宋体" w:hint="eastAsia"/>
        </w:rPr>
        <w:t>3</w:t>
      </w:r>
      <w:r w:rsidR="00AC5237">
        <w:rPr>
          <w:rFonts w:eastAsia="宋体" w:hint="eastAsia"/>
        </w:rPr>
        <w:t>学分</w:t>
      </w:r>
    </w:p>
    <w:p w14:paraId="71C89C87" w14:textId="77777777" w:rsidR="00AC5237" w:rsidRDefault="00AC5237">
      <w:pPr>
        <w:rPr>
          <w:rFonts w:eastAsia="宋体"/>
        </w:rPr>
      </w:pPr>
      <w:r>
        <w:rPr>
          <w:rFonts w:eastAsia="宋体" w:hint="eastAsia"/>
        </w:rPr>
        <w:t>课程学时：</w:t>
      </w:r>
      <w:r>
        <w:rPr>
          <w:rFonts w:eastAsia="宋体" w:hint="eastAsia"/>
        </w:rPr>
        <w:t>5</w:t>
      </w:r>
      <w:r>
        <w:rPr>
          <w:rFonts w:eastAsia="宋体"/>
        </w:rPr>
        <w:t>1</w:t>
      </w:r>
    </w:p>
    <w:p w14:paraId="0540BB78" w14:textId="77777777" w:rsidR="00AC5237" w:rsidRDefault="00AC5237">
      <w:pPr>
        <w:rPr>
          <w:rFonts w:eastAsia="宋体"/>
        </w:rPr>
      </w:pPr>
      <w:r>
        <w:rPr>
          <w:rFonts w:eastAsia="宋体" w:hint="eastAsia"/>
        </w:rPr>
        <w:t>讲课学时：</w:t>
      </w:r>
      <w:r>
        <w:rPr>
          <w:rFonts w:eastAsia="宋体" w:hint="eastAsia"/>
        </w:rPr>
        <w:t>4</w:t>
      </w:r>
      <w:r>
        <w:rPr>
          <w:rFonts w:eastAsia="宋体"/>
        </w:rPr>
        <w:t>8</w:t>
      </w:r>
      <w:r>
        <w:rPr>
          <w:rFonts w:eastAsia="宋体" w:hint="eastAsia"/>
        </w:rPr>
        <w:t>学时</w:t>
      </w:r>
      <w:r>
        <w:rPr>
          <w:rFonts w:eastAsia="宋体" w:hint="eastAsia"/>
        </w:rPr>
        <w:t xml:space="preserve"> </w:t>
      </w:r>
      <w:r>
        <w:rPr>
          <w:rFonts w:eastAsia="宋体"/>
        </w:rPr>
        <w:t xml:space="preserve">     </w:t>
      </w:r>
      <w:r>
        <w:rPr>
          <w:rFonts w:eastAsia="宋体" w:hint="eastAsia"/>
        </w:rPr>
        <w:t>实验学时：</w:t>
      </w:r>
      <w:r>
        <w:rPr>
          <w:rFonts w:eastAsia="宋体" w:hint="eastAsia"/>
        </w:rPr>
        <w:t>0</w:t>
      </w:r>
      <w:r>
        <w:rPr>
          <w:rFonts w:eastAsia="宋体" w:hint="eastAsia"/>
        </w:rPr>
        <w:t>学时</w:t>
      </w:r>
      <w:r>
        <w:rPr>
          <w:rFonts w:eastAsia="宋体" w:hint="eastAsia"/>
        </w:rPr>
        <w:t xml:space="preserve"> </w:t>
      </w:r>
      <w:r>
        <w:rPr>
          <w:rFonts w:eastAsia="宋体"/>
        </w:rPr>
        <w:t xml:space="preserve">     </w:t>
      </w:r>
      <w:r>
        <w:rPr>
          <w:rFonts w:eastAsia="宋体" w:hint="eastAsia"/>
        </w:rPr>
        <w:t>实践学时：</w:t>
      </w:r>
      <w:r>
        <w:rPr>
          <w:rFonts w:eastAsia="宋体" w:hint="eastAsia"/>
        </w:rPr>
        <w:t>3</w:t>
      </w:r>
      <w:r>
        <w:rPr>
          <w:rFonts w:eastAsia="宋体" w:hint="eastAsia"/>
        </w:rPr>
        <w:t>学时</w:t>
      </w:r>
    </w:p>
    <w:p w14:paraId="36C7275D" w14:textId="157398C4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课程描述</w:t>
      </w:r>
      <w:r w:rsidR="00841F6D" w:rsidRPr="003B513A">
        <w:rPr>
          <w:rFonts w:eastAsia="宋体"/>
        </w:rPr>
        <w:t>：</w:t>
      </w:r>
      <w:r w:rsidR="004B7CBD">
        <w:rPr>
          <w:rFonts w:eastAsia="宋体" w:hint="eastAsia"/>
        </w:rPr>
        <w:t>专业选修课</w:t>
      </w:r>
    </w:p>
    <w:p w14:paraId="113DE232" w14:textId="1F64A69D" w:rsidR="007472E0" w:rsidRDefault="00B35EFA">
      <w:pPr>
        <w:rPr>
          <w:rFonts w:eastAsia="宋体"/>
        </w:rPr>
      </w:pPr>
      <w:r w:rsidRPr="003B513A">
        <w:rPr>
          <w:rFonts w:eastAsia="宋体"/>
        </w:rPr>
        <w:t>先导</w:t>
      </w:r>
      <w:r w:rsidR="00BB2B0E" w:rsidRPr="003B513A">
        <w:rPr>
          <w:rFonts w:eastAsia="宋体"/>
        </w:rPr>
        <w:t>课程：</w:t>
      </w:r>
      <w:r w:rsidR="00601C59">
        <w:rPr>
          <w:rFonts w:eastAsia="宋体" w:hint="eastAsia"/>
        </w:rPr>
        <w:t>管理学、运筹学等</w:t>
      </w:r>
    </w:p>
    <w:p w14:paraId="73589B77" w14:textId="5C973613" w:rsidR="00AC5237" w:rsidRDefault="00AC5237">
      <w:pPr>
        <w:rPr>
          <w:rFonts w:eastAsia="宋体"/>
        </w:rPr>
      </w:pPr>
      <w:r>
        <w:rPr>
          <w:rFonts w:eastAsia="宋体" w:hint="eastAsia"/>
        </w:rPr>
        <w:t>开课学期：春季学期</w:t>
      </w:r>
    </w:p>
    <w:p w14:paraId="30027109" w14:textId="0E243523" w:rsidR="00AC5237" w:rsidRDefault="00AC5237">
      <w:pPr>
        <w:rPr>
          <w:rFonts w:eastAsia="宋体"/>
        </w:rPr>
      </w:pPr>
      <w:r>
        <w:rPr>
          <w:rFonts w:eastAsia="宋体" w:hint="eastAsia"/>
        </w:rPr>
        <w:t>适用专业：工商管理</w:t>
      </w:r>
    </w:p>
    <w:p w14:paraId="1E173657" w14:textId="2AC42B6F" w:rsidR="00AC5237" w:rsidRDefault="00AC5237">
      <w:pPr>
        <w:rPr>
          <w:rFonts w:eastAsia="宋体"/>
        </w:rPr>
      </w:pPr>
      <w:r>
        <w:rPr>
          <w:rFonts w:eastAsia="宋体" w:hint="eastAsia"/>
        </w:rPr>
        <w:t>课程性质：专业选修课</w:t>
      </w:r>
    </w:p>
    <w:p w14:paraId="42C2FB78" w14:textId="6E92A11E" w:rsidR="00AC5237" w:rsidRPr="003B513A" w:rsidRDefault="00AC5237">
      <w:pPr>
        <w:rPr>
          <w:rFonts w:eastAsia="宋体"/>
        </w:rPr>
      </w:pPr>
      <w:r>
        <w:rPr>
          <w:rFonts w:eastAsia="宋体" w:hint="eastAsia"/>
        </w:rPr>
        <w:t>授课方法：面授、讨论、案例分析和体验</w:t>
      </w:r>
      <w:r w:rsidR="00566FA2">
        <w:rPr>
          <w:rFonts w:eastAsia="宋体" w:hint="eastAsia"/>
        </w:rPr>
        <w:t>参观</w:t>
      </w:r>
      <w:r>
        <w:rPr>
          <w:rFonts w:eastAsia="宋体" w:hint="eastAsia"/>
        </w:rPr>
        <w:t>活动</w:t>
      </w:r>
    </w:p>
    <w:p w14:paraId="6322E165" w14:textId="5F7CCE24" w:rsidR="00E608B7" w:rsidRPr="00E608B7" w:rsidRDefault="00640F28" w:rsidP="00E608B7">
      <w:pPr>
        <w:snapToGrid w:val="0"/>
        <w:jc w:val="both"/>
        <w:rPr>
          <w:rFonts w:ascii="宋体" w:eastAsia="宋体" w:hAnsi="宋体"/>
          <w:sz w:val="21"/>
          <w:szCs w:val="21"/>
        </w:rPr>
      </w:pPr>
      <w:r w:rsidRPr="003B513A">
        <w:rPr>
          <w:rFonts w:eastAsia="宋体"/>
        </w:rPr>
        <w:t>课程</w:t>
      </w:r>
      <w:r w:rsidR="00566FA2">
        <w:rPr>
          <w:rFonts w:eastAsia="宋体" w:hint="eastAsia"/>
        </w:rPr>
        <w:t>描述</w:t>
      </w:r>
      <w:r w:rsidR="00BB2B0E" w:rsidRPr="003B513A">
        <w:rPr>
          <w:rFonts w:eastAsia="宋体"/>
        </w:rPr>
        <w:t>：</w:t>
      </w:r>
      <w:r w:rsidR="00E608B7" w:rsidRPr="00E608B7">
        <w:rPr>
          <w:rFonts w:ascii="宋体" w:eastAsia="宋体" w:hAnsi="宋体" w:cs="黑体" w:hint="eastAsia"/>
          <w:sz w:val="21"/>
          <w:szCs w:val="21"/>
        </w:rPr>
        <w:t>《技术管理学》是工商管理专业的专业</w:t>
      </w:r>
      <w:r w:rsidR="00566FA2">
        <w:rPr>
          <w:rFonts w:ascii="宋体" w:eastAsia="宋体" w:hAnsi="宋体" w:cs="黑体" w:hint="eastAsia"/>
          <w:sz w:val="21"/>
          <w:szCs w:val="21"/>
        </w:rPr>
        <w:t>选修</w:t>
      </w:r>
      <w:r w:rsidR="00E608B7" w:rsidRPr="00E608B7">
        <w:rPr>
          <w:rFonts w:ascii="宋体" w:eastAsia="宋体" w:hAnsi="宋体" w:cs="黑体" w:hint="eastAsia"/>
          <w:sz w:val="21"/>
          <w:szCs w:val="21"/>
        </w:rPr>
        <w:t>课。通过本课程的学习，学生能够掌握企业技术管理工作中的一些基础知识。对企业的产品开发、工艺技术创新、设备管理、能源管理、作业管理和知识管理等方面的工作有一个较为全面的认识和了解。为毕业后从事企业管理工作提供基础知识支持。</w:t>
      </w:r>
    </w:p>
    <w:p w14:paraId="0E1B4F9D" w14:textId="26C155E8" w:rsidR="007472E0" w:rsidRPr="00E608B7" w:rsidRDefault="00566FA2">
      <w:pPr>
        <w:rPr>
          <w:rFonts w:eastAsia="宋体"/>
        </w:rPr>
      </w:pPr>
      <w:r>
        <w:rPr>
          <w:rFonts w:eastAsia="宋体" w:hint="eastAsia"/>
        </w:rPr>
        <w:t>课程目标：</w:t>
      </w:r>
      <w:r w:rsidRPr="00E666D5">
        <w:rPr>
          <w:rFonts w:eastAsia="宋体" w:hint="eastAsia"/>
        </w:rPr>
        <w:t>帮助学生解读</w:t>
      </w:r>
      <w:r>
        <w:rPr>
          <w:rFonts w:eastAsia="宋体" w:hint="eastAsia"/>
        </w:rPr>
        <w:t>技术发展过程，解读企业技术决策</w:t>
      </w:r>
      <w:r w:rsidRPr="00E666D5">
        <w:rPr>
          <w:rFonts w:eastAsia="宋体" w:hint="eastAsia"/>
        </w:rPr>
        <w:t>、</w:t>
      </w:r>
      <w:r>
        <w:rPr>
          <w:rFonts w:eastAsia="宋体" w:hint="eastAsia"/>
        </w:rPr>
        <w:t>技术政策、了解公司技术管理的主要领域和主要工作。</w:t>
      </w:r>
    </w:p>
    <w:p w14:paraId="080AF0D9" w14:textId="475E026F" w:rsidR="007472E0" w:rsidRPr="003B513A" w:rsidRDefault="00566FA2" w:rsidP="00566FA2">
      <w:pPr>
        <w:rPr>
          <w:rFonts w:eastAsia="宋体"/>
        </w:rPr>
      </w:pPr>
      <w:r>
        <w:rPr>
          <w:rFonts w:eastAsia="宋体" w:hint="eastAsia"/>
        </w:rPr>
        <w:t>详细的课程目标：</w:t>
      </w:r>
    </w:p>
    <w:p w14:paraId="26C6708D" w14:textId="3BD1C319" w:rsidR="007472E0" w:rsidRPr="003B513A" w:rsidRDefault="00640F28">
      <w:pPr>
        <w:numPr>
          <w:ilvl w:val="0"/>
          <w:numId w:val="1"/>
        </w:numPr>
        <w:rPr>
          <w:rFonts w:eastAsia="宋体"/>
          <w:b/>
        </w:rPr>
      </w:pPr>
      <w:r w:rsidRPr="003B513A">
        <w:rPr>
          <w:rFonts w:eastAsia="宋体"/>
          <w:b/>
        </w:rPr>
        <w:t>学习成果</w:t>
      </w:r>
      <w:r w:rsidRPr="003B513A">
        <w:rPr>
          <w:rFonts w:eastAsia="宋体"/>
          <w:b/>
        </w:rPr>
        <w:t>1</w:t>
      </w:r>
      <w:r w:rsidR="007E4D52">
        <w:rPr>
          <w:rFonts w:eastAsia="宋体" w:hint="eastAsia"/>
          <w:b/>
        </w:rPr>
        <w:t>：通过技术发展史与知识发展史的学习，理解科学技术是第一生产力这一命题；</w:t>
      </w:r>
    </w:p>
    <w:p w14:paraId="25D8A226" w14:textId="52EB51DE" w:rsidR="007472E0" w:rsidRPr="003B513A" w:rsidRDefault="00640F28">
      <w:pPr>
        <w:numPr>
          <w:ilvl w:val="0"/>
          <w:numId w:val="1"/>
        </w:numPr>
        <w:rPr>
          <w:rFonts w:eastAsia="宋体"/>
          <w:b/>
        </w:rPr>
      </w:pPr>
      <w:r w:rsidRPr="003B513A">
        <w:rPr>
          <w:rFonts w:eastAsia="宋体"/>
          <w:b/>
        </w:rPr>
        <w:t>学习成果</w:t>
      </w:r>
      <w:r w:rsidRPr="003B513A">
        <w:rPr>
          <w:rFonts w:eastAsia="宋体"/>
          <w:b/>
        </w:rPr>
        <w:t>2</w:t>
      </w:r>
      <w:r w:rsidR="007E4D52">
        <w:rPr>
          <w:rFonts w:eastAsia="宋体" w:hint="eastAsia"/>
          <w:b/>
        </w:rPr>
        <w:t>：掌握技术成长的</w:t>
      </w:r>
      <w:r w:rsidR="007E4D52">
        <w:rPr>
          <w:rFonts w:eastAsia="宋体" w:hint="eastAsia"/>
          <w:b/>
        </w:rPr>
        <w:t>S</w:t>
      </w:r>
      <w:r w:rsidR="007E4D52">
        <w:rPr>
          <w:rFonts w:eastAsia="宋体" w:hint="eastAsia"/>
          <w:b/>
        </w:rPr>
        <w:t>型曲线和知识管理的</w:t>
      </w:r>
      <w:r w:rsidR="007E4D52">
        <w:rPr>
          <w:rFonts w:eastAsia="宋体" w:hint="eastAsia"/>
          <w:b/>
        </w:rPr>
        <w:t>S</w:t>
      </w:r>
      <w:r w:rsidR="007E4D52">
        <w:rPr>
          <w:rFonts w:eastAsia="宋体"/>
          <w:b/>
        </w:rPr>
        <w:t>ECI</w:t>
      </w:r>
      <w:r w:rsidR="007E4D52">
        <w:rPr>
          <w:rFonts w:eastAsia="宋体" w:hint="eastAsia"/>
          <w:b/>
        </w:rPr>
        <w:t>模型，并学会在工作、学习与生活中，运用这一工具分析问题，设计工作生活计划；</w:t>
      </w:r>
    </w:p>
    <w:p w14:paraId="02D145E1" w14:textId="0E3D029D" w:rsidR="007472E0" w:rsidRDefault="007E4D52">
      <w:pPr>
        <w:numPr>
          <w:ilvl w:val="0"/>
          <w:numId w:val="1"/>
        </w:numPr>
        <w:rPr>
          <w:rFonts w:eastAsia="宋体"/>
          <w:b/>
        </w:rPr>
      </w:pPr>
      <w:r>
        <w:rPr>
          <w:rFonts w:eastAsia="宋体" w:hint="eastAsia"/>
          <w:b/>
        </w:rPr>
        <w:t>学习成果</w:t>
      </w:r>
      <w:r>
        <w:rPr>
          <w:rFonts w:eastAsia="宋体" w:hint="eastAsia"/>
          <w:b/>
        </w:rPr>
        <w:t>3</w:t>
      </w:r>
      <w:r>
        <w:rPr>
          <w:rFonts w:eastAsia="宋体" w:hint="eastAsia"/>
          <w:b/>
        </w:rPr>
        <w:t>：通过学习技术评价方法，掌握可持续发展评价，并运用可持续发展评价的相关指标分析</w:t>
      </w:r>
      <w:r w:rsidR="0044256D">
        <w:rPr>
          <w:rFonts w:eastAsia="宋体" w:hint="eastAsia"/>
          <w:b/>
        </w:rPr>
        <w:t>与评价</w:t>
      </w:r>
      <w:r>
        <w:rPr>
          <w:rFonts w:eastAsia="宋体" w:hint="eastAsia"/>
          <w:b/>
        </w:rPr>
        <w:t>企业运营绩效</w:t>
      </w:r>
      <w:r w:rsidR="0044256D">
        <w:rPr>
          <w:rFonts w:eastAsia="宋体" w:hint="eastAsia"/>
          <w:b/>
        </w:rPr>
        <w:t>；</w:t>
      </w:r>
    </w:p>
    <w:p w14:paraId="5599F542" w14:textId="7C27C6B4" w:rsidR="0044256D" w:rsidRDefault="00AD3FA8">
      <w:pPr>
        <w:numPr>
          <w:ilvl w:val="0"/>
          <w:numId w:val="1"/>
        </w:numPr>
        <w:rPr>
          <w:rFonts w:eastAsia="宋体"/>
          <w:b/>
        </w:rPr>
      </w:pPr>
      <w:r>
        <w:rPr>
          <w:rFonts w:eastAsia="宋体" w:hint="eastAsia"/>
          <w:b/>
        </w:rPr>
        <w:lastRenderedPageBreak/>
        <w:t>学习成果</w:t>
      </w:r>
      <w:r>
        <w:rPr>
          <w:rFonts w:eastAsia="宋体" w:hint="eastAsia"/>
          <w:b/>
        </w:rPr>
        <w:t>4</w:t>
      </w:r>
      <w:r>
        <w:rPr>
          <w:rFonts w:eastAsia="宋体" w:hint="eastAsia"/>
          <w:b/>
        </w:rPr>
        <w:t>：通过学习，掌握技术创新的一般规律，</w:t>
      </w:r>
      <w:r w:rsidR="00DC344B">
        <w:rPr>
          <w:rFonts w:eastAsia="宋体" w:hint="eastAsia"/>
          <w:b/>
        </w:rPr>
        <w:t>掌握技术生命周期管理技术，通过知识管理理论模型的学习，理解组织知识管理的工具方法，为未来</w:t>
      </w:r>
      <w:r w:rsidR="00691660">
        <w:rPr>
          <w:rFonts w:eastAsia="宋体" w:hint="eastAsia"/>
          <w:b/>
        </w:rPr>
        <w:t>从事</w:t>
      </w:r>
      <w:r w:rsidR="00DC344B">
        <w:rPr>
          <w:rFonts w:eastAsia="宋体" w:hint="eastAsia"/>
          <w:b/>
        </w:rPr>
        <w:t>组织管理工作打下基础；</w:t>
      </w:r>
    </w:p>
    <w:p w14:paraId="368E0737" w14:textId="209BFB11" w:rsidR="00DC344B" w:rsidRDefault="00DC344B">
      <w:pPr>
        <w:numPr>
          <w:ilvl w:val="0"/>
          <w:numId w:val="1"/>
        </w:numPr>
        <w:rPr>
          <w:rFonts w:eastAsia="宋体"/>
          <w:b/>
        </w:rPr>
      </w:pPr>
      <w:r>
        <w:rPr>
          <w:rFonts w:eastAsia="宋体" w:hint="eastAsia"/>
          <w:b/>
        </w:rPr>
        <w:t>学习成果</w:t>
      </w:r>
      <w:r>
        <w:rPr>
          <w:rFonts w:eastAsia="宋体" w:hint="eastAsia"/>
          <w:b/>
        </w:rPr>
        <w:t>5</w:t>
      </w:r>
      <w:r>
        <w:rPr>
          <w:rFonts w:eastAsia="宋体" w:hint="eastAsia"/>
          <w:b/>
        </w:rPr>
        <w:t>：</w:t>
      </w:r>
      <w:r w:rsidR="00691660">
        <w:rPr>
          <w:rFonts w:eastAsia="宋体" w:hint="eastAsia"/>
          <w:b/>
        </w:rPr>
        <w:t>掌握产品开发技术工具，在产品开发中关注利益相关方要求，特别是国家双碳</w:t>
      </w:r>
      <w:r w:rsidR="00F301F8">
        <w:rPr>
          <w:rFonts w:eastAsia="宋体" w:hint="eastAsia"/>
          <w:b/>
        </w:rPr>
        <w:t>战略</w:t>
      </w:r>
      <w:r w:rsidR="00691660">
        <w:rPr>
          <w:rFonts w:eastAsia="宋体" w:hint="eastAsia"/>
          <w:b/>
        </w:rPr>
        <w:t>目标在产品开发中的具体要求，</w:t>
      </w:r>
      <w:r w:rsidR="00F301F8">
        <w:rPr>
          <w:rFonts w:eastAsia="宋体" w:hint="eastAsia"/>
          <w:b/>
        </w:rPr>
        <w:t>确立正确的产品开发理念和方法；</w:t>
      </w:r>
    </w:p>
    <w:p w14:paraId="1186665C" w14:textId="2AB19DA8" w:rsidR="00F301F8" w:rsidRDefault="00F301F8">
      <w:pPr>
        <w:numPr>
          <w:ilvl w:val="0"/>
          <w:numId w:val="1"/>
        </w:numPr>
        <w:rPr>
          <w:rFonts w:eastAsia="宋体"/>
          <w:b/>
        </w:rPr>
      </w:pPr>
      <w:r>
        <w:rPr>
          <w:rFonts w:eastAsia="宋体" w:hint="eastAsia"/>
          <w:b/>
        </w:rPr>
        <w:t>学习成果</w:t>
      </w:r>
      <w:r>
        <w:rPr>
          <w:rFonts w:eastAsia="宋体" w:hint="eastAsia"/>
          <w:b/>
        </w:rPr>
        <w:t>6</w:t>
      </w:r>
      <w:r>
        <w:rPr>
          <w:rFonts w:eastAsia="宋体" w:hint="eastAsia"/>
          <w:b/>
        </w:rPr>
        <w:t>：掌握能源管理的相关知识，理解生产过程中的能源管理工具方法；</w:t>
      </w:r>
    </w:p>
    <w:p w14:paraId="7AF9F63E" w14:textId="614740F5" w:rsidR="00F301F8" w:rsidRPr="003B513A" w:rsidRDefault="00F301F8">
      <w:pPr>
        <w:numPr>
          <w:ilvl w:val="0"/>
          <w:numId w:val="1"/>
        </w:numPr>
        <w:rPr>
          <w:rFonts w:eastAsia="宋体"/>
          <w:b/>
        </w:rPr>
      </w:pPr>
      <w:r>
        <w:rPr>
          <w:rFonts w:eastAsia="宋体" w:hint="eastAsia"/>
          <w:b/>
        </w:rPr>
        <w:t>学习成果</w:t>
      </w:r>
      <w:r>
        <w:rPr>
          <w:rFonts w:eastAsia="宋体" w:hint="eastAsia"/>
          <w:b/>
        </w:rPr>
        <w:t>7</w:t>
      </w:r>
      <w:r>
        <w:rPr>
          <w:rFonts w:eastAsia="宋体" w:hint="eastAsia"/>
          <w:b/>
        </w:rPr>
        <w:t>：通过课外作业和课堂口头报告，提升学生的案例分析能力、写作能力与演讲能力。</w:t>
      </w:r>
    </w:p>
    <w:p w14:paraId="31727373" w14:textId="693F2679" w:rsidR="00B8149E" w:rsidRPr="003B513A" w:rsidRDefault="00B8149E" w:rsidP="00B8149E">
      <w:pPr>
        <w:tabs>
          <w:tab w:val="right" w:pos="9072"/>
        </w:tabs>
        <w:rPr>
          <w:rFonts w:eastAsia="宋体"/>
          <w:u w:val="single"/>
        </w:rPr>
      </w:pPr>
      <w:r w:rsidRPr="003B513A">
        <w:rPr>
          <w:rFonts w:eastAsia="宋体"/>
          <w:u w:val="single"/>
        </w:rPr>
        <w:tab/>
      </w:r>
    </w:p>
    <w:p w14:paraId="0EC3CACA" w14:textId="77777777" w:rsidR="007472E0" w:rsidRPr="003B513A" w:rsidRDefault="00640F28">
      <w:pPr>
        <w:jc w:val="center"/>
        <w:rPr>
          <w:rFonts w:eastAsia="宋体"/>
          <w:b/>
          <w:sz w:val="28"/>
          <w:szCs w:val="28"/>
        </w:rPr>
      </w:pPr>
      <w:r w:rsidRPr="003B513A">
        <w:rPr>
          <w:rFonts w:eastAsia="宋体"/>
          <w:b/>
          <w:sz w:val="28"/>
          <w:szCs w:val="28"/>
        </w:rPr>
        <w:t>必要的课程材料</w:t>
      </w:r>
    </w:p>
    <w:p w14:paraId="084760DB" w14:textId="77777777" w:rsidR="00B8149E" w:rsidRPr="003B513A" w:rsidRDefault="00B8149E" w:rsidP="00B8149E">
      <w:pPr>
        <w:rPr>
          <w:rFonts w:eastAsia="宋体"/>
        </w:rPr>
      </w:pPr>
    </w:p>
    <w:p w14:paraId="355B7140" w14:textId="12B25AA4" w:rsidR="007472E0" w:rsidRPr="003B513A" w:rsidRDefault="001B4535">
      <w:pPr>
        <w:rPr>
          <w:rFonts w:eastAsia="宋体"/>
        </w:rPr>
      </w:pPr>
      <w:r w:rsidRPr="003B513A">
        <w:rPr>
          <w:rFonts w:eastAsia="宋体"/>
        </w:rPr>
        <w:t>教材：</w:t>
      </w:r>
      <w:r w:rsidR="004002F9">
        <w:rPr>
          <w:rFonts w:eastAsia="宋体" w:hint="eastAsia"/>
        </w:rPr>
        <w:t>《技术管理与知识管理》苏州大学出版社，</w:t>
      </w:r>
      <w:r w:rsidR="004002F9">
        <w:rPr>
          <w:rFonts w:eastAsia="宋体" w:hint="eastAsia"/>
        </w:rPr>
        <w:t>2</w:t>
      </w:r>
      <w:r w:rsidR="004002F9">
        <w:rPr>
          <w:rFonts w:eastAsia="宋体"/>
        </w:rPr>
        <w:t>019</w:t>
      </w:r>
      <w:r w:rsidR="004002F9">
        <w:rPr>
          <w:rFonts w:eastAsia="宋体" w:hint="eastAsia"/>
        </w:rPr>
        <w:t>年补充电子版教材</w:t>
      </w:r>
    </w:p>
    <w:p w14:paraId="101466DD" w14:textId="7E256CF1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材料</w:t>
      </w:r>
      <w:r w:rsidR="001B4535" w:rsidRPr="003B513A">
        <w:rPr>
          <w:rFonts w:eastAsia="宋体"/>
        </w:rPr>
        <w:t>：</w:t>
      </w:r>
      <w:r w:rsidR="004002F9">
        <w:rPr>
          <w:rFonts w:eastAsia="宋体" w:hint="eastAsia"/>
        </w:rPr>
        <w:t>《经济观察家》周报</w:t>
      </w:r>
      <w:r w:rsidR="00566FA2">
        <w:rPr>
          <w:rFonts w:eastAsia="宋体" w:hint="eastAsia"/>
        </w:rPr>
        <w:t>，新浪财经网站等</w:t>
      </w:r>
    </w:p>
    <w:p w14:paraId="79BAF21D" w14:textId="3845455A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软件</w:t>
      </w:r>
      <w:r w:rsidR="001B4535" w:rsidRPr="003B513A">
        <w:rPr>
          <w:rFonts w:eastAsia="宋体"/>
        </w:rPr>
        <w:t>：</w:t>
      </w:r>
    </w:p>
    <w:p w14:paraId="13E74DD4" w14:textId="2AFB76BC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编程技能</w:t>
      </w:r>
      <w:r w:rsidR="001B4535" w:rsidRPr="003B513A">
        <w:rPr>
          <w:rFonts w:eastAsia="宋体"/>
        </w:rPr>
        <w:t>：</w:t>
      </w:r>
    </w:p>
    <w:p w14:paraId="6F6893F4" w14:textId="77777777" w:rsidR="00B8149E" w:rsidRPr="003B513A" w:rsidRDefault="00B8149E" w:rsidP="00B8149E">
      <w:pPr>
        <w:tabs>
          <w:tab w:val="right" w:pos="9072"/>
        </w:tabs>
        <w:rPr>
          <w:rFonts w:eastAsia="宋体"/>
          <w:u w:val="single"/>
        </w:rPr>
      </w:pPr>
      <w:r w:rsidRPr="003B513A">
        <w:rPr>
          <w:rFonts w:eastAsia="宋体"/>
          <w:u w:val="single"/>
        </w:rPr>
        <w:tab/>
      </w:r>
    </w:p>
    <w:p w14:paraId="1A00F932" w14:textId="77777777" w:rsidR="007472E0" w:rsidRPr="003B513A" w:rsidRDefault="00640F28">
      <w:pPr>
        <w:jc w:val="center"/>
        <w:rPr>
          <w:rFonts w:eastAsia="宋体"/>
          <w:b/>
          <w:sz w:val="28"/>
          <w:szCs w:val="28"/>
        </w:rPr>
      </w:pPr>
      <w:r w:rsidRPr="003B513A">
        <w:rPr>
          <w:rFonts w:eastAsia="宋体"/>
          <w:b/>
          <w:sz w:val="28"/>
          <w:szCs w:val="28"/>
        </w:rPr>
        <w:t>推荐的课程材料</w:t>
      </w:r>
    </w:p>
    <w:p w14:paraId="3264A8E4" w14:textId="77777777" w:rsidR="00B8149E" w:rsidRPr="003B513A" w:rsidRDefault="00B8149E" w:rsidP="00B8149E">
      <w:pPr>
        <w:rPr>
          <w:rFonts w:eastAsia="宋体"/>
        </w:rPr>
      </w:pPr>
    </w:p>
    <w:p w14:paraId="5AAFEF5E" w14:textId="6D5EC3C2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补充文本</w:t>
      </w:r>
      <w:r w:rsidR="001B4535" w:rsidRPr="003B513A">
        <w:rPr>
          <w:rFonts w:eastAsia="宋体"/>
        </w:rPr>
        <w:t>：</w:t>
      </w:r>
      <w:r w:rsidR="0011661D">
        <w:rPr>
          <w:rFonts w:eastAsia="宋体" w:hint="eastAsia"/>
        </w:rPr>
        <w:t>经济观察家、新浪财经等网站</w:t>
      </w:r>
    </w:p>
    <w:p w14:paraId="2A7EE05C" w14:textId="73A3E165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软件</w:t>
      </w:r>
      <w:r w:rsidR="001B4535" w:rsidRPr="003B513A">
        <w:rPr>
          <w:rFonts w:eastAsia="宋体"/>
        </w:rPr>
        <w:t>：</w:t>
      </w:r>
    </w:p>
    <w:p w14:paraId="10E593A9" w14:textId="7AC241A3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>其他一些好书</w:t>
      </w:r>
      <w:r w:rsidR="001B4535" w:rsidRPr="003B513A">
        <w:rPr>
          <w:rFonts w:eastAsia="宋体"/>
        </w:rPr>
        <w:t>推荐：</w:t>
      </w:r>
      <w:r w:rsidR="0011661D">
        <w:rPr>
          <w:rFonts w:eastAsia="宋体" w:hint="eastAsia"/>
        </w:rPr>
        <w:t>清单管理，学习型组织等</w:t>
      </w:r>
    </w:p>
    <w:p w14:paraId="525E8206" w14:textId="77777777" w:rsidR="00B8149E" w:rsidRPr="003B513A" w:rsidRDefault="00B8149E" w:rsidP="00B8149E">
      <w:pPr>
        <w:tabs>
          <w:tab w:val="right" w:pos="9072"/>
        </w:tabs>
        <w:rPr>
          <w:rFonts w:eastAsia="宋体"/>
          <w:u w:val="single"/>
        </w:rPr>
      </w:pPr>
      <w:r w:rsidRPr="003B513A">
        <w:rPr>
          <w:rFonts w:eastAsia="宋体"/>
          <w:u w:val="single"/>
        </w:rPr>
        <w:tab/>
      </w:r>
    </w:p>
    <w:p w14:paraId="0EAF12E6" w14:textId="1B51F06D" w:rsidR="007472E0" w:rsidRPr="003B513A" w:rsidRDefault="00640F28">
      <w:pPr>
        <w:jc w:val="center"/>
        <w:rPr>
          <w:rFonts w:eastAsia="宋体"/>
          <w:b/>
          <w:sz w:val="28"/>
          <w:szCs w:val="28"/>
        </w:rPr>
      </w:pPr>
      <w:r w:rsidRPr="003B513A">
        <w:rPr>
          <w:rFonts w:eastAsia="宋体"/>
          <w:b/>
          <w:sz w:val="28"/>
          <w:szCs w:val="28"/>
        </w:rPr>
        <w:t>课程政策</w:t>
      </w:r>
    </w:p>
    <w:p w14:paraId="6D74B88D" w14:textId="77777777" w:rsidR="00B8149E" w:rsidRPr="003B513A" w:rsidRDefault="00B8149E" w:rsidP="00B8149E">
      <w:pPr>
        <w:jc w:val="center"/>
        <w:rPr>
          <w:rFonts w:eastAsia="宋体"/>
        </w:rPr>
      </w:pPr>
    </w:p>
    <w:p w14:paraId="213F7F6A" w14:textId="77777777" w:rsidR="009015C5" w:rsidRDefault="009015C5" w:rsidP="009015C5">
      <w:pPr>
        <w:spacing w:line="360" w:lineRule="atLeast"/>
        <w:jc w:val="both"/>
        <w:rPr>
          <w:rFonts w:eastAsia="宋体"/>
        </w:rPr>
      </w:pPr>
      <w:r>
        <w:rPr>
          <w:rFonts w:eastAsia="宋体"/>
          <w:b/>
          <w:bCs/>
        </w:rPr>
        <w:t>课堂</w:t>
      </w:r>
      <w:r>
        <w:rPr>
          <w:rFonts w:eastAsia="宋体" w:hint="eastAsia"/>
          <w:b/>
          <w:bCs/>
        </w:rPr>
        <w:t>参与</w:t>
      </w:r>
      <w:r w:rsidRPr="00B3119B">
        <w:rPr>
          <w:rFonts w:eastAsia="宋体"/>
          <w:color w:val="000000" w:themeColor="text1"/>
        </w:rPr>
        <w:t>：</w:t>
      </w:r>
      <w:r>
        <w:rPr>
          <w:rFonts w:eastAsia="宋体" w:hint="eastAsia"/>
          <w:color w:val="000000" w:themeColor="text1"/>
        </w:rPr>
        <w:t>学生需要参加</w:t>
      </w:r>
      <w:r w:rsidRPr="00E807B8">
        <w:rPr>
          <w:rFonts w:eastAsia="宋体" w:hint="eastAsia"/>
          <w:color w:val="000000" w:themeColor="text1"/>
        </w:rPr>
        <w:t>所有的课程</w:t>
      </w:r>
      <w:r>
        <w:rPr>
          <w:rFonts w:eastAsia="宋体" w:hint="eastAsia"/>
          <w:color w:val="000000" w:themeColor="text1"/>
        </w:rPr>
        <w:t>，本课程是</w:t>
      </w:r>
      <w:r w:rsidRPr="00E807B8">
        <w:rPr>
          <w:rFonts w:eastAsia="宋体" w:hint="eastAsia"/>
          <w:color w:val="000000" w:themeColor="text1"/>
        </w:rPr>
        <w:t>以</w:t>
      </w:r>
      <w:r>
        <w:rPr>
          <w:rFonts w:eastAsia="宋体" w:hint="eastAsia"/>
          <w:color w:val="000000" w:themeColor="text1"/>
        </w:rPr>
        <w:t>课堂教学与</w:t>
      </w:r>
      <w:r w:rsidRPr="00E807B8">
        <w:rPr>
          <w:rFonts w:eastAsia="宋体" w:hint="eastAsia"/>
          <w:color w:val="000000" w:themeColor="text1"/>
        </w:rPr>
        <w:t>讨论为基础的课程，因此出勤</w:t>
      </w:r>
      <w:r>
        <w:rPr>
          <w:rFonts w:eastAsia="宋体" w:hint="eastAsia"/>
          <w:color w:val="000000" w:themeColor="text1"/>
        </w:rPr>
        <w:t>与参与</w:t>
      </w:r>
      <w:r w:rsidRPr="00E807B8">
        <w:rPr>
          <w:rFonts w:eastAsia="宋体" w:hint="eastAsia"/>
          <w:color w:val="000000" w:themeColor="text1"/>
        </w:rPr>
        <w:t>对</w:t>
      </w:r>
      <w:r>
        <w:rPr>
          <w:rFonts w:eastAsia="宋体" w:hint="eastAsia"/>
          <w:color w:val="000000" w:themeColor="text1"/>
        </w:rPr>
        <w:t>学生</w:t>
      </w:r>
      <w:r w:rsidRPr="00E807B8">
        <w:rPr>
          <w:rFonts w:eastAsia="宋体" w:hint="eastAsia"/>
          <w:color w:val="000000" w:themeColor="text1"/>
        </w:rPr>
        <w:t>的学习至关重要。</w:t>
      </w:r>
    </w:p>
    <w:p w14:paraId="1C07CF64" w14:textId="77777777" w:rsidR="009015C5" w:rsidRDefault="009015C5" w:rsidP="009015C5">
      <w:pPr>
        <w:rPr>
          <w:rFonts w:eastAsia="宋体"/>
        </w:rPr>
      </w:pPr>
    </w:p>
    <w:p w14:paraId="72ABE68C" w14:textId="77777777" w:rsidR="009015C5" w:rsidRPr="00B3119B" w:rsidRDefault="009015C5" w:rsidP="009015C5">
      <w:pPr>
        <w:spacing w:line="360" w:lineRule="exact"/>
        <w:jc w:val="both"/>
        <w:rPr>
          <w:rFonts w:eastAsia="宋体"/>
          <w:color w:val="000000" w:themeColor="text1"/>
        </w:rPr>
      </w:pPr>
      <w:r>
        <w:rPr>
          <w:rFonts w:eastAsia="宋体"/>
          <w:b/>
          <w:bCs/>
        </w:rPr>
        <w:t>课堂行为规范</w:t>
      </w:r>
      <w:r>
        <w:rPr>
          <w:rFonts w:eastAsia="宋体"/>
        </w:rPr>
        <w:t>：</w:t>
      </w:r>
      <w:r w:rsidRPr="00310F0C">
        <w:rPr>
          <w:rFonts w:eastAsia="宋体" w:hint="eastAsia"/>
          <w:color w:val="000000" w:themeColor="text1"/>
        </w:rPr>
        <w:t>这是一门利用主动学习方法</w:t>
      </w:r>
      <w:r>
        <w:rPr>
          <w:rFonts w:eastAsia="宋体" w:hint="eastAsia"/>
          <w:color w:val="000000" w:themeColor="text1"/>
        </w:rPr>
        <w:t>完成</w:t>
      </w:r>
      <w:r w:rsidRPr="00310F0C">
        <w:rPr>
          <w:rFonts w:eastAsia="宋体" w:hint="eastAsia"/>
          <w:color w:val="000000" w:themeColor="text1"/>
        </w:rPr>
        <w:t>的本科课程</w:t>
      </w:r>
      <w:r>
        <w:rPr>
          <w:rFonts w:eastAsia="宋体" w:hint="eastAsia"/>
          <w:color w:val="000000" w:themeColor="text1"/>
        </w:rPr>
        <w:t>，</w:t>
      </w:r>
      <w:r w:rsidRPr="00310F0C">
        <w:rPr>
          <w:rFonts w:eastAsia="宋体" w:hint="eastAsia"/>
          <w:color w:val="000000" w:themeColor="text1"/>
        </w:rPr>
        <w:t>学生负责他们的学习。每节课都将包括大量的阅读和体验活动，并</w:t>
      </w:r>
      <w:r>
        <w:rPr>
          <w:rFonts w:eastAsia="宋体" w:hint="eastAsia"/>
          <w:color w:val="000000" w:themeColor="text1"/>
        </w:rPr>
        <w:t>要求学生</w:t>
      </w:r>
      <w:r w:rsidRPr="00310F0C">
        <w:rPr>
          <w:rFonts w:eastAsia="宋体" w:hint="eastAsia"/>
          <w:color w:val="000000" w:themeColor="text1"/>
        </w:rPr>
        <w:t>提前完成。学生应该参加所有的课程，并积极参加讨论、活动和团队项目。学生必须遵守苏州大学学生行为准则，以及</w:t>
      </w:r>
      <w:r>
        <w:rPr>
          <w:rFonts w:eastAsia="宋体" w:hint="eastAsia"/>
          <w:color w:val="000000" w:themeColor="text1"/>
        </w:rPr>
        <w:t>苏州大学本科生学籍及课程考试管理等相关规定</w:t>
      </w:r>
      <w:r w:rsidRPr="00310F0C">
        <w:rPr>
          <w:rFonts w:eastAsia="宋体" w:hint="eastAsia"/>
          <w:color w:val="000000" w:themeColor="text1"/>
        </w:rPr>
        <w:t>。</w:t>
      </w:r>
    </w:p>
    <w:p w14:paraId="47B8840B" w14:textId="77777777" w:rsidR="009015C5" w:rsidRDefault="009015C5" w:rsidP="009015C5">
      <w:pPr>
        <w:spacing w:line="360" w:lineRule="exact"/>
        <w:rPr>
          <w:rFonts w:eastAsia="宋体"/>
          <w:color w:val="FF0000"/>
        </w:rPr>
      </w:pPr>
    </w:p>
    <w:p w14:paraId="0CAE6527" w14:textId="77777777" w:rsidR="009015C5" w:rsidRDefault="009015C5" w:rsidP="009015C5">
      <w:pPr>
        <w:spacing w:line="360" w:lineRule="exact"/>
        <w:jc w:val="both"/>
        <w:rPr>
          <w:rFonts w:eastAsia="宋体"/>
          <w:color w:val="FF0000"/>
        </w:rPr>
      </w:pPr>
      <w:r>
        <w:rPr>
          <w:rFonts w:eastAsia="宋体"/>
          <w:b/>
          <w:bCs/>
        </w:rPr>
        <w:t>作业补交规则</w:t>
      </w:r>
      <w:r>
        <w:rPr>
          <w:rFonts w:eastAsia="宋体"/>
        </w:rPr>
        <w:t>：</w:t>
      </w:r>
      <w:r w:rsidRPr="00C0752E">
        <w:rPr>
          <w:rFonts w:eastAsia="宋体" w:hint="eastAsia"/>
          <w:color w:val="000000" w:themeColor="text1"/>
        </w:rPr>
        <w:t>除特殊情况以外，不按时提交</w:t>
      </w:r>
      <w:r>
        <w:rPr>
          <w:rFonts w:eastAsia="宋体" w:hint="eastAsia"/>
          <w:color w:val="000000" w:themeColor="text1"/>
        </w:rPr>
        <w:t>的作业将</w:t>
      </w:r>
      <w:r w:rsidRPr="00C0752E">
        <w:rPr>
          <w:rFonts w:eastAsia="宋体" w:hint="eastAsia"/>
          <w:color w:val="000000" w:themeColor="text1"/>
        </w:rPr>
        <w:t>按照</w:t>
      </w:r>
      <w:r w:rsidRPr="00C0752E">
        <w:rPr>
          <w:rFonts w:eastAsia="宋体" w:hint="eastAsia"/>
          <w:color w:val="000000" w:themeColor="text1"/>
        </w:rPr>
        <w:t>0</w:t>
      </w:r>
      <w:r w:rsidRPr="00C0752E">
        <w:rPr>
          <w:rFonts w:eastAsia="宋体" w:hint="eastAsia"/>
          <w:color w:val="000000" w:themeColor="text1"/>
        </w:rPr>
        <w:t>分处理。</w:t>
      </w:r>
      <w:r>
        <w:rPr>
          <w:rFonts w:eastAsia="宋体" w:hint="eastAsia"/>
          <w:color w:val="000000" w:themeColor="text1"/>
        </w:rPr>
        <w:t>如有</w:t>
      </w:r>
      <w:r w:rsidRPr="00C0752E">
        <w:rPr>
          <w:rFonts w:eastAsia="宋体" w:hint="eastAsia"/>
          <w:color w:val="000000" w:themeColor="text1"/>
        </w:rPr>
        <w:t>病假或</w:t>
      </w:r>
      <w:r>
        <w:rPr>
          <w:rFonts w:eastAsia="宋体" w:hint="eastAsia"/>
          <w:color w:val="000000" w:themeColor="text1"/>
        </w:rPr>
        <w:t>其他特殊情况，并且应在</w:t>
      </w:r>
      <w:r w:rsidRPr="00C0752E">
        <w:rPr>
          <w:rFonts w:eastAsia="宋体" w:hint="eastAsia"/>
          <w:color w:val="000000" w:themeColor="text1"/>
        </w:rPr>
        <w:t>课前</w:t>
      </w:r>
      <w:r w:rsidRPr="00C0752E">
        <w:rPr>
          <w:rFonts w:eastAsia="宋体"/>
          <w:color w:val="000000" w:themeColor="text1"/>
        </w:rPr>
        <w:t>24</w:t>
      </w:r>
      <w:r w:rsidRPr="00C0752E">
        <w:rPr>
          <w:rFonts w:eastAsia="宋体" w:hint="eastAsia"/>
          <w:color w:val="000000" w:themeColor="text1"/>
        </w:rPr>
        <w:t>小时内告</w:t>
      </w:r>
      <w:r>
        <w:rPr>
          <w:rFonts w:eastAsia="宋体" w:hint="eastAsia"/>
          <w:color w:val="000000" w:themeColor="text1"/>
        </w:rPr>
        <w:t>知任课</w:t>
      </w:r>
      <w:r w:rsidRPr="00C0752E">
        <w:rPr>
          <w:rFonts w:eastAsia="宋体" w:hint="eastAsia"/>
          <w:color w:val="000000" w:themeColor="text1"/>
        </w:rPr>
        <w:t>教师。</w:t>
      </w:r>
    </w:p>
    <w:p w14:paraId="196B43C4" w14:textId="77777777" w:rsidR="009015C5" w:rsidRDefault="009015C5" w:rsidP="009015C5">
      <w:pPr>
        <w:rPr>
          <w:rFonts w:eastAsia="宋体"/>
        </w:rPr>
      </w:pPr>
    </w:p>
    <w:p w14:paraId="43136B54" w14:textId="77777777" w:rsidR="009015C5" w:rsidRDefault="009015C5" w:rsidP="009015C5">
      <w:pPr>
        <w:spacing w:line="360" w:lineRule="exact"/>
        <w:jc w:val="both"/>
        <w:rPr>
          <w:rFonts w:eastAsia="宋体"/>
          <w:b/>
          <w:bCs/>
          <w:color w:val="FF0000"/>
        </w:rPr>
      </w:pPr>
      <w:r>
        <w:rPr>
          <w:rFonts w:eastAsia="宋体" w:hint="eastAsia"/>
          <w:b/>
          <w:bCs/>
        </w:rPr>
        <w:t>病假请假规则</w:t>
      </w:r>
      <w:r>
        <w:rPr>
          <w:rFonts w:eastAsia="宋体" w:hint="eastAsia"/>
        </w:rPr>
        <w:t>：</w:t>
      </w:r>
      <w:r w:rsidRPr="00B3119B">
        <w:rPr>
          <w:rFonts w:eastAsia="宋体" w:hint="eastAsia"/>
          <w:color w:val="000000" w:themeColor="text1"/>
        </w:rPr>
        <w:t>根据《苏州大学普通高等教育本科生学籍管理办法（</w:t>
      </w:r>
      <w:r w:rsidRPr="00B3119B">
        <w:rPr>
          <w:rFonts w:eastAsia="宋体" w:hint="eastAsia"/>
          <w:color w:val="000000" w:themeColor="text1"/>
        </w:rPr>
        <w:t>2019</w:t>
      </w:r>
      <w:r w:rsidRPr="00B3119B">
        <w:rPr>
          <w:rFonts w:eastAsia="宋体" w:hint="eastAsia"/>
          <w:color w:val="000000" w:themeColor="text1"/>
        </w:rPr>
        <w:t>年修订）》相关规定，因生病、考试时间冲突、因事（特殊原因）不能参加考核者，需于考核前提交期中免考或期末缓考申请；学分绩点低于</w:t>
      </w:r>
      <w:r w:rsidRPr="00B3119B">
        <w:rPr>
          <w:rFonts w:eastAsia="宋体" w:hint="eastAsia"/>
          <w:color w:val="000000" w:themeColor="text1"/>
        </w:rPr>
        <w:t>1.0</w:t>
      </w:r>
      <w:r w:rsidRPr="00B3119B">
        <w:rPr>
          <w:rFonts w:eastAsia="宋体" w:hint="eastAsia"/>
          <w:color w:val="000000" w:themeColor="text1"/>
        </w:rPr>
        <w:t>、违纪、作弊、无故缺考者或缺课</w:t>
      </w:r>
      <w:r w:rsidRPr="00B3119B">
        <w:rPr>
          <w:rFonts w:eastAsia="宋体" w:hint="eastAsia"/>
          <w:color w:val="000000" w:themeColor="text1"/>
        </w:rPr>
        <w:t>1</w:t>
      </w:r>
      <w:r w:rsidRPr="00B3119B">
        <w:rPr>
          <w:rFonts w:eastAsia="宋体"/>
          <w:color w:val="000000" w:themeColor="text1"/>
        </w:rPr>
        <w:t>/3</w:t>
      </w:r>
      <w:r w:rsidRPr="00B3119B">
        <w:rPr>
          <w:rFonts w:eastAsia="宋体" w:hint="eastAsia"/>
          <w:color w:val="000000" w:themeColor="text1"/>
        </w:rPr>
        <w:t>课时以上者应当重修该门课程。</w:t>
      </w:r>
    </w:p>
    <w:p w14:paraId="27F25142" w14:textId="77777777" w:rsidR="00B8149E" w:rsidRPr="003B513A" w:rsidRDefault="00B8149E" w:rsidP="00B8149E">
      <w:pPr>
        <w:tabs>
          <w:tab w:val="right" w:pos="9072"/>
        </w:tabs>
        <w:rPr>
          <w:rFonts w:eastAsia="宋体"/>
          <w:u w:val="single"/>
        </w:rPr>
      </w:pPr>
      <w:r w:rsidRPr="003B513A">
        <w:rPr>
          <w:rFonts w:eastAsia="宋体"/>
          <w:u w:val="single"/>
        </w:rPr>
        <w:tab/>
      </w:r>
    </w:p>
    <w:p w14:paraId="16240EF2" w14:textId="606F19EF" w:rsidR="007472E0" w:rsidRPr="003B513A" w:rsidRDefault="001B4535">
      <w:pPr>
        <w:jc w:val="center"/>
        <w:rPr>
          <w:rFonts w:eastAsia="宋体"/>
          <w:b/>
          <w:sz w:val="28"/>
          <w:szCs w:val="28"/>
        </w:rPr>
      </w:pPr>
      <w:r w:rsidRPr="003B513A">
        <w:rPr>
          <w:rFonts w:eastAsia="宋体"/>
          <w:b/>
          <w:sz w:val="28"/>
          <w:szCs w:val="28"/>
        </w:rPr>
        <w:lastRenderedPageBreak/>
        <w:t>评分</w:t>
      </w:r>
      <w:r w:rsidR="00640F28" w:rsidRPr="003B513A">
        <w:rPr>
          <w:rFonts w:eastAsia="宋体"/>
          <w:b/>
          <w:sz w:val="28"/>
          <w:szCs w:val="28"/>
        </w:rPr>
        <w:t>制度</w:t>
      </w:r>
      <w:r w:rsidR="00640F28" w:rsidRPr="003B513A">
        <w:rPr>
          <w:rFonts w:eastAsia="宋体"/>
          <w:b/>
          <w:sz w:val="28"/>
          <w:szCs w:val="28"/>
        </w:rPr>
        <w:t>/</w:t>
      </w:r>
      <w:r w:rsidR="00640F28" w:rsidRPr="003B513A">
        <w:rPr>
          <w:rFonts w:eastAsia="宋体"/>
          <w:b/>
          <w:sz w:val="28"/>
          <w:szCs w:val="28"/>
        </w:rPr>
        <w:t>政策</w:t>
      </w:r>
    </w:p>
    <w:p w14:paraId="005E15B6" w14:textId="77777777" w:rsidR="00B8149E" w:rsidRPr="003B513A" w:rsidRDefault="00B8149E" w:rsidP="00B8149E">
      <w:pPr>
        <w:jc w:val="center"/>
        <w:rPr>
          <w:rFonts w:eastAsia="宋体"/>
          <w:b/>
          <w:sz w:val="28"/>
          <w:szCs w:val="28"/>
        </w:rPr>
      </w:pPr>
    </w:p>
    <w:p w14:paraId="347398A5" w14:textId="2604811D" w:rsidR="007472E0" w:rsidRPr="003B513A" w:rsidRDefault="001B4535">
      <w:pPr>
        <w:rPr>
          <w:rFonts w:eastAsia="宋体"/>
        </w:rPr>
      </w:pPr>
      <w:r w:rsidRPr="003B513A">
        <w:rPr>
          <w:rFonts w:eastAsia="宋体"/>
        </w:rPr>
        <w:t>成绩</w:t>
      </w:r>
      <w:r w:rsidR="00640F28" w:rsidRPr="003B513A">
        <w:rPr>
          <w:rFonts w:eastAsia="宋体"/>
        </w:rPr>
        <w:t>百分比</w:t>
      </w:r>
      <w:r w:rsidRPr="003B513A">
        <w:rPr>
          <w:rFonts w:eastAsia="宋体"/>
        </w:rPr>
        <w:t>：</w:t>
      </w:r>
    </w:p>
    <w:p w14:paraId="64E5C277" w14:textId="7427ADAB" w:rsidR="007472E0" w:rsidRPr="003B513A" w:rsidRDefault="00640F28" w:rsidP="0011661D">
      <w:pPr>
        <w:rPr>
          <w:rFonts w:eastAsia="宋体"/>
        </w:rPr>
      </w:pPr>
      <w:r w:rsidRPr="003B513A">
        <w:rPr>
          <w:rFonts w:eastAsia="宋体"/>
        </w:rPr>
        <w:tab/>
      </w:r>
      <w:r w:rsidR="0011661D">
        <w:rPr>
          <w:rFonts w:eastAsia="宋体" w:hint="eastAsia"/>
        </w:rPr>
        <w:t>平时成绩</w:t>
      </w:r>
      <w:r w:rsidR="0011661D">
        <w:rPr>
          <w:rFonts w:eastAsia="宋体" w:hint="eastAsia"/>
        </w:rPr>
        <w:t xml:space="preserve"> </w:t>
      </w:r>
      <w:r w:rsidR="0011661D">
        <w:rPr>
          <w:rFonts w:eastAsia="宋体"/>
        </w:rPr>
        <w:t xml:space="preserve">                                       50%</w:t>
      </w:r>
    </w:p>
    <w:p w14:paraId="5D62385A" w14:textId="01DB9C69" w:rsidR="007472E0" w:rsidRPr="003B513A" w:rsidRDefault="00640F28">
      <w:pPr>
        <w:rPr>
          <w:rFonts w:eastAsia="宋体"/>
        </w:rPr>
      </w:pPr>
      <w:r w:rsidRPr="003B513A">
        <w:rPr>
          <w:rFonts w:eastAsia="宋体"/>
        </w:rPr>
        <w:tab/>
      </w:r>
      <w:r w:rsidR="003B1992" w:rsidRPr="003B513A">
        <w:rPr>
          <w:rFonts w:eastAsia="宋体"/>
        </w:rPr>
        <w:t>期末</w:t>
      </w:r>
      <w:r w:rsidR="0011661D">
        <w:rPr>
          <w:rFonts w:eastAsia="宋体" w:hint="eastAsia"/>
        </w:rPr>
        <w:t>成绩</w:t>
      </w:r>
      <w:r w:rsidRPr="003B513A">
        <w:rPr>
          <w:rFonts w:eastAsia="宋体"/>
        </w:rPr>
        <w:tab/>
      </w:r>
      <w:r w:rsidRPr="003B513A">
        <w:rPr>
          <w:rFonts w:eastAsia="宋体"/>
        </w:rPr>
        <w:tab/>
      </w:r>
      <w:r w:rsidRPr="003B513A">
        <w:rPr>
          <w:rFonts w:eastAsia="宋体"/>
        </w:rPr>
        <w:tab/>
      </w:r>
      <w:r w:rsidR="0011661D">
        <w:rPr>
          <w:rFonts w:eastAsia="宋体"/>
        </w:rPr>
        <w:t xml:space="preserve">        50</w:t>
      </w:r>
      <w:r w:rsidRPr="003B513A">
        <w:rPr>
          <w:rFonts w:eastAsia="宋体"/>
        </w:rPr>
        <w:t>%</w:t>
      </w:r>
    </w:p>
    <w:p w14:paraId="4DA4C45A" w14:textId="77777777" w:rsidR="009015C5" w:rsidRDefault="009015C5" w:rsidP="009015C5">
      <w:pPr>
        <w:spacing w:line="360" w:lineRule="exact"/>
        <w:jc w:val="both"/>
        <w:rPr>
          <w:rFonts w:eastAsia="宋体"/>
        </w:rPr>
      </w:pPr>
      <w:r>
        <w:rPr>
          <w:rFonts w:eastAsia="宋体"/>
          <w:b/>
          <w:bCs/>
        </w:rPr>
        <w:t>成绩分布</w:t>
      </w:r>
      <w:r>
        <w:rPr>
          <w:rFonts w:eastAsia="宋体"/>
        </w:rPr>
        <w:t>：</w:t>
      </w:r>
      <w:r>
        <w:rPr>
          <w:rFonts w:eastAsia="宋体" w:hint="eastAsia"/>
        </w:rPr>
        <w:t>考试成绩按照正态分布。</w:t>
      </w:r>
    </w:p>
    <w:p w14:paraId="450D96AC" w14:textId="77777777" w:rsidR="009015C5" w:rsidRDefault="009015C5" w:rsidP="009015C5">
      <w:pPr>
        <w:spacing w:line="360" w:lineRule="exact"/>
        <w:jc w:val="both"/>
        <w:rPr>
          <w:rFonts w:eastAsia="宋体"/>
          <w:color w:val="000000" w:themeColor="text1"/>
        </w:rPr>
      </w:pPr>
      <w:r>
        <w:rPr>
          <w:rFonts w:eastAsia="宋体"/>
          <w:b/>
          <w:bCs/>
          <w:color w:val="000000" w:themeColor="text1"/>
        </w:rPr>
        <w:t>考试</w:t>
      </w:r>
      <w:r>
        <w:rPr>
          <w:rFonts w:eastAsia="宋体" w:hint="eastAsia"/>
          <w:b/>
          <w:bCs/>
          <w:color w:val="000000" w:themeColor="text1"/>
        </w:rPr>
        <w:t>安排</w:t>
      </w:r>
      <w:r>
        <w:rPr>
          <w:rFonts w:eastAsia="宋体"/>
          <w:b/>
          <w:color w:val="000000" w:themeColor="text1"/>
        </w:rPr>
        <w:t>：</w:t>
      </w:r>
      <w:r>
        <w:rPr>
          <w:rFonts w:eastAsia="宋体" w:hint="eastAsia"/>
          <w:color w:val="000000" w:themeColor="text1"/>
        </w:rPr>
        <w:t>期中考试和期末考试日期按照苏州大学统一考试时间安排</w:t>
      </w:r>
    </w:p>
    <w:p w14:paraId="355A267E" w14:textId="77777777" w:rsidR="009015C5" w:rsidRDefault="009015C5" w:rsidP="009015C5">
      <w:pPr>
        <w:spacing w:line="360" w:lineRule="exact"/>
        <w:jc w:val="both"/>
        <w:rPr>
          <w:rFonts w:eastAsia="宋体"/>
          <w:color w:val="000000" w:themeColor="text1"/>
        </w:rPr>
      </w:pPr>
      <w:r>
        <w:rPr>
          <w:rFonts w:eastAsia="宋体"/>
          <w:b/>
          <w:bCs/>
          <w:color w:val="000000" w:themeColor="text1"/>
        </w:rPr>
        <w:t>不及格处理方式</w:t>
      </w:r>
      <w:r>
        <w:rPr>
          <w:rFonts w:eastAsia="宋体" w:hint="eastAsia"/>
          <w:color w:val="000000" w:themeColor="text1"/>
        </w:rPr>
        <w:t>：</w:t>
      </w:r>
      <w:r w:rsidRPr="00B3119B">
        <w:rPr>
          <w:rFonts w:eastAsia="宋体" w:hint="eastAsia"/>
          <w:color w:val="000000" w:themeColor="text1"/>
        </w:rPr>
        <w:t>根据《苏州大学本科课程考核管理办法（</w:t>
      </w:r>
      <w:r w:rsidRPr="00B3119B">
        <w:rPr>
          <w:rFonts w:eastAsia="宋体" w:hint="eastAsia"/>
          <w:color w:val="000000" w:themeColor="text1"/>
        </w:rPr>
        <w:t>2017</w:t>
      </w:r>
      <w:r w:rsidRPr="00B3119B">
        <w:rPr>
          <w:rFonts w:eastAsia="宋体" w:hint="eastAsia"/>
          <w:color w:val="000000" w:themeColor="text1"/>
        </w:rPr>
        <w:t>年修订）》</w:t>
      </w:r>
      <w:r>
        <w:rPr>
          <w:rFonts w:eastAsia="宋体" w:hint="eastAsia"/>
          <w:color w:val="000000" w:themeColor="text1"/>
        </w:rPr>
        <w:t>的</w:t>
      </w:r>
      <w:r w:rsidRPr="00B3119B">
        <w:rPr>
          <w:rFonts w:eastAsia="宋体" w:hint="eastAsia"/>
          <w:color w:val="000000" w:themeColor="text1"/>
        </w:rPr>
        <w:t>相关规定，学生可根据自己学业情况在下一学年度重修学分绩点低于</w:t>
      </w:r>
      <w:r w:rsidRPr="00B3119B">
        <w:rPr>
          <w:rFonts w:eastAsia="宋体" w:hint="eastAsia"/>
          <w:color w:val="000000" w:themeColor="text1"/>
        </w:rPr>
        <w:t>1.0</w:t>
      </w:r>
      <w:r w:rsidRPr="00B3119B">
        <w:rPr>
          <w:rFonts w:eastAsia="宋体" w:hint="eastAsia"/>
          <w:color w:val="000000" w:themeColor="text1"/>
        </w:rPr>
        <w:t>或成绩不满意的课程。</w:t>
      </w:r>
    </w:p>
    <w:p w14:paraId="5E8379BA" w14:textId="77777777" w:rsidR="009015C5" w:rsidRDefault="009015C5" w:rsidP="009015C5">
      <w:pPr>
        <w:spacing w:line="360" w:lineRule="exact"/>
        <w:jc w:val="both"/>
        <w:rPr>
          <w:rFonts w:eastAsia="宋体"/>
          <w:color w:val="FF0000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r>
        <w:rPr>
          <w:rFonts w:eastAsia="宋体"/>
          <w:b/>
          <w:bCs/>
          <w:color w:val="000000" w:themeColor="text1"/>
        </w:rPr>
        <w:t>缺考处理方式</w:t>
      </w:r>
      <w:r>
        <w:rPr>
          <w:rFonts w:eastAsia="宋体"/>
          <w:color w:val="000000" w:themeColor="text1"/>
        </w:rPr>
        <w:t>：</w:t>
      </w:r>
      <w:r w:rsidRPr="00B3119B">
        <w:rPr>
          <w:rFonts w:eastAsia="宋体" w:hint="eastAsia"/>
          <w:color w:val="000000" w:themeColor="text1"/>
        </w:rPr>
        <w:t>根据《苏州大学普通高等教育本科生学籍管理办法（</w:t>
      </w:r>
      <w:r w:rsidRPr="00B3119B">
        <w:rPr>
          <w:rFonts w:eastAsia="宋体" w:hint="eastAsia"/>
          <w:color w:val="000000" w:themeColor="text1"/>
        </w:rPr>
        <w:t>2019</w:t>
      </w:r>
      <w:r w:rsidRPr="00B3119B">
        <w:rPr>
          <w:rFonts w:eastAsia="宋体" w:hint="eastAsia"/>
          <w:color w:val="000000" w:themeColor="text1"/>
        </w:rPr>
        <w:t>年修订）》</w:t>
      </w:r>
      <w:r>
        <w:rPr>
          <w:rFonts w:eastAsia="宋体" w:hint="eastAsia"/>
          <w:color w:val="000000" w:themeColor="text1"/>
        </w:rPr>
        <w:t>的</w:t>
      </w:r>
      <w:r w:rsidRPr="00B3119B">
        <w:rPr>
          <w:rFonts w:eastAsia="宋体" w:hint="eastAsia"/>
          <w:color w:val="000000" w:themeColor="text1"/>
        </w:rPr>
        <w:t>相关规定，因生病、考试时间冲突、因事（特殊原因）不能参加考核者，需于考核前提交期中免考或期末缓考申请；学分绩点低于</w:t>
      </w:r>
      <w:r w:rsidRPr="00B3119B">
        <w:rPr>
          <w:rFonts w:eastAsia="宋体" w:hint="eastAsia"/>
          <w:color w:val="000000" w:themeColor="text1"/>
        </w:rPr>
        <w:t>1.0</w:t>
      </w:r>
      <w:r w:rsidRPr="00B3119B">
        <w:rPr>
          <w:rFonts w:eastAsia="宋体" w:hint="eastAsia"/>
          <w:color w:val="000000" w:themeColor="text1"/>
        </w:rPr>
        <w:t>、违纪、作弊、无故缺考者或缺课</w:t>
      </w:r>
      <w:r w:rsidRPr="00B3119B">
        <w:rPr>
          <w:rFonts w:eastAsia="宋体" w:hint="eastAsia"/>
          <w:color w:val="000000" w:themeColor="text1"/>
        </w:rPr>
        <w:t>1</w:t>
      </w:r>
      <w:r w:rsidRPr="00B3119B">
        <w:rPr>
          <w:rFonts w:eastAsia="宋体"/>
          <w:color w:val="000000" w:themeColor="text1"/>
        </w:rPr>
        <w:t>/3</w:t>
      </w:r>
      <w:r w:rsidRPr="00B3119B">
        <w:rPr>
          <w:rFonts w:eastAsia="宋体" w:hint="eastAsia"/>
          <w:color w:val="000000" w:themeColor="text1"/>
        </w:rPr>
        <w:t>课时以上者应当重修该门课程。</w:t>
      </w:r>
    </w:p>
    <w:p w14:paraId="7F69B3AA" w14:textId="77777777" w:rsidR="00B8149E" w:rsidRPr="003B513A" w:rsidRDefault="00B8149E" w:rsidP="00B8149E">
      <w:pPr>
        <w:tabs>
          <w:tab w:val="right" w:pos="9072"/>
        </w:tabs>
        <w:rPr>
          <w:rFonts w:eastAsia="宋体"/>
          <w:u w:val="single"/>
        </w:rPr>
      </w:pPr>
      <w:r w:rsidRPr="003B513A">
        <w:rPr>
          <w:rFonts w:eastAsia="宋体"/>
          <w:u w:val="single"/>
        </w:rPr>
        <w:tab/>
      </w:r>
    </w:p>
    <w:p w14:paraId="151E8396" w14:textId="77777777" w:rsidR="00B8149E" w:rsidRPr="003B513A" w:rsidRDefault="00B8149E" w:rsidP="00B8149E">
      <w:pPr>
        <w:jc w:val="center"/>
        <w:rPr>
          <w:rFonts w:eastAsia="宋体"/>
          <w:b/>
          <w:sz w:val="28"/>
          <w:szCs w:val="28"/>
        </w:rPr>
      </w:pPr>
    </w:p>
    <w:p w14:paraId="5F9EF727" w14:textId="77777777" w:rsidR="00B159CB" w:rsidRDefault="00B159CB" w:rsidP="00B35EFA">
      <w:pPr>
        <w:jc w:val="center"/>
        <w:rPr>
          <w:rFonts w:eastAsia="宋体"/>
          <w:b/>
          <w:sz w:val="44"/>
        </w:rPr>
      </w:pPr>
    </w:p>
    <w:p w14:paraId="4EAACAA9" w14:textId="7A27B02F" w:rsidR="007472E0" w:rsidRPr="003B513A" w:rsidRDefault="00640F28" w:rsidP="00B35EFA">
      <w:pPr>
        <w:jc w:val="center"/>
        <w:rPr>
          <w:rFonts w:eastAsia="宋体"/>
        </w:rPr>
      </w:pPr>
      <w:r w:rsidRPr="003B513A">
        <w:rPr>
          <w:rFonts w:eastAsia="宋体"/>
          <w:b/>
          <w:sz w:val="44"/>
        </w:rPr>
        <w:t>课程大纲</w:t>
      </w:r>
    </w:p>
    <w:p w14:paraId="092DA5F1" w14:textId="77777777" w:rsidR="003F1CBC" w:rsidRPr="003B513A" w:rsidRDefault="003F1CBC" w:rsidP="00B35EFA">
      <w:pPr>
        <w:pStyle w:val="Session"/>
        <w:rPr>
          <w:rFonts w:ascii="Times New Roman" w:hAnsi="Times New Roman"/>
        </w:rPr>
      </w:pPr>
    </w:p>
    <w:p w14:paraId="3743BB49" w14:textId="208D3EB5" w:rsidR="007472E0" w:rsidRPr="003B513A" w:rsidRDefault="00640F28" w:rsidP="00B35EFA">
      <w:pPr>
        <w:pStyle w:val="Session"/>
        <w:rPr>
          <w:rFonts w:ascii="Times New Roman" w:hAnsi="Times New Roman"/>
        </w:rPr>
      </w:pPr>
      <w:r w:rsidRPr="003B513A">
        <w:rPr>
          <w:rFonts w:ascii="Times New Roman" w:hAnsi="Times New Roman"/>
        </w:rPr>
        <w:t>AACSB</w:t>
      </w:r>
      <w:r w:rsidRPr="003B513A">
        <w:rPr>
          <w:rFonts w:ascii="Times New Roman" w:hAnsi="Times New Roman"/>
        </w:rPr>
        <w:t>学习保证（</w:t>
      </w:r>
      <w:r w:rsidRPr="003B513A">
        <w:rPr>
          <w:rFonts w:ascii="Times New Roman" w:hAnsi="Times New Roman"/>
        </w:rPr>
        <w:t>AOL</w:t>
      </w:r>
      <w:r w:rsidRPr="003B513A">
        <w:rPr>
          <w:rFonts w:ascii="Times New Roman" w:hAnsi="Times New Roman"/>
        </w:rPr>
        <w:t>）要求</w:t>
      </w:r>
      <w:r w:rsidR="006B0F34" w:rsidRPr="003B513A">
        <w:rPr>
          <w:rFonts w:ascii="Times New Roman" w:hAnsi="Times New Roman"/>
        </w:rPr>
        <w:t>，对于一门</w:t>
      </w:r>
      <w:r w:rsidR="006B0F34" w:rsidRPr="003B513A">
        <w:rPr>
          <w:rFonts w:ascii="Times New Roman" w:hAnsi="Times New Roman"/>
        </w:rPr>
        <w:t>3</w:t>
      </w:r>
      <w:r w:rsidR="006B0F34" w:rsidRPr="003B513A">
        <w:rPr>
          <w:rFonts w:ascii="Times New Roman" w:hAnsi="Times New Roman"/>
        </w:rPr>
        <w:t>学分的课程，每周的任务时间总共为</w:t>
      </w:r>
      <w:r w:rsidR="006B0F34" w:rsidRPr="003B513A">
        <w:rPr>
          <w:rFonts w:ascii="Times New Roman" w:hAnsi="Times New Roman"/>
        </w:rPr>
        <w:t>8.4</w:t>
      </w:r>
      <w:r w:rsidR="006B0F34" w:rsidRPr="003B513A">
        <w:rPr>
          <w:rFonts w:ascii="Times New Roman" w:hAnsi="Times New Roman"/>
        </w:rPr>
        <w:t>小时，其中包括授课时间。</w:t>
      </w:r>
      <w:r w:rsidR="00202C1B" w:rsidRPr="003B513A">
        <w:rPr>
          <w:rFonts w:ascii="Times New Roman" w:hAnsi="Times New Roman"/>
        </w:rPr>
        <w:t>预计完成每周任务所需的时间详见下文，每周加起来应该是</w:t>
      </w:r>
      <w:r w:rsidR="00202C1B" w:rsidRPr="003B513A">
        <w:rPr>
          <w:rFonts w:ascii="Times New Roman" w:hAnsi="Times New Roman"/>
        </w:rPr>
        <w:t>8.4</w:t>
      </w:r>
      <w:r w:rsidR="00202C1B" w:rsidRPr="003B513A">
        <w:rPr>
          <w:rFonts w:ascii="Times New Roman" w:hAnsi="Times New Roman"/>
        </w:rPr>
        <w:t>小时。</w:t>
      </w:r>
      <w:r w:rsidR="0072266E" w:rsidRPr="003B513A">
        <w:rPr>
          <w:rFonts w:ascii="Times New Roman" w:hAnsi="Times New Roman"/>
        </w:rPr>
        <w:t>如果有些星期正好是期中</w:t>
      </w:r>
      <w:r w:rsidR="0072266E" w:rsidRPr="003B513A">
        <w:rPr>
          <w:rFonts w:ascii="Times New Roman" w:hAnsi="Times New Roman"/>
        </w:rPr>
        <w:t>/</w:t>
      </w:r>
      <w:r w:rsidR="0072266E" w:rsidRPr="003B513A">
        <w:rPr>
          <w:rFonts w:ascii="Times New Roman" w:hAnsi="Times New Roman"/>
        </w:rPr>
        <w:t>期末</w:t>
      </w:r>
      <w:r w:rsidR="0072266E" w:rsidRPr="003B513A">
        <w:rPr>
          <w:rFonts w:ascii="Times New Roman" w:hAnsi="Times New Roman"/>
        </w:rPr>
        <w:t>/</w:t>
      </w:r>
      <w:r w:rsidR="0072266E" w:rsidRPr="003B513A">
        <w:rPr>
          <w:rFonts w:ascii="Times New Roman" w:hAnsi="Times New Roman"/>
        </w:rPr>
        <w:t>假期，你应该确保</w:t>
      </w:r>
      <w:r w:rsidR="0072266E" w:rsidRPr="003B513A">
        <w:rPr>
          <w:rFonts w:ascii="Times New Roman" w:hAnsi="Times New Roman"/>
        </w:rPr>
        <w:t>16</w:t>
      </w:r>
      <w:r w:rsidR="0072266E" w:rsidRPr="003B513A">
        <w:rPr>
          <w:rFonts w:ascii="Times New Roman" w:hAnsi="Times New Roman"/>
        </w:rPr>
        <w:t>个星期的平均数至少是</w:t>
      </w:r>
      <w:r w:rsidR="0072266E" w:rsidRPr="003B513A">
        <w:rPr>
          <w:rFonts w:ascii="Times New Roman" w:hAnsi="Times New Roman"/>
        </w:rPr>
        <w:t>8.4</w:t>
      </w:r>
      <w:r w:rsidR="0072266E" w:rsidRPr="003B513A">
        <w:rPr>
          <w:rFonts w:ascii="Times New Roman" w:hAnsi="Times New Roman"/>
        </w:rPr>
        <w:t>小时（</w:t>
      </w:r>
      <w:r w:rsidR="00D770CC">
        <w:rPr>
          <w:rFonts w:ascii="Times New Roman" w:hAnsi="Times New Roman" w:hint="eastAsia"/>
        </w:rPr>
        <w:t>可以增加其他周次中的时间，</w:t>
      </w:r>
      <w:r w:rsidR="0072266E" w:rsidRPr="003B513A">
        <w:rPr>
          <w:rFonts w:ascii="Times New Roman" w:hAnsi="Times New Roman"/>
        </w:rPr>
        <w:t>例如，期中</w:t>
      </w:r>
      <w:r w:rsidR="00D770CC">
        <w:rPr>
          <w:rFonts w:ascii="Times New Roman" w:hAnsi="Times New Roman" w:hint="eastAsia"/>
        </w:rPr>
        <w:t>复习</w:t>
      </w:r>
      <w:r w:rsidR="0072266E" w:rsidRPr="003B513A">
        <w:rPr>
          <w:rFonts w:ascii="Times New Roman" w:hAnsi="Times New Roman"/>
        </w:rPr>
        <w:t>可能预计需要</w:t>
      </w:r>
      <w:r w:rsidR="0072266E" w:rsidRPr="003B513A">
        <w:rPr>
          <w:rFonts w:ascii="Times New Roman" w:hAnsi="Times New Roman"/>
        </w:rPr>
        <w:t>10</w:t>
      </w:r>
      <w:r w:rsidR="0072266E" w:rsidRPr="003B513A">
        <w:rPr>
          <w:rFonts w:ascii="Times New Roman" w:hAnsi="Times New Roman"/>
        </w:rPr>
        <w:t>小时，期末</w:t>
      </w:r>
      <w:r w:rsidR="00D770CC">
        <w:rPr>
          <w:rFonts w:ascii="Times New Roman" w:hAnsi="Times New Roman" w:hint="eastAsia"/>
        </w:rPr>
        <w:t>复习</w:t>
      </w:r>
      <w:r w:rsidR="0072266E" w:rsidRPr="003B513A">
        <w:rPr>
          <w:rFonts w:ascii="Times New Roman" w:hAnsi="Times New Roman"/>
        </w:rPr>
        <w:t>可能预计需要</w:t>
      </w:r>
      <w:r w:rsidR="0072266E" w:rsidRPr="003B513A">
        <w:rPr>
          <w:rFonts w:ascii="Times New Roman" w:hAnsi="Times New Roman"/>
        </w:rPr>
        <w:t>15</w:t>
      </w:r>
      <w:r w:rsidR="0072266E" w:rsidRPr="003B513A">
        <w:rPr>
          <w:rFonts w:ascii="Times New Roman" w:hAnsi="Times New Roman"/>
        </w:rPr>
        <w:t>小时，或者你可以考虑在相关星期包括一些适用的项目任务，并说明预计完成时间）。</w:t>
      </w:r>
    </w:p>
    <w:p w14:paraId="3C74A3DB" w14:textId="77777777" w:rsidR="0072266E" w:rsidRPr="003B513A" w:rsidRDefault="0072266E" w:rsidP="00B35EFA">
      <w:pPr>
        <w:pStyle w:val="Session"/>
        <w:rPr>
          <w:rFonts w:ascii="Times New Roman" w:hAnsi="Times New Roman"/>
        </w:rPr>
      </w:pPr>
    </w:p>
    <w:p w14:paraId="78A2DFCA" w14:textId="77777777" w:rsidR="003F1CBC" w:rsidRPr="003B513A" w:rsidRDefault="003F1CBC" w:rsidP="00B35EFA">
      <w:pPr>
        <w:pStyle w:val="Session"/>
        <w:rPr>
          <w:rFonts w:ascii="Times New Roman" w:hAnsi="Times New Roman"/>
        </w:rPr>
      </w:pPr>
    </w:p>
    <w:p w14:paraId="08839B8B" w14:textId="77777777" w:rsidR="003B513A" w:rsidRPr="003B513A" w:rsidRDefault="003B513A" w:rsidP="00B35EFA">
      <w:pPr>
        <w:pStyle w:val="Session"/>
        <w:rPr>
          <w:rFonts w:ascii="Times New Roman" w:hAnsi="Times New Roman"/>
        </w:rPr>
      </w:pPr>
    </w:p>
    <w:p w14:paraId="6CE62EDF" w14:textId="77777777" w:rsidR="003B513A" w:rsidRPr="003B513A" w:rsidRDefault="003B513A" w:rsidP="00B35EFA">
      <w:pPr>
        <w:pStyle w:val="Session"/>
        <w:rPr>
          <w:rFonts w:ascii="Times New Roman" w:hAnsi="Times New Roman"/>
        </w:rPr>
      </w:pPr>
    </w:p>
    <w:p w14:paraId="1D1D3F6D" w14:textId="77777777" w:rsidR="003B513A" w:rsidRPr="003B513A" w:rsidRDefault="003B513A" w:rsidP="00B35EFA">
      <w:pPr>
        <w:pStyle w:val="Session"/>
        <w:rPr>
          <w:rFonts w:ascii="Times New Roman" w:hAnsi="Times New Roman"/>
        </w:rPr>
      </w:pPr>
    </w:p>
    <w:p w14:paraId="3A067415" w14:textId="77777777" w:rsidR="003B513A" w:rsidRPr="003B513A" w:rsidRDefault="003B513A" w:rsidP="00B35EFA">
      <w:pPr>
        <w:pStyle w:val="Session"/>
        <w:rPr>
          <w:rFonts w:ascii="Times New Roman" w:hAnsi="Times New Roman"/>
        </w:rPr>
      </w:pPr>
    </w:p>
    <w:p w14:paraId="2C587CF8" w14:textId="77777777" w:rsidR="003B513A" w:rsidRPr="003B513A" w:rsidRDefault="003B513A" w:rsidP="00B35EFA">
      <w:pPr>
        <w:pStyle w:val="Session"/>
        <w:rPr>
          <w:rFonts w:ascii="Times New Roman" w:hAnsi="Times New Roman"/>
        </w:rPr>
      </w:pPr>
    </w:p>
    <w:p w14:paraId="2D2F45DB" w14:textId="5D47B004" w:rsidR="000B6D8E" w:rsidRDefault="000B6D8E" w:rsidP="00B35EFA">
      <w:pPr>
        <w:pStyle w:val="Session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3884"/>
        <w:gridCol w:w="2693"/>
        <w:gridCol w:w="1275"/>
      </w:tblGrid>
      <w:tr w:rsidR="00B752D2" w:rsidRPr="003B513A" w14:paraId="0C3F3080" w14:textId="098B582B" w:rsidTr="000C788F">
        <w:trPr>
          <w:trHeight w:val="539"/>
        </w:trPr>
        <w:tc>
          <w:tcPr>
            <w:tcW w:w="801" w:type="pct"/>
            <w:shd w:val="clear" w:color="auto" w:fill="D4DCE3"/>
          </w:tcPr>
          <w:p w14:paraId="427C088C" w14:textId="04661EDA" w:rsidR="00B752D2" w:rsidRPr="00584F02" w:rsidRDefault="00584F02" w:rsidP="00B752D2">
            <w:pPr>
              <w:pStyle w:val="TableParagraph"/>
              <w:spacing w:before="119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w w:val="110"/>
                <w:sz w:val="24"/>
                <w:lang w:eastAsia="zh-CN"/>
              </w:rPr>
              <w:lastRenderedPageBreak/>
              <w:t>周次</w:t>
            </w:r>
            <w:r>
              <w:rPr>
                <w:rFonts w:eastAsia="宋体" w:hint="eastAsia"/>
                <w:b/>
                <w:w w:val="110"/>
                <w:sz w:val="24"/>
                <w:lang w:eastAsia="zh-CN"/>
              </w:rPr>
              <w:t>/</w:t>
            </w:r>
            <w:r>
              <w:rPr>
                <w:rFonts w:eastAsia="宋体" w:hint="eastAsia"/>
                <w:b/>
                <w:w w:val="110"/>
                <w:sz w:val="24"/>
                <w:lang w:eastAsia="zh-CN"/>
              </w:rPr>
              <w:t>主题</w:t>
            </w:r>
          </w:p>
        </w:tc>
        <w:tc>
          <w:tcPr>
            <w:tcW w:w="2077" w:type="pct"/>
            <w:shd w:val="clear" w:color="auto" w:fill="D4DCE3"/>
          </w:tcPr>
          <w:p w14:paraId="3AD4BDF3" w14:textId="6BEE87A2" w:rsidR="00B752D2" w:rsidRPr="00584F02" w:rsidRDefault="00584F02" w:rsidP="00B752D2">
            <w:pPr>
              <w:pStyle w:val="TableParagraph"/>
              <w:spacing w:before="119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  <w:lang w:eastAsia="zh-CN"/>
              </w:rPr>
              <w:t>学习目标</w:t>
            </w:r>
          </w:p>
        </w:tc>
        <w:tc>
          <w:tcPr>
            <w:tcW w:w="1440" w:type="pct"/>
            <w:shd w:val="clear" w:color="auto" w:fill="D4DCE3"/>
          </w:tcPr>
          <w:p w14:paraId="0E87D691" w14:textId="193C2A66" w:rsidR="00B752D2" w:rsidRPr="00584F02" w:rsidRDefault="00584F02" w:rsidP="00B752D2">
            <w:pPr>
              <w:pStyle w:val="TableParagraph"/>
              <w:spacing w:before="119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  <w:lang w:eastAsia="zh-CN"/>
              </w:rPr>
              <w:t>作业与阅读</w:t>
            </w:r>
          </w:p>
        </w:tc>
        <w:tc>
          <w:tcPr>
            <w:tcW w:w="682" w:type="pct"/>
            <w:shd w:val="clear" w:color="auto" w:fill="D4DCE3"/>
          </w:tcPr>
          <w:p w14:paraId="41C21980" w14:textId="506912EC" w:rsidR="00B752D2" w:rsidRPr="00584F02" w:rsidRDefault="00B752D2" w:rsidP="00B752D2">
            <w:pPr>
              <w:pStyle w:val="TableParagraph"/>
              <w:spacing w:before="119"/>
              <w:jc w:val="center"/>
              <w:rPr>
                <w:rFonts w:eastAsia="宋体"/>
                <w:b/>
                <w:sz w:val="24"/>
              </w:rPr>
            </w:pPr>
            <w:r w:rsidRPr="00584F02">
              <w:rPr>
                <w:rFonts w:eastAsia="宋体" w:hint="eastAsia"/>
                <w:b/>
                <w:sz w:val="24"/>
                <w:lang w:eastAsia="zh-CN"/>
              </w:rPr>
              <w:t>考核方式</w:t>
            </w:r>
          </w:p>
        </w:tc>
      </w:tr>
      <w:tr w:rsidR="00845A68" w:rsidRPr="003B513A" w14:paraId="0E5ED7C6" w14:textId="77777777" w:rsidTr="000C788F">
        <w:trPr>
          <w:trHeight w:val="11110"/>
        </w:trPr>
        <w:tc>
          <w:tcPr>
            <w:tcW w:w="801" w:type="pct"/>
          </w:tcPr>
          <w:p w14:paraId="3478753D" w14:textId="3A51F01C" w:rsidR="009015C5" w:rsidRDefault="009015C5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szCs w:val="24"/>
                <w:lang w:eastAsia="zh-CN"/>
              </w:rPr>
            </w:pPr>
          </w:p>
          <w:p w14:paraId="0EAB914A" w14:textId="35A9218A" w:rsidR="00845A68" w:rsidRPr="00584F02" w:rsidRDefault="009015C5" w:rsidP="00B674D8">
            <w:pPr>
              <w:pStyle w:val="TableParagraph"/>
              <w:spacing w:line="258" w:lineRule="exact"/>
              <w:ind w:left="107"/>
              <w:rPr>
                <w:rFonts w:eastAsia="宋体"/>
                <w:w w:val="95"/>
                <w:sz w:val="24"/>
                <w:szCs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szCs w:val="24"/>
                <w:lang w:eastAsia="zh-CN"/>
              </w:rPr>
              <w:t>（第一周）</w:t>
            </w:r>
          </w:p>
          <w:p w14:paraId="7C5E0C5B" w14:textId="2F594CF5" w:rsidR="000C788F" w:rsidRPr="00AD3769" w:rsidRDefault="000C788F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szCs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szCs w:val="24"/>
                <w:lang w:eastAsia="zh-CN"/>
              </w:rPr>
              <w:t>绪论：科学技术发展回望</w:t>
            </w:r>
          </w:p>
        </w:tc>
        <w:tc>
          <w:tcPr>
            <w:tcW w:w="2077" w:type="pct"/>
          </w:tcPr>
          <w:p w14:paraId="714F0D9C" w14:textId="351AA64F" w:rsidR="000C788F" w:rsidRPr="00AD3769" w:rsidRDefault="000C788F" w:rsidP="000C788F">
            <w:pPr>
              <w:rPr>
                <w:rFonts w:ascii="宋体" w:eastAsia="宋体" w:hAnsi="宋体" w:cs="宋体"/>
                <w:color w:val="4472C4" w:themeColor="accent1"/>
              </w:rPr>
            </w:pPr>
            <w:r w:rsidRPr="00AD3769">
              <w:rPr>
                <w:rFonts w:ascii="宋体" w:eastAsia="宋体" w:hAnsi="宋体" w:cs="宋体" w:hint="eastAsia"/>
                <w:color w:val="4472C4" w:themeColor="accent1"/>
              </w:rPr>
              <w:t>内容</w:t>
            </w:r>
            <w:r w:rsidR="00AD3769" w:rsidRPr="00AD3769">
              <w:rPr>
                <w:rFonts w:ascii="宋体" w:eastAsia="宋体" w:hAnsi="宋体" w:cs="宋体" w:hint="eastAsia"/>
                <w:color w:val="4472C4" w:themeColor="accent1"/>
              </w:rPr>
              <w:t>：</w:t>
            </w:r>
          </w:p>
          <w:p w14:paraId="0D203480" w14:textId="5D21B5FA" w:rsidR="000C788F" w:rsidRPr="00AD3769" w:rsidRDefault="000C788F" w:rsidP="000C788F">
            <w:pPr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第一节  科学</w:t>
            </w:r>
          </w:p>
          <w:p w14:paraId="278AB7D1" w14:textId="77777777" w:rsidR="000C788F" w:rsidRPr="00AD3769" w:rsidRDefault="000C788F" w:rsidP="000C788F">
            <w:pPr>
              <w:widowControl w:val="0"/>
              <w:numPr>
                <w:ilvl w:val="0"/>
                <w:numId w:val="12"/>
              </w:num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科学的起源</w:t>
            </w:r>
          </w:p>
          <w:p w14:paraId="0FBA91F0" w14:textId="77777777" w:rsidR="000C788F" w:rsidRPr="00AD3769" w:rsidRDefault="000C788F" w:rsidP="000C788F">
            <w:pPr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二、科学的涵义</w:t>
            </w:r>
          </w:p>
          <w:p w14:paraId="037D62D5" w14:textId="77777777" w:rsidR="000C788F" w:rsidRPr="00AD3769" w:rsidRDefault="000C788F" w:rsidP="000C788F">
            <w:pPr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三、科学的结构</w:t>
            </w:r>
          </w:p>
          <w:p w14:paraId="7C453328" w14:textId="77777777" w:rsidR="000C788F" w:rsidRPr="00AD3769" w:rsidRDefault="000C788F" w:rsidP="000C788F">
            <w:pPr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第二节  技术</w:t>
            </w:r>
          </w:p>
          <w:p w14:paraId="05C88510" w14:textId="77777777" w:rsidR="000C788F" w:rsidRPr="00AD3769" w:rsidRDefault="000C788F" w:rsidP="000C788F">
            <w:pPr>
              <w:widowControl w:val="0"/>
              <w:numPr>
                <w:ilvl w:val="0"/>
                <w:numId w:val="12"/>
              </w:num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技术的概念</w:t>
            </w:r>
          </w:p>
          <w:p w14:paraId="78A57048" w14:textId="77777777" w:rsidR="000C788F" w:rsidRPr="00AD3769" w:rsidRDefault="000C788F" w:rsidP="000C788F">
            <w:pPr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二、技术的类型</w:t>
            </w:r>
          </w:p>
          <w:p w14:paraId="7DD16035" w14:textId="77777777" w:rsidR="000C788F" w:rsidRPr="00AD3769" w:rsidRDefault="000C788F" w:rsidP="000C788F">
            <w:pPr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三、科学与技术的关系</w:t>
            </w:r>
          </w:p>
          <w:p w14:paraId="6464BA60" w14:textId="77777777" w:rsidR="000C788F" w:rsidRPr="00AD3769" w:rsidRDefault="000C788F" w:rsidP="000C788F">
            <w:pPr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第三节  知识</w:t>
            </w:r>
          </w:p>
          <w:p w14:paraId="074EEF16" w14:textId="77777777" w:rsidR="000C788F" w:rsidRPr="00AD3769" w:rsidRDefault="000C788F" w:rsidP="000C788F">
            <w:pPr>
              <w:widowControl w:val="0"/>
              <w:numPr>
                <w:ilvl w:val="0"/>
                <w:numId w:val="12"/>
              </w:numPr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知识的涵义</w:t>
            </w:r>
          </w:p>
          <w:p w14:paraId="7A36DC48" w14:textId="77777777" w:rsidR="000C788F" w:rsidRPr="00AD3769" w:rsidRDefault="000C788F" w:rsidP="000C788F">
            <w:pPr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二、知识的特征</w:t>
            </w:r>
          </w:p>
          <w:p w14:paraId="25ADA653" w14:textId="77777777" w:rsidR="000C788F" w:rsidRPr="00AD3769" w:rsidRDefault="000C788F" w:rsidP="000C788F">
            <w:pPr>
              <w:rPr>
                <w:rFonts w:ascii="宋体" w:eastAsia="宋体" w:hAnsi="宋体" w:cs="宋体"/>
              </w:rPr>
            </w:pPr>
            <w:r w:rsidRPr="00AD3769">
              <w:rPr>
                <w:rFonts w:ascii="宋体" w:eastAsia="宋体" w:hAnsi="宋体" w:cs="宋体" w:hint="eastAsia"/>
              </w:rPr>
              <w:t>三、科学、技术和知识的关系</w:t>
            </w:r>
          </w:p>
          <w:p w14:paraId="042CCC98" w14:textId="5A6AE30A" w:rsidR="00845A68" w:rsidRPr="00AD3769" w:rsidRDefault="000C788F" w:rsidP="00C31B78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szCs w:val="24"/>
                <w:lang w:eastAsia="zh-CN"/>
              </w:rPr>
            </w:pPr>
            <w:r w:rsidRPr="00AD3769">
              <w:rPr>
                <w:rFonts w:eastAsia="宋体" w:hint="eastAsia"/>
                <w:color w:val="4472C4" w:themeColor="accent1"/>
                <w:sz w:val="24"/>
                <w:szCs w:val="24"/>
                <w:lang w:eastAsia="zh-CN"/>
              </w:rPr>
              <w:t>学习目标</w:t>
            </w:r>
            <w:r w:rsidR="00AD3769" w:rsidRPr="00AD3769">
              <w:rPr>
                <w:rFonts w:eastAsia="宋体" w:hint="eastAsia"/>
                <w:color w:val="4472C4" w:themeColor="accent1"/>
                <w:sz w:val="24"/>
                <w:szCs w:val="24"/>
                <w:lang w:eastAsia="zh-CN"/>
              </w:rPr>
              <w:t>：</w:t>
            </w:r>
          </w:p>
          <w:p w14:paraId="3342E1CC" w14:textId="716756E2" w:rsidR="00AD3769" w:rsidRPr="00AD3769" w:rsidRDefault="00774B4C" w:rsidP="00C31B78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eastAsia="宋体"/>
                <w:sz w:val="24"/>
                <w:szCs w:val="24"/>
                <w:lang w:eastAsia="zh-CN"/>
              </w:rPr>
              <w:t>.</w:t>
            </w:r>
            <w:r w:rsidR="00AD3769" w:rsidRPr="00AD3769">
              <w:rPr>
                <w:rFonts w:eastAsia="宋体" w:hint="eastAsia"/>
                <w:sz w:val="24"/>
                <w:szCs w:val="24"/>
                <w:lang w:eastAsia="zh-CN"/>
              </w:rPr>
              <w:t>学习掌握科学、技术、知识的内涵</w:t>
            </w:r>
          </w:p>
          <w:p w14:paraId="3E37E1E5" w14:textId="2D44FACE" w:rsidR="000C788F" w:rsidRPr="00774B4C" w:rsidRDefault="00774B4C" w:rsidP="00C31B78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2</w:t>
            </w:r>
            <w:r>
              <w:rPr>
                <w:rFonts w:eastAsia="宋体"/>
                <w:sz w:val="24"/>
                <w:szCs w:val="24"/>
                <w:lang w:eastAsia="zh-CN"/>
              </w:rPr>
              <w:t>.</w:t>
            </w:r>
            <w:r w:rsidR="00AD3769" w:rsidRPr="00AD3769">
              <w:rPr>
                <w:rFonts w:eastAsia="宋体" w:hint="eastAsia"/>
                <w:sz w:val="24"/>
                <w:szCs w:val="24"/>
                <w:lang w:eastAsia="zh-CN"/>
              </w:rPr>
              <w:t>学习掌握人类文明的发展过程，理解科学技术是第一生产力这一命题。</w:t>
            </w:r>
          </w:p>
          <w:p w14:paraId="4A567432" w14:textId="5AED08A1" w:rsidR="00774B4C" w:rsidRPr="00774B4C" w:rsidRDefault="00774B4C" w:rsidP="00C31B78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eastAsia="宋体"/>
                <w:sz w:val="24"/>
                <w:szCs w:val="24"/>
                <w:lang w:eastAsia="zh-CN"/>
              </w:rPr>
              <w:t>.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了解良渚文化、中国文字的起源等知识</w:t>
            </w:r>
          </w:p>
          <w:p w14:paraId="5270DD15" w14:textId="7D70ED1F" w:rsidR="00774B4C" w:rsidRPr="00AD3769" w:rsidRDefault="00774B4C" w:rsidP="00C31B78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4</w:t>
            </w:r>
            <w:r>
              <w:rPr>
                <w:rFonts w:eastAsia="宋体"/>
                <w:sz w:val="24"/>
                <w:szCs w:val="24"/>
                <w:lang w:eastAsia="zh-CN"/>
              </w:rPr>
              <w:t>.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对李约瑟难题有深入理解，对东西方科学的发展进行诠释。</w:t>
            </w:r>
          </w:p>
          <w:p w14:paraId="3F0CFE83" w14:textId="7045BA7D" w:rsidR="00AD3769" w:rsidRPr="00AD3769" w:rsidRDefault="00AD3769" w:rsidP="00C31B78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szCs w:val="24"/>
                <w:lang w:eastAsia="zh-CN"/>
              </w:rPr>
            </w:pPr>
            <w:r w:rsidRPr="00774B4C">
              <w:rPr>
                <w:rFonts w:eastAsia="宋体" w:hint="eastAsia"/>
                <w:color w:val="4472C4" w:themeColor="accent1"/>
                <w:sz w:val="24"/>
                <w:szCs w:val="24"/>
                <w:lang w:eastAsia="zh-CN"/>
              </w:rPr>
              <w:t>课堂教学</w:t>
            </w:r>
            <w:r w:rsidR="00774B4C">
              <w:rPr>
                <w:rFonts w:eastAsia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eastAsia="宋体"/>
                <w:sz w:val="24"/>
                <w:szCs w:val="24"/>
                <w:lang w:eastAsia="zh-CN"/>
              </w:rPr>
              <w:t>3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539F475C" w14:textId="77777777" w:rsidR="00845A68" w:rsidRDefault="00AD376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0B40DE2B" w14:textId="2117561B" w:rsidR="00AD3769" w:rsidRPr="00FF2183" w:rsidRDefault="00FF2183" w:rsidP="00FF2183">
            <w:pPr>
              <w:pStyle w:val="TableParagraph"/>
              <w:spacing w:line="258" w:lineRule="exact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lang w:eastAsia="zh-CN"/>
              </w:rPr>
              <w:t>1</w:t>
            </w:r>
            <w:r w:rsidRPr="00FF2183">
              <w:rPr>
                <w:rFonts w:eastAsia="宋体"/>
                <w:b/>
                <w:lang w:eastAsia="zh-CN"/>
              </w:rPr>
              <w:t>.</w:t>
            </w:r>
            <w:r w:rsidR="00AD3769" w:rsidRPr="00FF2183">
              <w:rPr>
                <w:rFonts w:eastAsia="宋体" w:hint="eastAsia"/>
                <w:b/>
                <w:lang w:eastAsia="zh-CN"/>
              </w:rPr>
              <w:t>丝塔夫里阿诺斯，全球通史，从史前史到</w:t>
            </w:r>
            <w:r w:rsidR="00AD3769" w:rsidRPr="00FF2183">
              <w:rPr>
                <w:rFonts w:eastAsia="宋体" w:hint="eastAsia"/>
                <w:b/>
                <w:lang w:eastAsia="zh-CN"/>
              </w:rPr>
              <w:t>21</w:t>
            </w:r>
            <w:r w:rsidR="00AD3769" w:rsidRPr="00FF2183">
              <w:rPr>
                <w:rFonts w:eastAsia="宋体" w:hint="eastAsia"/>
                <w:b/>
                <w:lang w:eastAsia="zh-CN"/>
              </w:rPr>
              <w:t>世纪，北京大学出版社；</w:t>
            </w:r>
          </w:p>
          <w:p w14:paraId="5297BCB6" w14:textId="4FE6E232" w:rsidR="00AD3769" w:rsidRPr="00FF2183" w:rsidRDefault="00FF2183" w:rsidP="00FF2183">
            <w:pPr>
              <w:pStyle w:val="TableParagraph"/>
              <w:spacing w:line="258" w:lineRule="exact"/>
              <w:rPr>
                <w:rFonts w:eastAsia="宋体"/>
                <w:b/>
                <w:lang w:eastAsia="zh-CN"/>
              </w:rPr>
            </w:pPr>
            <w:r w:rsidRPr="00FF2183">
              <w:rPr>
                <w:rFonts w:eastAsia="宋体" w:hint="eastAsia"/>
                <w:b/>
                <w:lang w:eastAsia="zh-CN"/>
              </w:rPr>
              <w:t>2</w:t>
            </w:r>
            <w:r w:rsidRPr="00FF2183">
              <w:rPr>
                <w:rFonts w:eastAsia="宋体"/>
                <w:b/>
                <w:lang w:eastAsia="zh-CN"/>
              </w:rPr>
              <w:t>.</w:t>
            </w:r>
            <w:r w:rsidR="00AD3769" w:rsidRPr="00FF2183">
              <w:rPr>
                <w:rFonts w:eastAsia="宋体" w:hint="eastAsia"/>
                <w:b/>
                <w:lang w:eastAsia="zh-CN"/>
              </w:rPr>
              <w:t>贾雷德·戴蒙德，枪炮、病菌与钢铁，人类社会的命运，上海世纪出版集团；</w:t>
            </w:r>
          </w:p>
          <w:p w14:paraId="222F6896" w14:textId="4543864E" w:rsidR="00AD3769" w:rsidRPr="00FF2183" w:rsidRDefault="00FF2183" w:rsidP="00FF2183">
            <w:pPr>
              <w:pStyle w:val="TableParagraph"/>
              <w:spacing w:line="258" w:lineRule="exact"/>
              <w:rPr>
                <w:rFonts w:eastAsia="宋体"/>
                <w:b/>
                <w:lang w:eastAsia="zh-CN"/>
              </w:rPr>
            </w:pPr>
            <w:r w:rsidRPr="00FF2183">
              <w:rPr>
                <w:rFonts w:eastAsia="宋体" w:hint="eastAsia"/>
                <w:b/>
                <w:lang w:eastAsia="zh-CN"/>
              </w:rPr>
              <w:t>3</w:t>
            </w:r>
            <w:r w:rsidRPr="00FF2183">
              <w:rPr>
                <w:rFonts w:eastAsia="宋体"/>
                <w:b/>
                <w:lang w:eastAsia="zh-CN"/>
              </w:rPr>
              <w:t>.</w:t>
            </w:r>
            <w:r w:rsidR="00AD3769" w:rsidRPr="00FF2183">
              <w:rPr>
                <w:rFonts w:eastAsia="宋体" w:hint="eastAsia"/>
                <w:b/>
                <w:lang w:eastAsia="zh-CN"/>
              </w:rPr>
              <w:t>贾雷德·戴蒙德，崩溃，社会如何选择成败兴亡，上海世纪出版集团；</w:t>
            </w:r>
          </w:p>
          <w:p w14:paraId="0FCC0D80" w14:textId="44576A64" w:rsidR="00AD3769" w:rsidRPr="00FF2183" w:rsidRDefault="00FF2183" w:rsidP="00FF2183">
            <w:pPr>
              <w:pStyle w:val="TableParagraph"/>
              <w:spacing w:line="258" w:lineRule="exact"/>
              <w:rPr>
                <w:rFonts w:eastAsia="宋体"/>
                <w:b/>
                <w:lang w:eastAsia="zh-CN"/>
              </w:rPr>
            </w:pPr>
            <w:r w:rsidRPr="00FF2183">
              <w:rPr>
                <w:rFonts w:eastAsia="宋体" w:hint="eastAsia"/>
                <w:b/>
                <w:lang w:eastAsia="zh-CN"/>
              </w:rPr>
              <w:t>4</w:t>
            </w:r>
            <w:r w:rsidRPr="00FF2183">
              <w:rPr>
                <w:rFonts w:eastAsia="宋体"/>
                <w:b/>
                <w:lang w:eastAsia="zh-CN"/>
              </w:rPr>
              <w:t>.</w:t>
            </w:r>
            <w:r w:rsidR="00AD3769" w:rsidRPr="00FF2183">
              <w:rPr>
                <w:rFonts w:eastAsia="宋体" w:hint="eastAsia"/>
                <w:b/>
                <w:lang w:eastAsia="zh-CN"/>
              </w:rPr>
              <w:t>人类简史：从动物到上帝</w:t>
            </w:r>
            <w:r w:rsidR="00AD3769" w:rsidRPr="00FF2183">
              <w:rPr>
                <w:rFonts w:eastAsia="宋体"/>
                <w:b/>
                <w:lang w:eastAsia="zh-CN"/>
              </w:rPr>
              <w:t>[</w:t>
            </w:r>
            <w:r w:rsidR="00AD3769" w:rsidRPr="00FF2183">
              <w:rPr>
                <w:rFonts w:eastAsia="宋体" w:hint="eastAsia"/>
                <w:b/>
                <w:lang w:eastAsia="zh-CN"/>
              </w:rPr>
              <w:t>以色列</w:t>
            </w:r>
            <w:r w:rsidR="00AD3769" w:rsidRPr="00FF2183">
              <w:rPr>
                <w:rFonts w:eastAsia="宋体"/>
                <w:b/>
                <w:lang w:eastAsia="zh-CN"/>
              </w:rPr>
              <w:t>]</w:t>
            </w:r>
            <w:r w:rsidR="00AD3769" w:rsidRPr="00FF2183">
              <w:rPr>
                <w:rFonts w:eastAsia="宋体" w:hint="eastAsia"/>
                <w:b/>
                <w:lang w:eastAsia="zh-CN"/>
              </w:rPr>
              <w:t>尤瓦尔·赫拉利，中信出版社。</w:t>
            </w:r>
          </w:p>
          <w:p w14:paraId="6CC35830" w14:textId="421C52BB" w:rsidR="00AD3769" w:rsidRPr="00FF2183" w:rsidRDefault="00774B4C" w:rsidP="00AD3769">
            <w:pPr>
              <w:pStyle w:val="TableParagraph"/>
              <w:spacing w:line="258" w:lineRule="exact"/>
              <w:rPr>
                <w:rFonts w:eastAsia="宋体"/>
                <w:b/>
                <w:lang w:eastAsia="zh-CN"/>
              </w:rPr>
            </w:pPr>
            <w:r w:rsidRPr="00FF2183">
              <w:rPr>
                <w:rFonts w:eastAsia="宋体" w:hint="eastAsia"/>
                <w:b/>
                <w:lang w:eastAsia="zh-CN"/>
              </w:rPr>
              <w:t>阅读要求：上述任何一本书，不少于</w:t>
            </w:r>
            <w:r w:rsidRPr="00FF2183">
              <w:rPr>
                <w:rFonts w:eastAsia="宋体" w:hint="eastAsia"/>
                <w:b/>
                <w:lang w:eastAsia="zh-CN"/>
              </w:rPr>
              <w:t>5</w:t>
            </w:r>
            <w:r w:rsidRPr="00FF2183">
              <w:rPr>
                <w:rFonts w:eastAsia="宋体" w:hint="eastAsia"/>
                <w:b/>
                <w:lang w:eastAsia="zh-CN"/>
              </w:rPr>
              <w:t>小时。</w:t>
            </w:r>
          </w:p>
          <w:p w14:paraId="539EA87F" w14:textId="235E81C5" w:rsidR="00AD3769" w:rsidRDefault="00774B4C" w:rsidP="00AD3769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lang w:eastAsia="zh-CN"/>
              </w:rPr>
            </w:pPr>
            <w:r w:rsidRPr="00FF2183">
              <w:rPr>
                <w:rFonts w:eastAsia="宋体" w:hint="eastAsia"/>
                <w:b/>
                <w:lang w:eastAsia="zh-CN"/>
              </w:rPr>
              <w:t>课后复习：</w:t>
            </w:r>
            <w:r w:rsidRPr="00FF2183">
              <w:rPr>
                <w:rFonts w:eastAsia="宋体" w:hint="eastAsia"/>
                <w:b/>
                <w:lang w:eastAsia="zh-CN"/>
              </w:rPr>
              <w:t>2</w:t>
            </w:r>
            <w:r w:rsidRPr="00FF2183">
              <w:rPr>
                <w:rFonts w:eastAsia="宋体" w:hint="eastAsia"/>
                <w:b/>
                <w:lang w:eastAsia="zh-CN"/>
              </w:rPr>
              <w:t>小时</w:t>
            </w:r>
          </w:p>
          <w:p w14:paraId="7BA52001" w14:textId="77777777" w:rsidR="001D200F" w:rsidRDefault="001D200F" w:rsidP="00AD3769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lang w:eastAsia="zh-CN"/>
              </w:rPr>
            </w:pPr>
          </w:p>
          <w:p w14:paraId="3F82FE0B" w14:textId="77777777" w:rsidR="001D200F" w:rsidRDefault="00C3388A" w:rsidP="00AD3769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lang w:eastAsia="zh-CN"/>
              </w:rPr>
              <w:t>作业一：</w:t>
            </w:r>
          </w:p>
          <w:p w14:paraId="50EC8946" w14:textId="08C9C479" w:rsidR="00AD3769" w:rsidRPr="00AD3769" w:rsidRDefault="00C3388A" w:rsidP="00AD3769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lang w:eastAsia="zh-CN"/>
              </w:rPr>
              <w:t>读后感</w:t>
            </w:r>
            <w:r>
              <w:rPr>
                <w:rFonts w:eastAsia="宋体" w:hint="eastAsia"/>
                <w:b/>
                <w:color w:val="4472C4" w:themeColor="accent1"/>
                <w:lang w:eastAsia="zh-CN"/>
              </w:rPr>
              <w:t>2</w:t>
            </w:r>
            <w:r>
              <w:rPr>
                <w:rFonts w:eastAsia="宋体"/>
                <w:b/>
                <w:color w:val="4472C4" w:themeColor="accent1"/>
                <w:lang w:eastAsia="zh-CN"/>
              </w:rPr>
              <w:t>000</w:t>
            </w:r>
            <w:r>
              <w:rPr>
                <w:rFonts w:eastAsia="宋体" w:hint="eastAsia"/>
                <w:b/>
                <w:color w:val="4472C4" w:themeColor="accent1"/>
                <w:lang w:eastAsia="zh-CN"/>
              </w:rPr>
              <w:t>字</w:t>
            </w:r>
            <w:r>
              <w:rPr>
                <w:rFonts w:eastAsia="宋体" w:hint="eastAsia"/>
                <w:b/>
                <w:color w:val="4472C4" w:themeColor="accent1"/>
                <w:lang w:eastAsia="zh-CN"/>
              </w:rPr>
              <w:t>-</w:t>
            </w:r>
            <w:r>
              <w:rPr>
                <w:rFonts w:eastAsia="宋体"/>
                <w:b/>
                <w:color w:val="4472C4" w:themeColor="accent1"/>
                <w:lang w:eastAsia="zh-CN"/>
              </w:rPr>
              <w:t>3000</w:t>
            </w:r>
            <w:r>
              <w:rPr>
                <w:rFonts w:eastAsia="宋体" w:hint="eastAsia"/>
                <w:b/>
                <w:color w:val="4472C4" w:themeColor="accent1"/>
                <w:lang w:eastAsia="zh-CN"/>
              </w:rPr>
              <w:t>字</w:t>
            </w:r>
          </w:p>
          <w:p w14:paraId="708CC061" w14:textId="4EBFAB25" w:rsidR="00AD3769" w:rsidRPr="00AD3769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（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小时）</w:t>
            </w:r>
          </w:p>
        </w:tc>
        <w:tc>
          <w:tcPr>
            <w:tcW w:w="682" w:type="pct"/>
          </w:tcPr>
          <w:p w14:paraId="4956BE3B" w14:textId="77777777" w:rsidR="00FF2183" w:rsidRDefault="00FF2183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sz w:val="24"/>
                <w:lang w:eastAsia="zh-CN"/>
              </w:rPr>
            </w:pPr>
          </w:p>
          <w:p w14:paraId="181C1EC9" w14:textId="0A01DCBA" w:rsidR="00845A68" w:rsidRPr="00FF2183" w:rsidRDefault="00FF2183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sz w:val="24"/>
                <w:lang w:eastAsia="zh-CN"/>
              </w:rPr>
            </w:pPr>
            <w:r>
              <w:rPr>
                <w:rFonts w:eastAsia="宋体" w:hint="eastAsia"/>
                <w:b/>
                <w:sz w:val="24"/>
                <w:lang w:eastAsia="zh-CN"/>
              </w:rPr>
              <w:t>1</w:t>
            </w:r>
            <w:r>
              <w:rPr>
                <w:rFonts w:eastAsia="宋体"/>
                <w:b/>
                <w:sz w:val="24"/>
                <w:lang w:eastAsia="zh-CN"/>
              </w:rPr>
              <w:t>.</w:t>
            </w:r>
            <w:r w:rsidRPr="00FF2183">
              <w:rPr>
                <w:rFonts w:eastAsia="宋体" w:hint="eastAsia"/>
                <w:b/>
                <w:sz w:val="24"/>
                <w:lang w:eastAsia="zh-CN"/>
              </w:rPr>
              <w:t>课堂提问</w:t>
            </w:r>
          </w:p>
          <w:p w14:paraId="62BD2C71" w14:textId="602062C4" w:rsidR="00FF2183" w:rsidRPr="003B513A" w:rsidRDefault="00FF2183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sz w:val="24"/>
                <w:lang w:eastAsia="zh-CN"/>
              </w:rPr>
              <w:t>2</w:t>
            </w:r>
            <w:r>
              <w:rPr>
                <w:rFonts w:eastAsia="宋体"/>
                <w:b/>
                <w:sz w:val="24"/>
                <w:lang w:eastAsia="zh-CN"/>
              </w:rPr>
              <w:t>.</w:t>
            </w:r>
            <w:r w:rsidRPr="00FF2183">
              <w:rPr>
                <w:rFonts w:eastAsia="宋体" w:hint="eastAsia"/>
                <w:b/>
                <w:sz w:val="24"/>
                <w:lang w:eastAsia="zh-CN"/>
              </w:rPr>
              <w:t>作业</w:t>
            </w:r>
          </w:p>
        </w:tc>
      </w:tr>
      <w:tr w:rsidR="00845A68" w:rsidRPr="003B513A" w14:paraId="26185E74" w14:textId="77777777" w:rsidTr="000C788F">
        <w:trPr>
          <w:trHeight w:val="11110"/>
        </w:trPr>
        <w:tc>
          <w:tcPr>
            <w:tcW w:w="801" w:type="pct"/>
          </w:tcPr>
          <w:p w14:paraId="42F72F3E" w14:textId="327CC2D2" w:rsidR="00845A68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  <w:p w14:paraId="1FA4EC57" w14:textId="0AFA84D8" w:rsidR="009015C5" w:rsidRPr="00584F02" w:rsidRDefault="009015C5" w:rsidP="00B674D8">
            <w:pPr>
              <w:pStyle w:val="TableParagraph"/>
              <w:spacing w:line="258" w:lineRule="exact"/>
              <w:ind w:left="107"/>
              <w:rPr>
                <w:rFonts w:eastAsia="宋体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（第二周）</w:t>
            </w:r>
          </w:p>
          <w:p w14:paraId="7D70955E" w14:textId="63BED0F7" w:rsidR="001121D0" w:rsidRPr="003B513A" w:rsidRDefault="001121D0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技术演进</w:t>
            </w:r>
          </w:p>
        </w:tc>
        <w:tc>
          <w:tcPr>
            <w:tcW w:w="2077" w:type="pct"/>
          </w:tcPr>
          <w:p w14:paraId="44947E85" w14:textId="2322B8C0" w:rsidR="001121D0" w:rsidRPr="001121D0" w:rsidRDefault="001121D0" w:rsidP="001121D0">
            <w:pPr>
              <w:rPr>
                <w:rFonts w:ascii="宋体" w:eastAsia="宋体" w:hAnsi="宋体" w:cs="宋体"/>
                <w:color w:val="4472C4" w:themeColor="accent1"/>
                <w:sz w:val="21"/>
                <w:szCs w:val="21"/>
              </w:rPr>
            </w:pPr>
            <w:r w:rsidRPr="001121D0">
              <w:rPr>
                <w:rFonts w:ascii="宋体" w:eastAsia="宋体" w:hAnsi="宋体" w:cs="宋体" w:hint="eastAsia"/>
                <w:color w:val="4472C4" w:themeColor="accent1"/>
                <w:sz w:val="21"/>
                <w:szCs w:val="21"/>
              </w:rPr>
              <w:t>学习内容</w:t>
            </w:r>
            <w:r>
              <w:rPr>
                <w:rFonts w:ascii="宋体" w:eastAsia="宋体" w:hAnsi="宋体" w:cs="宋体" w:hint="eastAsia"/>
                <w:color w:val="4472C4" w:themeColor="accent1"/>
                <w:sz w:val="21"/>
                <w:szCs w:val="21"/>
              </w:rPr>
              <w:t>：</w:t>
            </w:r>
          </w:p>
          <w:p w14:paraId="7A1C4966" w14:textId="2A637537" w:rsidR="001121D0" w:rsidRDefault="001121D0" w:rsidP="001121D0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第一节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技术预测概述</w:t>
            </w:r>
          </w:p>
          <w:p w14:paraId="2A38B469" w14:textId="77777777" w:rsidR="001121D0" w:rsidRDefault="001121D0" w:rsidP="001121D0">
            <w:pPr>
              <w:widowControl w:val="0"/>
              <w:numPr>
                <w:ilvl w:val="0"/>
                <w:numId w:val="12"/>
              </w:numPr>
              <w:tabs>
                <w:tab w:val="left" w:pos="42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两种类型的技术变革</w:t>
            </w:r>
          </w:p>
          <w:p w14:paraId="5C6DD86A" w14:textId="77777777" w:rsidR="001121D0" w:rsidRDefault="001121D0" w:rsidP="001121D0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二、技术预测的内容</w:t>
            </w:r>
          </w:p>
          <w:p w14:paraId="7D144427" w14:textId="77777777" w:rsidR="001121D0" w:rsidRDefault="001121D0" w:rsidP="001121D0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三、技术预测方法分类</w:t>
            </w:r>
          </w:p>
          <w:p w14:paraId="0D8790B8" w14:textId="77777777" w:rsidR="001121D0" w:rsidRDefault="001121D0" w:rsidP="001121D0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第二节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技术选择</w:t>
            </w:r>
          </w:p>
          <w:p w14:paraId="24C7A2C2" w14:textId="77777777" w:rsidR="001121D0" w:rsidRDefault="001121D0" w:rsidP="001121D0">
            <w:pPr>
              <w:widowControl w:val="0"/>
              <w:numPr>
                <w:ilvl w:val="0"/>
                <w:numId w:val="12"/>
              </w:numPr>
              <w:tabs>
                <w:tab w:val="left" w:pos="42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技术</w:t>
            </w: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型曲线的性质</w:t>
            </w:r>
          </w:p>
          <w:p w14:paraId="19BBC3FF" w14:textId="77777777" w:rsidR="001121D0" w:rsidRDefault="001121D0" w:rsidP="001121D0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二、增长曲线的数学描述</w:t>
            </w:r>
          </w:p>
          <w:p w14:paraId="535AC71B" w14:textId="77777777" w:rsidR="001121D0" w:rsidRDefault="001121D0" w:rsidP="001121D0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三、技术极限与技术替代</w:t>
            </w:r>
          </w:p>
          <w:p w14:paraId="5C953CDC" w14:textId="77777777" w:rsidR="001121D0" w:rsidRDefault="001121D0" w:rsidP="001121D0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第三节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前兆预测法</w:t>
            </w:r>
          </w:p>
          <w:p w14:paraId="644CACE5" w14:textId="77777777" w:rsidR="001121D0" w:rsidRDefault="001121D0" w:rsidP="001121D0">
            <w:pPr>
              <w:widowControl w:val="0"/>
              <w:numPr>
                <w:ilvl w:val="0"/>
                <w:numId w:val="12"/>
              </w:numPr>
              <w:tabs>
                <w:tab w:val="left" w:pos="42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前兆事件以及技术变革的前兆信号</w:t>
            </w:r>
          </w:p>
          <w:p w14:paraId="6C91B963" w14:textId="77777777" w:rsidR="001121D0" w:rsidRDefault="001121D0" w:rsidP="001121D0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二、前兆预测法的基本程序</w:t>
            </w:r>
          </w:p>
          <w:p w14:paraId="2D81EFE5" w14:textId="77777777" w:rsidR="001121D0" w:rsidRDefault="001121D0" w:rsidP="001121D0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三、技术突破的预测</w:t>
            </w:r>
          </w:p>
          <w:p w14:paraId="6CDCF171" w14:textId="77777777" w:rsidR="001121D0" w:rsidRDefault="001121D0" w:rsidP="001121D0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第四节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前景法</w:t>
            </w:r>
          </w:p>
          <w:p w14:paraId="7327604D" w14:textId="77777777" w:rsidR="001121D0" w:rsidRDefault="001121D0" w:rsidP="001121D0">
            <w:pPr>
              <w:widowControl w:val="0"/>
              <w:numPr>
                <w:ilvl w:val="0"/>
                <w:numId w:val="12"/>
              </w:numPr>
              <w:tabs>
                <w:tab w:val="left" w:pos="420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前景法的特点</w:t>
            </w:r>
          </w:p>
          <w:p w14:paraId="48A66BAC" w14:textId="77777777" w:rsidR="001121D0" w:rsidRDefault="001121D0" w:rsidP="001121D0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二、前景法的三种模式</w:t>
            </w:r>
          </w:p>
          <w:p w14:paraId="337D8F82" w14:textId="0AF7797E" w:rsidR="001121D0" w:rsidRDefault="001121D0" w:rsidP="001121D0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三、前景法的要点及优点</w:t>
            </w:r>
          </w:p>
          <w:p w14:paraId="52FC80BC" w14:textId="77777777" w:rsidR="00E2514F" w:rsidRDefault="00E2514F" w:rsidP="001121D0">
            <w:pPr>
              <w:rPr>
                <w:sz w:val="21"/>
                <w:szCs w:val="21"/>
              </w:rPr>
            </w:pPr>
          </w:p>
          <w:p w14:paraId="7FAFB86A" w14:textId="77777777" w:rsidR="00845A68" w:rsidRDefault="001121D0" w:rsidP="00C31B78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7F164B7C" w14:textId="04435516" w:rsidR="001121D0" w:rsidRPr="00FF2183" w:rsidRDefault="00736824" w:rsidP="001121D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FF2183">
              <w:rPr>
                <w:rFonts w:eastAsia="宋体" w:hint="eastAsia"/>
                <w:sz w:val="24"/>
                <w:lang w:eastAsia="zh-CN"/>
              </w:rPr>
              <w:t>1</w:t>
            </w:r>
            <w:r w:rsidRPr="00FF2183">
              <w:rPr>
                <w:rFonts w:eastAsia="宋体"/>
                <w:sz w:val="24"/>
                <w:lang w:eastAsia="zh-CN"/>
              </w:rPr>
              <w:t>.</w:t>
            </w:r>
            <w:r w:rsidR="00E2514F" w:rsidRPr="00FF2183">
              <w:rPr>
                <w:rFonts w:eastAsia="宋体" w:hint="eastAsia"/>
                <w:sz w:val="24"/>
                <w:lang w:eastAsia="zh-CN"/>
              </w:rPr>
              <w:t>学习了解两种不同的技术变革模型，了解摩尔定律的基本内涵；</w:t>
            </w:r>
          </w:p>
          <w:p w14:paraId="6220035E" w14:textId="235F15D8" w:rsidR="00736824" w:rsidRPr="00FF2183" w:rsidRDefault="00736824" w:rsidP="001121D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FF2183">
              <w:rPr>
                <w:rFonts w:eastAsia="宋体" w:hint="eastAsia"/>
                <w:sz w:val="24"/>
                <w:lang w:eastAsia="zh-CN"/>
              </w:rPr>
              <w:t>2</w:t>
            </w:r>
            <w:r w:rsidRPr="00FF2183">
              <w:rPr>
                <w:rFonts w:eastAsia="宋体"/>
                <w:sz w:val="24"/>
                <w:lang w:eastAsia="zh-CN"/>
              </w:rPr>
              <w:t>.</w:t>
            </w:r>
            <w:r w:rsidR="00E2514F" w:rsidRPr="00FF2183">
              <w:rPr>
                <w:rFonts w:eastAsia="宋体" w:hint="eastAsia"/>
                <w:sz w:val="24"/>
                <w:lang w:eastAsia="zh-CN"/>
              </w:rPr>
              <w:t>学习掌握技术</w:t>
            </w:r>
            <w:r w:rsidR="00E2514F" w:rsidRPr="00FF2183">
              <w:rPr>
                <w:rFonts w:eastAsia="宋体" w:hint="eastAsia"/>
                <w:sz w:val="24"/>
                <w:lang w:eastAsia="zh-CN"/>
              </w:rPr>
              <w:t>S</w:t>
            </w:r>
            <w:r w:rsidR="00E2514F" w:rsidRPr="00FF2183">
              <w:rPr>
                <w:rFonts w:eastAsia="宋体" w:hint="eastAsia"/>
                <w:sz w:val="24"/>
                <w:lang w:eastAsia="zh-CN"/>
              </w:rPr>
              <w:t>型曲线的各项特性，了解技术发展的一般规律；</w:t>
            </w:r>
          </w:p>
          <w:p w14:paraId="34B26E5B" w14:textId="4054F33C" w:rsidR="00736824" w:rsidRPr="00FF2183" w:rsidRDefault="00736824" w:rsidP="001121D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FF2183">
              <w:rPr>
                <w:rFonts w:eastAsia="宋体" w:hint="eastAsia"/>
                <w:sz w:val="24"/>
                <w:lang w:eastAsia="zh-CN"/>
              </w:rPr>
              <w:t>3</w:t>
            </w:r>
            <w:r w:rsidRPr="00FF2183">
              <w:rPr>
                <w:rFonts w:eastAsia="宋体"/>
                <w:sz w:val="24"/>
                <w:lang w:eastAsia="zh-CN"/>
              </w:rPr>
              <w:t>.</w:t>
            </w:r>
            <w:r w:rsidR="00E2514F" w:rsidRPr="00FF2183">
              <w:rPr>
                <w:rFonts w:eastAsia="宋体" w:hint="eastAsia"/>
                <w:sz w:val="24"/>
                <w:lang w:eastAsia="zh-CN"/>
              </w:rPr>
              <w:t>学习了解技术极限和技术替代，学会判断技术的发展阶段，并据此做出技术决策；</w:t>
            </w:r>
          </w:p>
          <w:p w14:paraId="59656200" w14:textId="263260B1" w:rsidR="00736824" w:rsidRPr="00FF2183" w:rsidRDefault="00736824" w:rsidP="001121D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FF2183">
              <w:rPr>
                <w:rFonts w:eastAsia="宋体" w:hint="eastAsia"/>
                <w:sz w:val="24"/>
                <w:lang w:eastAsia="zh-CN"/>
              </w:rPr>
              <w:t>4</w:t>
            </w:r>
            <w:r w:rsidRPr="00FF2183">
              <w:rPr>
                <w:rFonts w:eastAsia="宋体"/>
                <w:sz w:val="24"/>
                <w:lang w:eastAsia="zh-CN"/>
              </w:rPr>
              <w:t>.</w:t>
            </w:r>
            <w:r w:rsidR="00E2514F" w:rsidRPr="00FF2183">
              <w:rPr>
                <w:rFonts w:eastAsia="宋体" w:hint="eastAsia"/>
                <w:sz w:val="24"/>
                <w:lang w:eastAsia="zh-CN"/>
              </w:rPr>
              <w:t>学习了解前兆预测方法的内涵，并能够通过前兆事件，对技术的突破性进展进行预警；</w:t>
            </w:r>
          </w:p>
          <w:p w14:paraId="6711EC46" w14:textId="1AB1E6D1" w:rsidR="00736824" w:rsidRPr="00FF2183" w:rsidRDefault="00736824" w:rsidP="001121D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FF2183">
              <w:rPr>
                <w:rFonts w:eastAsia="宋体" w:hint="eastAsia"/>
                <w:sz w:val="24"/>
                <w:lang w:eastAsia="zh-CN"/>
              </w:rPr>
              <w:t>5</w:t>
            </w:r>
            <w:r w:rsidRPr="00FF2183">
              <w:rPr>
                <w:rFonts w:eastAsia="宋体"/>
                <w:sz w:val="24"/>
                <w:lang w:eastAsia="zh-CN"/>
              </w:rPr>
              <w:t>.</w:t>
            </w:r>
            <w:r w:rsidR="00E2514F" w:rsidRPr="00FF2183">
              <w:rPr>
                <w:rFonts w:eastAsia="宋体" w:hint="eastAsia"/>
                <w:sz w:val="24"/>
                <w:lang w:eastAsia="zh-CN"/>
              </w:rPr>
              <w:t>学习了解前景预测方法，能够就某项技术的未来发展，从多角度做出预判。</w:t>
            </w:r>
          </w:p>
          <w:p w14:paraId="23D143F8" w14:textId="77777777" w:rsidR="00736824" w:rsidRDefault="00736824" w:rsidP="001121D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5920067A" w14:textId="307A4DD0" w:rsidR="001121D0" w:rsidRDefault="00634330" w:rsidP="001121D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课堂学时：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</w:p>
          <w:p w14:paraId="631F272A" w14:textId="155AD813" w:rsidR="001121D0" w:rsidRPr="003B513A" w:rsidRDefault="001121D0" w:rsidP="001121D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1440" w:type="pct"/>
          </w:tcPr>
          <w:p w14:paraId="795B8C44" w14:textId="77777777" w:rsidR="00845A68" w:rsidRDefault="001D200F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07B788FD" w14:textId="77777777" w:rsidR="001D200F" w:rsidRDefault="001D200F" w:rsidP="001D200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[1] 斯塔夫里阿诺斯，全球通史-从史前史到21世纪，北京大学出版社，2006年10月第2版</w:t>
            </w:r>
          </w:p>
          <w:p w14:paraId="270F07DC" w14:textId="77777777" w:rsidR="001D200F" w:rsidRDefault="001D200F" w:rsidP="001D200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[2] 王家范，中国历史通论，生活·读书·新知 三联书店，2012年5月第1版</w:t>
            </w:r>
          </w:p>
          <w:p w14:paraId="06AD545F" w14:textId="77777777" w:rsidR="001D200F" w:rsidRDefault="001D200F" w:rsidP="001D200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[3] 安小米等译，阿肖克·贾夏帕拉，知识管理，中国人民大学出版社，2013年4月第一版</w:t>
            </w:r>
          </w:p>
          <w:p w14:paraId="428A84FF" w14:textId="77777777" w:rsidR="001D200F" w:rsidRDefault="001D200F" w:rsidP="001D200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[4] 吴贵生，王毅，技术创新管理（第二版），清华大学出版社，2009年4月第二版</w:t>
            </w:r>
          </w:p>
          <w:p w14:paraId="571D0539" w14:textId="77777777" w:rsidR="001D200F" w:rsidRDefault="001D200F" w:rsidP="001D200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[5] 吴晓波，杜键（中），玛格丽特A·怀特，加里D·布鲁顿（美），技术创新管理，机械工业出版社，2012年8月第一版</w:t>
            </w:r>
          </w:p>
          <w:p w14:paraId="21137ED6" w14:textId="10F5DE9B" w:rsidR="001D200F" w:rsidRPr="001D200F" w:rsidRDefault="001D200F" w:rsidP="001D200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[6] 贾磊磊，科学方法论的历史演变及其价值重估，南京师范大学文学院学报，2010年第2期，61-67.</w:t>
            </w:r>
          </w:p>
          <w:p w14:paraId="7FD63EE6" w14:textId="77777777" w:rsidR="001D200F" w:rsidRDefault="001D200F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51DE465E" w14:textId="77777777" w:rsidR="001D200F" w:rsidRDefault="001D200F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671DFC5C" w14:textId="77777777" w:rsidR="001D200F" w:rsidRDefault="001D200F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作业：</w:t>
            </w:r>
            <w:r w:rsidR="00D90A4A"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继续完成作业一</w:t>
            </w:r>
          </w:p>
          <w:p w14:paraId="3D2E6561" w14:textId="09FB78A5" w:rsidR="00D90A4A" w:rsidRPr="003B513A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课外学习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5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小时，作业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</w:t>
            </w:r>
          </w:p>
        </w:tc>
        <w:tc>
          <w:tcPr>
            <w:tcW w:w="682" w:type="pct"/>
          </w:tcPr>
          <w:p w14:paraId="37F3FC07" w14:textId="77777777" w:rsidR="00845A68" w:rsidRPr="003B513A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845A68" w:rsidRPr="003B513A" w14:paraId="6F300B9C" w14:textId="77777777" w:rsidTr="000C788F">
        <w:trPr>
          <w:trHeight w:val="11110"/>
        </w:trPr>
        <w:tc>
          <w:tcPr>
            <w:tcW w:w="801" w:type="pct"/>
          </w:tcPr>
          <w:p w14:paraId="39C30082" w14:textId="4DCA8F52" w:rsidR="00845A68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  <w:p w14:paraId="01AB126B" w14:textId="77777777" w:rsidR="009015C5" w:rsidRPr="00584F02" w:rsidRDefault="009015C5" w:rsidP="00B674D8">
            <w:pPr>
              <w:pStyle w:val="TableParagraph"/>
              <w:spacing w:line="258" w:lineRule="exact"/>
              <w:ind w:left="107"/>
              <w:rPr>
                <w:rFonts w:eastAsia="宋体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（第三周）</w:t>
            </w:r>
          </w:p>
          <w:p w14:paraId="0F96191F" w14:textId="12EA61D5" w:rsidR="00584F02" w:rsidRPr="003B513A" w:rsidRDefault="00584F02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技术评价</w:t>
            </w:r>
          </w:p>
        </w:tc>
        <w:tc>
          <w:tcPr>
            <w:tcW w:w="2077" w:type="pct"/>
          </w:tcPr>
          <w:p w14:paraId="37545631" w14:textId="17188F99" w:rsidR="006D6A80" w:rsidRPr="00584F02" w:rsidRDefault="009015C5" w:rsidP="00584F0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rPr>
                <w:rFonts w:eastAsia="宋体" w:hint="eastAsia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</w:t>
            </w:r>
            <w:r w:rsidR="00634330">
              <w:rPr>
                <w:rFonts w:eastAsia="宋体" w:hint="eastAsia"/>
                <w:color w:val="4472C4" w:themeColor="accent1"/>
                <w:sz w:val="24"/>
                <w:lang w:eastAsia="zh-CN"/>
              </w:rPr>
              <w:t>：</w:t>
            </w:r>
          </w:p>
          <w:p w14:paraId="630549AF" w14:textId="77777777" w:rsidR="00A27F4C" w:rsidRDefault="00A27F4C" w:rsidP="00A27F4C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3.1 技术评价</w:t>
            </w:r>
          </w:p>
          <w:p w14:paraId="5CE89E7B" w14:textId="77777777" w:rsidR="00A27F4C" w:rsidRDefault="00A27F4C" w:rsidP="00A27F4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一、技术评价的特点与内涵</w:t>
            </w:r>
          </w:p>
          <w:p w14:paraId="6314C1B4" w14:textId="77777777" w:rsidR="00A27F4C" w:rsidRDefault="00A27F4C" w:rsidP="00A27F4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二、技术方面的评价</w:t>
            </w:r>
          </w:p>
          <w:p w14:paraId="2E57FB3F" w14:textId="77777777" w:rsidR="00A27F4C" w:rsidRDefault="00A27F4C" w:rsidP="00A27F4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三、经济方面的评价</w:t>
            </w:r>
          </w:p>
          <w:p w14:paraId="004E6619" w14:textId="77777777" w:rsidR="00A27F4C" w:rsidRDefault="00A27F4C" w:rsidP="00A27F4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四、社会方面的评价</w:t>
            </w:r>
          </w:p>
          <w:p w14:paraId="5AAF8820" w14:textId="77777777" w:rsidR="00A27F4C" w:rsidRDefault="00A27F4C" w:rsidP="00A27F4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五、风险方面的评价</w:t>
            </w:r>
          </w:p>
          <w:p w14:paraId="1B061290" w14:textId="77777777" w:rsidR="00A27F4C" w:rsidRDefault="00A27F4C" w:rsidP="00A27F4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六、汇总分析</w:t>
            </w:r>
          </w:p>
          <w:p w14:paraId="5302E57E" w14:textId="77777777" w:rsidR="00A27F4C" w:rsidRDefault="00A27F4C" w:rsidP="00A27F4C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3.2 技术能力评价</w:t>
            </w:r>
          </w:p>
          <w:p w14:paraId="312B020B" w14:textId="77777777" w:rsidR="00A27F4C" w:rsidRDefault="00A27F4C" w:rsidP="00A27F4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一、技术能力的内涵</w:t>
            </w:r>
          </w:p>
          <w:p w14:paraId="59FA2FB8" w14:textId="77777777" w:rsidR="00A27F4C" w:rsidRDefault="00A27F4C" w:rsidP="00A27F4C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二、技术能力的评价过程</w:t>
            </w:r>
          </w:p>
          <w:p w14:paraId="6E0589DF" w14:textId="77777777" w:rsidR="00A27F4C" w:rsidRDefault="00A27F4C" w:rsidP="00A27F4C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3.3 可持续发展评价</w:t>
            </w:r>
          </w:p>
          <w:p w14:paraId="65871CA8" w14:textId="77777777" w:rsidR="00A27F4C" w:rsidRDefault="00A27F4C" w:rsidP="00A27F4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一、可持续发展的内涵</w:t>
            </w:r>
          </w:p>
          <w:p w14:paraId="0B63418F" w14:textId="77777777" w:rsidR="00A27F4C" w:rsidRDefault="00A27F4C" w:rsidP="00A27F4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二、可持续发展指标体系框架</w:t>
            </w:r>
          </w:p>
          <w:p w14:paraId="79D6CD55" w14:textId="77777777" w:rsidR="00A27F4C" w:rsidRDefault="00A27F4C" w:rsidP="00A27F4C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三、可持续发展指数</w:t>
            </w:r>
          </w:p>
          <w:p w14:paraId="40903389" w14:textId="77777777" w:rsidR="00A27F4C" w:rsidRDefault="00A27F4C" w:rsidP="00A27F4C">
            <w:pPr>
              <w:jc w:val="both"/>
              <w:rPr>
                <w:rFonts w:ascii="宋体" w:hAnsi="宋体" w:cs="宋体"/>
              </w:rPr>
            </w:pPr>
          </w:p>
          <w:p w14:paraId="4DAFF9F5" w14:textId="51AFC3C0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5EF58486" w14:textId="25BAEF8C" w:rsidR="00A27F4C" w:rsidRPr="00D65227" w:rsidRDefault="00A27F4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65227">
              <w:rPr>
                <w:rFonts w:eastAsia="宋体" w:hint="eastAsia"/>
                <w:sz w:val="24"/>
                <w:lang w:eastAsia="zh-CN"/>
              </w:rPr>
              <w:t>1</w:t>
            </w:r>
            <w:r w:rsidRPr="00D65227">
              <w:rPr>
                <w:rFonts w:eastAsia="宋体"/>
                <w:sz w:val="24"/>
                <w:lang w:eastAsia="zh-CN"/>
              </w:rPr>
              <w:t>.</w:t>
            </w:r>
            <w:r w:rsidR="00D65227" w:rsidRPr="00D65227">
              <w:rPr>
                <w:rFonts w:eastAsia="宋体" w:hint="eastAsia"/>
                <w:sz w:val="24"/>
                <w:lang w:eastAsia="zh-CN"/>
              </w:rPr>
              <w:t>学习了解技术评价的特点及主要评价指标；</w:t>
            </w:r>
          </w:p>
          <w:p w14:paraId="4CE3BAD8" w14:textId="38CAC8FE" w:rsidR="003A3C90" w:rsidRPr="00D65227" w:rsidRDefault="003A3C9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65227">
              <w:rPr>
                <w:rFonts w:eastAsia="宋体" w:hint="eastAsia"/>
                <w:sz w:val="24"/>
                <w:lang w:eastAsia="zh-CN"/>
              </w:rPr>
              <w:t>2</w:t>
            </w:r>
            <w:r w:rsidRPr="00D65227">
              <w:rPr>
                <w:rFonts w:eastAsia="宋体"/>
                <w:sz w:val="24"/>
                <w:lang w:eastAsia="zh-CN"/>
              </w:rPr>
              <w:t>.</w:t>
            </w:r>
            <w:r w:rsidR="00D65227" w:rsidRPr="00D65227">
              <w:rPr>
                <w:rFonts w:eastAsia="宋体" w:hint="eastAsia"/>
                <w:sz w:val="24"/>
                <w:lang w:eastAsia="zh-CN"/>
              </w:rPr>
              <w:t>能够运用</w:t>
            </w:r>
            <w:r w:rsidR="00D65227" w:rsidRPr="00D65227">
              <w:rPr>
                <w:rFonts w:eastAsia="宋体" w:hint="eastAsia"/>
                <w:sz w:val="24"/>
                <w:lang w:eastAsia="zh-CN"/>
              </w:rPr>
              <w:t>E</w:t>
            </w:r>
            <w:r w:rsidR="00D65227" w:rsidRPr="00D65227">
              <w:rPr>
                <w:rFonts w:eastAsia="宋体"/>
                <w:sz w:val="24"/>
                <w:lang w:eastAsia="zh-CN"/>
              </w:rPr>
              <w:t>RS</w:t>
            </w:r>
            <w:r w:rsidR="00D65227" w:rsidRPr="00D65227">
              <w:rPr>
                <w:rFonts w:eastAsia="宋体" w:hint="eastAsia"/>
                <w:sz w:val="24"/>
                <w:lang w:eastAsia="zh-CN"/>
              </w:rPr>
              <w:t>评价企业的技术行为；</w:t>
            </w:r>
          </w:p>
          <w:p w14:paraId="1C7EA9A7" w14:textId="7D4901DF" w:rsidR="003A3C90" w:rsidRPr="00D65227" w:rsidRDefault="003A3C9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65227">
              <w:rPr>
                <w:rFonts w:eastAsia="宋体" w:hint="eastAsia"/>
                <w:sz w:val="24"/>
                <w:lang w:eastAsia="zh-CN"/>
              </w:rPr>
              <w:t>3</w:t>
            </w:r>
            <w:r w:rsidRPr="00D65227">
              <w:rPr>
                <w:rFonts w:eastAsia="宋体"/>
                <w:sz w:val="24"/>
                <w:lang w:eastAsia="zh-CN"/>
              </w:rPr>
              <w:t>.</w:t>
            </w:r>
            <w:r w:rsidR="00D65227" w:rsidRPr="00D65227">
              <w:rPr>
                <w:rFonts w:eastAsia="宋体" w:hint="eastAsia"/>
                <w:sz w:val="24"/>
                <w:lang w:eastAsia="zh-CN"/>
              </w:rPr>
              <w:t>学习了解可持续发展的基本要求，能够用碳足迹等工具，分析判断企业行为和个人消费行为的环境影响；</w:t>
            </w:r>
          </w:p>
          <w:p w14:paraId="1057698A" w14:textId="1A8F8156" w:rsidR="003A3C90" w:rsidRPr="00D65227" w:rsidRDefault="003A3C9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65227">
              <w:rPr>
                <w:rFonts w:eastAsia="宋体" w:hint="eastAsia"/>
                <w:sz w:val="24"/>
                <w:lang w:eastAsia="zh-CN"/>
              </w:rPr>
              <w:t>4</w:t>
            </w:r>
            <w:r w:rsidRPr="00D65227">
              <w:rPr>
                <w:rFonts w:eastAsia="宋体"/>
                <w:sz w:val="24"/>
                <w:lang w:eastAsia="zh-CN"/>
              </w:rPr>
              <w:t>.</w:t>
            </w:r>
            <w:r w:rsidR="00D65227" w:rsidRPr="00D65227">
              <w:rPr>
                <w:rFonts w:eastAsia="宋体" w:hint="eastAsia"/>
                <w:sz w:val="24"/>
                <w:lang w:eastAsia="zh-CN"/>
              </w:rPr>
              <w:t>学习了解联合国有关可持续发展的评价体系；</w:t>
            </w:r>
          </w:p>
          <w:p w14:paraId="13A3604D" w14:textId="6DF9F7A4" w:rsidR="003A3C90" w:rsidRPr="00D65227" w:rsidRDefault="003A3C9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65227">
              <w:rPr>
                <w:rFonts w:eastAsia="宋体" w:hint="eastAsia"/>
                <w:sz w:val="24"/>
                <w:lang w:eastAsia="zh-CN"/>
              </w:rPr>
              <w:t>5</w:t>
            </w:r>
            <w:r w:rsidRPr="00D65227">
              <w:rPr>
                <w:rFonts w:eastAsia="宋体"/>
                <w:sz w:val="24"/>
                <w:lang w:eastAsia="zh-CN"/>
              </w:rPr>
              <w:t>.</w:t>
            </w:r>
            <w:r w:rsidR="00D65227" w:rsidRPr="00D65227">
              <w:rPr>
                <w:rFonts w:eastAsia="宋体" w:hint="eastAsia"/>
                <w:sz w:val="24"/>
                <w:lang w:eastAsia="zh-CN"/>
              </w:rPr>
              <w:t>通过学习加深对同一个地球的理解，增强自身对可持续发展的认同。</w:t>
            </w:r>
          </w:p>
          <w:p w14:paraId="7A7784D1" w14:textId="77777777" w:rsidR="003A3C90" w:rsidRPr="00D65227" w:rsidRDefault="003A3C9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</w:p>
          <w:p w14:paraId="48C538A6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0C4E869E" w14:textId="088DE465" w:rsidR="00634330" w:rsidRPr="003B513A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10BBDB07" w14:textId="77777777" w:rsidR="00845A68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课外阅读：</w:t>
            </w:r>
          </w:p>
          <w:p w14:paraId="483B777D" w14:textId="77777777" w:rsidR="00D90A4A" w:rsidRDefault="00D90A4A" w:rsidP="00D90A4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石书德，企业技术创新能力评价研究综述，科技管理研究，</w:t>
            </w:r>
            <w:r>
              <w:rPr>
                <w:rFonts w:eastAsia="楷体_GB2312"/>
              </w:rPr>
              <w:t>2013</w:t>
            </w:r>
            <w:r>
              <w:rPr>
                <w:rFonts w:eastAsia="楷体_GB2312"/>
              </w:rPr>
              <w:t>年第</w:t>
            </w:r>
            <w:r>
              <w:rPr>
                <w:rFonts w:eastAsia="楷体_GB2312"/>
              </w:rPr>
              <w:t>10</w:t>
            </w:r>
            <w:r>
              <w:rPr>
                <w:rFonts w:eastAsia="楷体_GB2312"/>
              </w:rPr>
              <w:t>期，</w:t>
            </w:r>
            <w:r>
              <w:rPr>
                <w:rFonts w:eastAsia="楷体_GB2312"/>
              </w:rPr>
              <w:t>pp13-16</w:t>
            </w:r>
          </w:p>
          <w:p w14:paraId="2C63D379" w14:textId="77777777" w:rsidR="00D90A4A" w:rsidRDefault="00D90A4A" w:rsidP="00D90A4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魏曼，企业技术创新能力评价研究，经济研究导刊，</w:t>
            </w:r>
            <w:r>
              <w:rPr>
                <w:rFonts w:eastAsia="楷体_GB2312"/>
              </w:rPr>
              <w:t>2013</w:t>
            </w:r>
            <w:r>
              <w:rPr>
                <w:rFonts w:eastAsia="楷体_GB2312"/>
              </w:rPr>
              <w:t>年第</w:t>
            </w:r>
            <w:r>
              <w:rPr>
                <w:rFonts w:eastAsia="楷体_GB2312"/>
              </w:rPr>
              <w:t>4</w:t>
            </w:r>
            <w:r>
              <w:rPr>
                <w:rFonts w:eastAsia="楷体_GB2312"/>
              </w:rPr>
              <w:t>期，</w:t>
            </w:r>
            <w:r>
              <w:rPr>
                <w:rFonts w:eastAsia="楷体_GB2312"/>
              </w:rPr>
              <w:t>PP228-230</w:t>
            </w:r>
          </w:p>
          <w:p w14:paraId="0CB4935D" w14:textId="77777777" w:rsidR="00D90A4A" w:rsidRDefault="00D90A4A" w:rsidP="00D90A4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叶鹰，唐健辉，赵星等，</w:t>
            </w:r>
            <w:r>
              <w:rPr>
                <w:rFonts w:eastAsia="楷体_GB2312"/>
              </w:rPr>
              <w:t>H</w:t>
            </w:r>
            <w:r>
              <w:rPr>
                <w:rFonts w:eastAsia="楷体_GB2312"/>
              </w:rPr>
              <w:t>指数与</w:t>
            </w:r>
            <w:r>
              <w:rPr>
                <w:rFonts w:eastAsia="楷体_GB2312"/>
              </w:rPr>
              <w:t>H</w:t>
            </w:r>
            <w:r>
              <w:rPr>
                <w:rFonts w:eastAsia="楷体_GB2312"/>
              </w:rPr>
              <w:t>型指数研究，科学出版社，</w:t>
            </w:r>
            <w:r>
              <w:rPr>
                <w:rFonts w:eastAsia="楷体_GB2312"/>
              </w:rPr>
              <w:t>2011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3</w:t>
            </w:r>
            <w:r>
              <w:rPr>
                <w:rFonts w:eastAsia="楷体_GB2312"/>
              </w:rPr>
              <w:t>月</w:t>
            </w:r>
          </w:p>
          <w:p w14:paraId="0686186D" w14:textId="77777777" w:rsidR="00D90A4A" w:rsidRDefault="00D90A4A" w:rsidP="00D90A4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谢鸿宇，王羚郦，陈贤生等著，生态足迹评价模型的改进与应用，化学工业出版社，</w:t>
            </w:r>
            <w:r>
              <w:rPr>
                <w:rFonts w:eastAsia="楷体_GB2312"/>
              </w:rPr>
              <w:t>2008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4</w:t>
            </w:r>
            <w:r>
              <w:rPr>
                <w:rFonts w:eastAsia="楷体_GB2312"/>
              </w:rPr>
              <w:t>月版</w:t>
            </w:r>
          </w:p>
          <w:p w14:paraId="73853DB8" w14:textId="77777777" w:rsidR="00D90A4A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478FC09F" w14:textId="102B997F" w:rsidR="00D90A4A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课外学习：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5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小时，继续完成作业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小时。</w:t>
            </w:r>
          </w:p>
          <w:p w14:paraId="3B8F1265" w14:textId="509A3929" w:rsidR="00D90A4A" w:rsidRPr="00D90A4A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7AC192F7" w14:textId="77777777" w:rsidR="00845A68" w:rsidRPr="003B513A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845A68" w:rsidRPr="003B513A" w14:paraId="4F027C5A" w14:textId="77777777" w:rsidTr="000C788F">
        <w:trPr>
          <w:trHeight w:val="11110"/>
        </w:trPr>
        <w:tc>
          <w:tcPr>
            <w:tcW w:w="801" w:type="pct"/>
          </w:tcPr>
          <w:p w14:paraId="220D30AF" w14:textId="2AA8AA97" w:rsidR="00845A68" w:rsidRDefault="00845A68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394B4C62" w14:textId="77777777" w:rsidR="00634330" w:rsidRPr="00584F02" w:rsidRDefault="00634330" w:rsidP="00B674D8">
            <w:pPr>
              <w:pStyle w:val="TableParagraph"/>
              <w:spacing w:line="258" w:lineRule="exact"/>
              <w:ind w:left="107"/>
              <w:rPr>
                <w:rFonts w:eastAsia="宋体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（第四周）</w:t>
            </w:r>
          </w:p>
          <w:p w14:paraId="5073E90D" w14:textId="22CB2E04" w:rsidR="00584F02" w:rsidRPr="003B513A" w:rsidRDefault="00584F02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技术创新</w:t>
            </w:r>
          </w:p>
        </w:tc>
        <w:tc>
          <w:tcPr>
            <w:tcW w:w="2077" w:type="pct"/>
          </w:tcPr>
          <w:p w14:paraId="6B56B4B6" w14:textId="783F1817" w:rsidR="006D6A80" w:rsidRPr="00584F02" w:rsidRDefault="00634330" w:rsidP="00584F0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 w:hint="eastAsia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100C30AC" w14:textId="6ED87860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4.1 技术创新的涵义与类型</w:t>
            </w:r>
          </w:p>
          <w:p w14:paraId="3EB3DD99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一、技术创新的涵义</w:t>
            </w:r>
          </w:p>
          <w:p w14:paraId="15490961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二、技术创新的类型</w:t>
            </w:r>
          </w:p>
          <w:p w14:paraId="2DF99D10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4.2 技术创新过程模式</w:t>
            </w:r>
          </w:p>
          <w:p w14:paraId="5C0B4BF2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一、技术创新过程的一般模式及特点</w:t>
            </w:r>
          </w:p>
          <w:p w14:paraId="386D7AA6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二、技术创新过程模式的演化</w:t>
            </w:r>
          </w:p>
          <w:p w14:paraId="5B07162F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4.3 二次创新的动态模式</w:t>
            </w:r>
          </w:p>
          <w:p w14:paraId="39EAE7C9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一、二次创新的涵义</w:t>
            </w:r>
          </w:p>
          <w:p w14:paraId="03CAD447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二、二次创新的模式及其演化</w:t>
            </w:r>
          </w:p>
          <w:p w14:paraId="173E5B7F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</w:p>
          <w:p w14:paraId="5DC4AF01" w14:textId="611E4FCF" w:rsidR="00634330" w:rsidRDefault="00634330" w:rsidP="003C3FEA">
            <w:pPr>
              <w:jc w:val="both"/>
              <w:rPr>
                <w:rFonts w:eastAsia="宋体"/>
                <w:color w:val="4472C4" w:themeColor="accent1"/>
              </w:rPr>
            </w:pPr>
          </w:p>
          <w:p w14:paraId="5D7A9932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4353F937" w14:textId="7B589987" w:rsidR="00634330" w:rsidRPr="003A3C90" w:rsidRDefault="00254312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3A3C90">
              <w:rPr>
                <w:rFonts w:eastAsia="宋体" w:hint="eastAsia"/>
                <w:sz w:val="24"/>
                <w:lang w:eastAsia="zh-CN"/>
              </w:rPr>
              <w:t>1</w:t>
            </w:r>
            <w:r w:rsidRPr="003A3C90">
              <w:rPr>
                <w:rFonts w:eastAsia="宋体"/>
                <w:sz w:val="24"/>
                <w:lang w:eastAsia="zh-CN"/>
              </w:rPr>
              <w:t>.</w:t>
            </w:r>
            <w:r w:rsidR="003A3C90" w:rsidRPr="003A3C90">
              <w:rPr>
                <w:rFonts w:eastAsia="宋体" w:hint="eastAsia"/>
                <w:sz w:val="24"/>
                <w:lang w:eastAsia="zh-CN"/>
              </w:rPr>
              <w:t>学习了解技术创新的内涵，技术创新的不同类型；</w:t>
            </w:r>
          </w:p>
          <w:p w14:paraId="2500AB30" w14:textId="787EBDB5" w:rsidR="00254312" w:rsidRPr="003A3C90" w:rsidRDefault="00254312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3A3C90">
              <w:rPr>
                <w:rFonts w:eastAsia="宋体" w:hint="eastAsia"/>
                <w:sz w:val="24"/>
                <w:lang w:eastAsia="zh-CN"/>
              </w:rPr>
              <w:t>2</w:t>
            </w:r>
            <w:r w:rsidRPr="003A3C90">
              <w:rPr>
                <w:rFonts w:eastAsia="宋体"/>
                <w:sz w:val="24"/>
                <w:lang w:eastAsia="zh-CN"/>
              </w:rPr>
              <w:t>.</w:t>
            </w:r>
            <w:r w:rsidR="003A3C90" w:rsidRPr="003A3C90">
              <w:rPr>
                <w:rFonts w:eastAsia="宋体" w:hint="eastAsia"/>
                <w:sz w:val="24"/>
                <w:lang w:eastAsia="zh-CN"/>
              </w:rPr>
              <w:t>学习了解多种类型的技术创新过程，能够针对不同企业的技术创新过程进行分析判断；</w:t>
            </w:r>
          </w:p>
          <w:p w14:paraId="5629E4EC" w14:textId="26A7416C" w:rsidR="00254312" w:rsidRPr="003A3C90" w:rsidRDefault="00254312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3A3C90">
              <w:rPr>
                <w:rFonts w:eastAsia="宋体" w:hint="eastAsia"/>
                <w:sz w:val="24"/>
                <w:lang w:eastAsia="zh-CN"/>
              </w:rPr>
              <w:t>3</w:t>
            </w:r>
            <w:r w:rsidRPr="003A3C90">
              <w:rPr>
                <w:rFonts w:eastAsia="宋体"/>
                <w:sz w:val="24"/>
                <w:lang w:eastAsia="zh-CN"/>
              </w:rPr>
              <w:t>.</w:t>
            </w:r>
            <w:r w:rsidR="003A3C90" w:rsidRPr="003A3C90">
              <w:rPr>
                <w:rFonts w:eastAsia="宋体" w:hint="eastAsia"/>
                <w:sz w:val="24"/>
                <w:lang w:eastAsia="zh-CN"/>
              </w:rPr>
              <w:t>学习掌握二次创新的动态模型，能够为企业的技术创新发展做出理论规划；</w:t>
            </w:r>
          </w:p>
          <w:p w14:paraId="096B0F96" w14:textId="50FE2ED2" w:rsidR="00254312" w:rsidRPr="003A3C90" w:rsidRDefault="00254312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3A3C90">
              <w:rPr>
                <w:rFonts w:eastAsia="宋体" w:hint="eastAsia"/>
                <w:sz w:val="24"/>
                <w:lang w:eastAsia="zh-CN"/>
              </w:rPr>
              <w:t>4</w:t>
            </w:r>
            <w:r w:rsidRPr="003A3C90">
              <w:rPr>
                <w:rFonts w:eastAsia="宋体"/>
                <w:sz w:val="24"/>
                <w:lang w:eastAsia="zh-CN"/>
              </w:rPr>
              <w:t>.</w:t>
            </w:r>
            <w:r w:rsidR="003A3C90" w:rsidRPr="003A3C90">
              <w:rPr>
                <w:rFonts w:eastAsia="宋体" w:hint="eastAsia"/>
                <w:sz w:val="24"/>
                <w:lang w:eastAsia="zh-CN"/>
              </w:rPr>
              <w:t>学习掌握技术峡谷概念，能够针对不同企业技术创新实例进行分析，并给出相应的理论方案。</w:t>
            </w:r>
          </w:p>
          <w:p w14:paraId="66DFB699" w14:textId="20AEA25A" w:rsidR="00254312" w:rsidRDefault="00254312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7A4B1D45" w14:textId="77777777" w:rsidR="00254312" w:rsidRDefault="00254312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09C07AC8" w14:textId="078C9BF5" w:rsidR="00845A68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6A7D6146" w14:textId="77777777" w:rsidR="00845A68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7A4F95C6" w14:textId="77777777" w:rsidR="00D90A4A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27BCC77C" w14:textId="77777777" w:rsidR="00D90A4A" w:rsidRDefault="00D90A4A" w:rsidP="00D90A4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徐迎，张薇，技术创新理论的演化研究，图书情报工作</w:t>
            </w:r>
            <w:r>
              <w:rPr>
                <w:rFonts w:eastAsia="楷体_GB2312"/>
              </w:rPr>
              <w:t>[J]</w:t>
            </w:r>
            <w:r>
              <w:rPr>
                <w:rFonts w:eastAsia="楷体_GB2312"/>
              </w:rPr>
              <w:t>，</w:t>
            </w:r>
            <w:r>
              <w:rPr>
                <w:rFonts w:eastAsia="楷体_GB2312"/>
              </w:rPr>
              <w:t>2014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4</w:t>
            </w:r>
            <w:r>
              <w:rPr>
                <w:rFonts w:eastAsia="楷体_GB2312"/>
              </w:rPr>
              <w:t>月，第</w:t>
            </w:r>
            <w:r>
              <w:rPr>
                <w:rFonts w:eastAsia="楷体_GB2312"/>
              </w:rPr>
              <w:t>58</w:t>
            </w:r>
            <w:r>
              <w:rPr>
                <w:rFonts w:eastAsia="楷体_GB2312"/>
              </w:rPr>
              <w:t>卷第</w:t>
            </w:r>
            <w:r>
              <w:rPr>
                <w:rFonts w:eastAsia="楷体_GB2312"/>
              </w:rPr>
              <w:t>7</w:t>
            </w:r>
            <w:r>
              <w:rPr>
                <w:rFonts w:eastAsia="楷体_GB2312"/>
              </w:rPr>
              <w:t>期，</w:t>
            </w:r>
            <w:r>
              <w:rPr>
                <w:rFonts w:eastAsia="楷体_GB2312"/>
              </w:rPr>
              <w:t>P100-P106</w:t>
            </w:r>
          </w:p>
          <w:p w14:paraId="103DA176" w14:textId="77777777" w:rsidR="00D90A4A" w:rsidRDefault="00D90A4A" w:rsidP="00D90A4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钱志新，陈华蔚等著，现代经营管理大法，南京大学出版社，</w:t>
            </w:r>
            <w:r>
              <w:rPr>
                <w:rFonts w:eastAsia="楷体_GB2312"/>
              </w:rPr>
              <w:t>2013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11</w:t>
            </w:r>
            <w:r>
              <w:rPr>
                <w:rFonts w:eastAsia="楷体_GB2312"/>
              </w:rPr>
              <w:t>月</w:t>
            </w:r>
          </w:p>
          <w:p w14:paraId="2767F54C" w14:textId="77777777" w:rsidR="00D90A4A" w:rsidRDefault="00D90A4A" w:rsidP="00D90A4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经济观察报报道组，技术投行家：跨越</w:t>
            </w:r>
            <w:r>
              <w:rPr>
                <w:rFonts w:eastAsia="楷体_GB2312"/>
              </w:rPr>
              <w:t>“</w:t>
            </w:r>
            <w:r>
              <w:rPr>
                <w:rFonts w:eastAsia="楷体_GB2312"/>
              </w:rPr>
              <w:t>死亡之谷</w:t>
            </w:r>
            <w:r>
              <w:rPr>
                <w:rFonts w:eastAsia="楷体_GB2312"/>
              </w:rPr>
              <w:t>”</w:t>
            </w:r>
            <w:r>
              <w:rPr>
                <w:rFonts w:eastAsia="楷体_GB2312"/>
              </w:rPr>
              <w:t>的关键</w:t>
            </w:r>
            <w:r>
              <w:rPr>
                <w:rFonts w:eastAsia="楷体_GB2312" w:hint="eastAsia"/>
              </w:rPr>
              <w:t>，</w:t>
            </w:r>
            <w:r>
              <w:rPr>
                <w:rFonts w:eastAsia="楷体_GB2312"/>
              </w:rPr>
              <w:t>经济观察报，</w:t>
            </w:r>
            <w:r>
              <w:rPr>
                <w:rFonts w:eastAsia="楷体_GB2312"/>
              </w:rPr>
              <w:t>2018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11</w:t>
            </w:r>
            <w:r>
              <w:rPr>
                <w:rFonts w:eastAsia="楷体_GB2312"/>
              </w:rPr>
              <w:t>月</w:t>
            </w:r>
            <w:r>
              <w:rPr>
                <w:rFonts w:eastAsia="楷体_GB2312"/>
              </w:rPr>
              <w:t>05</w:t>
            </w:r>
            <w:r>
              <w:rPr>
                <w:rFonts w:eastAsia="楷体_GB2312"/>
              </w:rPr>
              <w:t>日</w:t>
            </w:r>
          </w:p>
          <w:p w14:paraId="5A3A3EBF" w14:textId="77777777" w:rsidR="00D90A4A" w:rsidRDefault="00D90A4A" w:rsidP="00D90A4A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[</w:t>
            </w:r>
            <w:r>
              <w:rPr>
                <w:rFonts w:eastAsia="楷体_GB2312"/>
              </w:rPr>
              <w:t>美</w:t>
            </w:r>
            <w:r>
              <w:rPr>
                <w:rFonts w:eastAsia="楷体_GB2312"/>
              </w:rPr>
              <w:t>]</w:t>
            </w:r>
            <w:r>
              <w:rPr>
                <w:rFonts w:eastAsia="楷体_GB2312"/>
              </w:rPr>
              <w:t>玛格丽特</w:t>
            </w:r>
            <w:r>
              <w:rPr>
                <w:rFonts w:eastAsia="楷体_GB2312"/>
              </w:rPr>
              <w:t>·A·</w:t>
            </w:r>
            <w:r>
              <w:rPr>
                <w:rFonts w:eastAsia="楷体_GB2312"/>
              </w:rPr>
              <w:t>怀特；加里</w:t>
            </w:r>
            <w:r>
              <w:rPr>
                <w:rFonts w:eastAsia="楷体_GB2312"/>
              </w:rPr>
              <w:t>·D·</w:t>
            </w:r>
            <w:r>
              <w:rPr>
                <w:rFonts w:eastAsia="楷体_GB2312"/>
              </w:rPr>
              <w:t>布鲁顿，</w:t>
            </w:r>
            <w:r>
              <w:rPr>
                <w:rFonts w:eastAsia="楷体_GB2312"/>
              </w:rPr>
              <w:t>[</w:t>
            </w:r>
            <w:r>
              <w:rPr>
                <w:rFonts w:eastAsia="楷体_GB2312"/>
              </w:rPr>
              <w:t>中</w:t>
            </w:r>
            <w:r>
              <w:rPr>
                <w:rFonts w:eastAsia="楷体_GB2312"/>
              </w:rPr>
              <w:t>]</w:t>
            </w:r>
            <w:r>
              <w:rPr>
                <w:rFonts w:eastAsia="楷体_GB2312"/>
              </w:rPr>
              <w:t>吴晓波，杜健著，技术与创新管理：战略的视角，机械工业出版社，</w:t>
            </w:r>
            <w:r>
              <w:rPr>
                <w:rFonts w:eastAsia="楷体_GB2312"/>
              </w:rPr>
              <w:t>2012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8</w:t>
            </w:r>
            <w:r>
              <w:rPr>
                <w:rFonts w:eastAsia="楷体_GB2312"/>
              </w:rPr>
              <w:t>月</w:t>
            </w:r>
          </w:p>
          <w:p w14:paraId="3FC32F46" w14:textId="61E24A9B" w:rsidR="00D90A4A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415504E9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21E370F4" w14:textId="39C19B3D" w:rsidR="00D90A4A" w:rsidRPr="00D90A4A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5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小时。</w:t>
            </w:r>
          </w:p>
          <w:p w14:paraId="2454CBE7" w14:textId="77777777" w:rsidR="00D90A4A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1C426520" w14:textId="77777777" w:rsidR="00D90A4A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38330314" w14:textId="641F3508" w:rsidR="00D90A4A" w:rsidRPr="003B513A" w:rsidRDefault="00D90A4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1809E77E" w14:textId="77777777" w:rsidR="00845A68" w:rsidRPr="003B513A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845A68" w:rsidRPr="003B513A" w14:paraId="34101F49" w14:textId="77777777" w:rsidTr="000C788F">
        <w:trPr>
          <w:trHeight w:val="11110"/>
        </w:trPr>
        <w:tc>
          <w:tcPr>
            <w:tcW w:w="801" w:type="pct"/>
          </w:tcPr>
          <w:p w14:paraId="586809F8" w14:textId="77535E76" w:rsidR="00845A68" w:rsidRDefault="00845A68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47AE1D3F" w14:textId="77777777" w:rsidR="000B5522" w:rsidRPr="00584F02" w:rsidRDefault="000B5522" w:rsidP="00B674D8">
            <w:pPr>
              <w:pStyle w:val="TableParagraph"/>
              <w:spacing w:line="258" w:lineRule="exact"/>
              <w:ind w:left="107"/>
              <w:rPr>
                <w:rFonts w:eastAsia="宋体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（第五周）</w:t>
            </w:r>
          </w:p>
          <w:p w14:paraId="24EEB71B" w14:textId="22468011" w:rsidR="00584F02" w:rsidRPr="003B513A" w:rsidRDefault="00584F02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技术战略</w:t>
            </w:r>
          </w:p>
        </w:tc>
        <w:tc>
          <w:tcPr>
            <w:tcW w:w="2077" w:type="pct"/>
          </w:tcPr>
          <w:p w14:paraId="49615E3E" w14:textId="4F3C6BB2" w:rsidR="006D6A80" w:rsidRPr="00584F02" w:rsidRDefault="00634330" w:rsidP="00584F0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 w:hint="eastAsia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45130632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 技术创新战略框架</w:t>
            </w:r>
          </w:p>
          <w:p w14:paraId="05E1785F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一、技术创新战略的二种思路</w:t>
            </w:r>
          </w:p>
          <w:p w14:paraId="35D39494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二、技术创新战略的基本框架</w:t>
            </w:r>
          </w:p>
          <w:p w14:paraId="10F7B0DC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5.2 技术创新战略类型</w:t>
            </w:r>
          </w:p>
          <w:p w14:paraId="09489927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一、企业技术创新战略模式的类型</w:t>
            </w:r>
          </w:p>
          <w:p w14:paraId="41282D9B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二、企业技术创新战略模式选择的基本步骤</w:t>
            </w:r>
          </w:p>
          <w:p w14:paraId="3D6A753E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三、技术寿命周期与创新计划</w:t>
            </w:r>
          </w:p>
          <w:p w14:paraId="38208E83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5.3 产学研合作技术创新</w:t>
            </w:r>
          </w:p>
          <w:p w14:paraId="5407F9E7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一、产学研合作技术创新的基本模式</w:t>
            </w:r>
          </w:p>
          <w:p w14:paraId="510AE33E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二、产学研合作的内在机理</w:t>
            </w:r>
          </w:p>
          <w:p w14:paraId="63EC13E6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72C43EFC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6DB140FB" w14:textId="542BA495" w:rsidR="00634330" w:rsidRPr="00254312" w:rsidRDefault="007D65C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254312">
              <w:rPr>
                <w:rFonts w:eastAsia="宋体" w:hint="eastAsia"/>
                <w:sz w:val="24"/>
                <w:lang w:eastAsia="zh-CN"/>
              </w:rPr>
              <w:t>1</w:t>
            </w:r>
            <w:r w:rsidRPr="00254312">
              <w:rPr>
                <w:rFonts w:eastAsia="宋体"/>
                <w:sz w:val="24"/>
                <w:lang w:eastAsia="zh-CN"/>
              </w:rPr>
              <w:t>.</w:t>
            </w:r>
            <w:r w:rsidRPr="00254312">
              <w:rPr>
                <w:rFonts w:eastAsia="宋体" w:hint="eastAsia"/>
                <w:sz w:val="24"/>
                <w:lang w:eastAsia="zh-CN"/>
              </w:rPr>
              <w:t>学习了解企业技术创新战略的基本思路和形式，理解理性战略和渐进战略的不同运用场景；</w:t>
            </w:r>
          </w:p>
          <w:p w14:paraId="3877278C" w14:textId="22083630" w:rsidR="007D65C0" w:rsidRPr="00254312" w:rsidRDefault="007D65C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254312">
              <w:rPr>
                <w:rFonts w:eastAsia="宋体" w:hint="eastAsia"/>
                <w:sz w:val="24"/>
                <w:lang w:eastAsia="zh-CN"/>
              </w:rPr>
              <w:t>2</w:t>
            </w:r>
            <w:r w:rsidRPr="00254312">
              <w:rPr>
                <w:rFonts w:eastAsia="宋体"/>
                <w:sz w:val="24"/>
                <w:lang w:eastAsia="zh-CN"/>
              </w:rPr>
              <w:t>.</w:t>
            </w:r>
            <w:r w:rsidRPr="00254312">
              <w:rPr>
                <w:rFonts w:eastAsia="宋体" w:hint="eastAsia"/>
                <w:sz w:val="24"/>
                <w:lang w:eastAsia="zh-CN"/>
              </w:rPr>
              <w:t>学习了解企业技术创新战略的基本过程，为将来从事</w:t>
            </w:r>
            <w:r w:rsidR="00254312" w:rsidRPr="00254312">
              <w:rPr>
                <w:rFonts w:eastAsia="宋体" w:hint="eastAsia"/>
                <w:sz w:val="24"/>
                <w:lang w:eastAsia="zh-CN"/>
              </w:rPr>
              <w:t>战略管理工作提供知识基础；</w:t>
            </w:r>
          </w:p>
          <w:p w14:paraId="56F9A0B2" w14:textId="7AF20E37" w:rsidR="007D65C0" w:rsidRPr="00254312" w:rsidRDefault="007D65C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254312">
              <w:rPr>
                <w:rFonts w:eastAsia="宋体" w:hint="eastAsia"/>
                <w:sz w:val="24"/>
                <w:lang w:eastAsia="zh-CN"/>
              </w:rPr>
              <w:t>3</w:t>
            </w:r>
            <w:r w:rsidRPr="00254312">
              <w:rPr>
                <w:rFonts w:eastAsia="宋体"/>
                <w:sz w:val="24"/>
                <w:lang w:eastAsia="zh-CN"/>
              </w:rPr>
              <w:t>.</w:t>
            </w:r>
            <w:r w:rsidR="00254312" w:rsidRPr="00254312">
              <w:rPr>
                <w:rFonts w:eastAsia="宋体" w:hint="eastAsia"/>
                <w:sz w:val="24"/>
                <w:lang w:eastAsia="zh-CN"/>
              </w:rPr>
              <w:t>学习了解技术寿命周期与企业技术战略的联系，能够针对不同技术寿命期，采用不同的创新战略；</w:t>
            </w:r>
          </w:p>
          <w:p w14:paraId="401A068E" w14:textId="79B35EB9" w:rsidR="007D65C0" w:rsidRPr="00254312" w:rsidRDefault="007D65C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254312">
              <w:rPr>
                <w:rFonts w:eastAsia="宋体" w:hint="eastAsia"/>
                <w:sz w:val="24"/>
                <w:lang w:eastAsia="zh-CN"/>
              </w:rPr>
              <w:t>4</w:t>
            </w:r>
            <w:r w:rsidRPr="00254312">
              <w:rPr>
                <w:rFonts w:eastAsia="宋体"/>
                <w:sz w:val="24"/>
                <w:lang w:eastAsia="zh-CN"/>
              </w:rPr>
              <w:t>.</w:t>
            </w:r>
            <w:r w:rsidR="00254312" w:rsidRPr="00254312">
              <w:rPr>
                <w:rFonts w:eastAsia="宋体" w:hint="eastAsia"/>
                <w:sz w:val="24"/>
                <w:lang w:eastAsia="zh-CN"/>
              </w:rPr>
              <w:t>学习了解企业技术创新的合作伙伴，能够为企业技术创新寻找合适的方式与伙伴</w:t>
            </w:r>
            <w:r w:rsidR="00254312">
              <w:rPr>
                <w:rFonts w:eastAsia="宋体" w:hint="eastAsia"/>
                <w:sz w:val="24"/>
                <w:lang w:eastAsia="zh-CN"/>
              </w:rPr>
              <w:t>，</w:t>
            </w:r>
          </w:p>
          <w:p w14:paraId="26E9C011" w14:textId="3C4DB580" w:rsidR="007D65C0" w:rsidRPr="00254312" w:rsidRDefault="00254312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 w:hint="eastAsia"/>
                <w:sz w:val="24"/>
                <w:lang w:eastAsia="zh-CN"/>
              </w:rPr>
              <w:t>5</w:t>
            </w:r>
            <w:r>
              <w:rPr>
                <w:rFonts w:eastAsia="宋体" w:hint="eastAsia"/>
                <w:sz w:val="24"/>
                <w:lang w:eastAsia="zh-CN"/>
              </w:rPr>
              <w:t>．能够对商业模式创新或商业计划书进行适当性评价。</w:t>
            </w:r>
          </w:p>
          <w:p w14:paraId="444EF68B" w14:textId="77777777" w:rsidR="007D65C0" w:rsidRDefault="007D65C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74F35508" w14:textId="4416CBB4" w:rsidR="00845A68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52FDA5D6" w14:textId="77777777" w:rsidR="00845A68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1BFD0A2C" w14:textId="77777777" w:rsidR="00473D03" w:rsidRDefault="00473D03" w:rsidP="00473D0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希尔，琼斯，周长辉著，战略管理，中国市场出版社，</w:t>
            </w:r>
            <w:r>
              <w:rPr>
                <w:rFonts w:eastAsia="楷体_GB2312"/>
              </w:rPr>
              <w:t>2007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10</w:t>
            </w:r>
            <w:r>
              <w:rPr>
                <w:rFonts w:eastAsia="楷体_GB2312"/>
              </w:rPr>
              <w:t>月第</w:t>
            </w:r>
            <w:r>
              <w:rPr>
                <w:rFonts w:eastAsia="楷体_GB2312"/>
              </w:rPr>
              <w:t>1</w:t>
            </w:r>
            <w:r>
              <w:rPr>
                <w:rFonts w:eastAsia="楷体_GB2312"/>
              </w:rPr>
              <w:t>版</w:t>
            </w:r>
          </w:p>
          <w:p w14:paraId="557C06EF" w14:textId="77777777" w:rsidR="00473D03" w:rsidRDefault="00473D03" w:rsidP="00473D0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种昂，潍柴的转型冒险，经济观察报，</w:t>
            </w:r>
            <w:r>
              <w:rPr>
                <w:rFonts w:eastAsia="楷体_GB2312"/>
              </w:rPr>
              <w:t>2017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12</w:t>
            </w:r>
            <w:r>
              <w:rPr>
                <w:rFonts w:eastAsia="楷体_GB2312"/>
              </w:rPr>
              <w:t>月</w:t>
            </w:r>
            <w:r>
              <w:rPr>
                <w:rFonts w:eastAsia="楷体_GB2312"/>
              </w:rPr>
              <w:t>25</w:t>
            </w:r>
            <w:r>
              <w:rPr>
                <w:rFonts w:eastAsia="楷体_GB2312"/>
              </w:rPr>
              <w:t>日</w:t>
            </w:r>
          </w:p>
          <w:p w14:paraId="1222ED92" w14:textId="77777777" w:rsidR="00473D03" w:rsidRDefault="00473D03" w:rsidP="00473D0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胡旭微，苏川，阿里巴巴的源创新商业模式，经营与管理</w:t>
            </w:r>
            <w:r>
              <w:rPr>
                <w:rFonts w:eastAsia="楷体_GB2312"/>
              </w:rPr>
              <w:t>[J]</w:t>
            </w:r>
            <w:r>
              <w:rPr>
                <w:rFonts w:eastAsia="楷体_GB2312"/>
              </w:rPr>
              <w:t>，</w:t>
            </w:r>
            <w:r>
              <w:rPr>
                <w:rFonts w:eastAsia="楷体_GB2312"/>
              </w:rPr>
              <w:t>2015</w:t>
            </w:r>
            <w:r>
              <w:rPr>
                <w:rFonts w:eastAsia="楷体_GB2312"/>
              </w:rPr>
              <w:t>年第</w:t>
            </w:r>
            <w:r>
              <w:rPr>
                <w:rFonts w:eastAsia="楷体_GB2312"/>
              </w:rPr>
              <w:t>7</w:t>
            </w:r>
            <w:r>
              <w:rPr>
                <w:rFonts w:eastAsia="楷体_GB2312"/>
              </w:rPr>
              <w:t>期，</w:t>
            </w:r>
            <w:r>
              <w:rPr>
                <w:rFonts w:eastAsia="楷体_GB2312"/>
              </w:rPr>
              <w:t>33-35</w:t>
            </w:r>
          </w:p>
          <w:p w14:paraId="6100BF59" w14:textId="77777777" w:rsidR="00473D03" w:rsidRDefault="00473D03" w:rsidP="00473D0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谢纪富，技术转移与技术贸易，清华大学出版社，</w:t>
            </w:r>
            <w:r>
              <w:rPr>
                <w:rFonts w:eastAsia="楷体_GB2312"/>
              </w:rPr>
              <w:t>2006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7</w:t>
            </w:r>
            <w:r>
              <w:rPr>
                <w:rFonts w:eastAsia="楷体_GB2312"/>
              </w:rPr>
              <w:t>月</w:t>
            </w:r>
          </w:p>
          <w:p w14:paraId="74B993D8" w14:textId="77777777" w:rsidR="00473D03" w:rsidRDefault="00473D03" w:rsidP="00473D0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张豪，大学</w:t>
            </w:r>
            <w:r>
              <w:rPr>
                <w:rFonts w:eastAsia="楷体_GB2312"/>
              </w:rPr>
              <w:t>—</w:t>
            </w:r>
            <w:r>
              <w:rPr>
                <w:rFonts w:eastAsia="楷体_GB2312"/>
              </w:rPr>
              <w:t>产业合作组织协同创新研究【</w:t>
            </w:r>
            <w:r>
              <w:rPr>
                <w:rFonts w:eastAsia="楷体_GB2312"/>
              </w:rPr>
              <w:t>D</w:t>
            </w:r>
            <w:r>
              <w:rPr>
                <w:rFonts w:eastAsia="楷体_GB2312"/>
              </w:rPr>
              <w:t>】，哈尔滨工业大学，</w:t>
            </w:r>
            <w:r>
              <w:rPr>
                <w:rFonts w:eastAsia="楷体_GB2312"/>
              </w:rPr>
              <w:t>2016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4</w:t>
            </w:r>
            <w:r>
              <w:rPr>
                <w:rFonts w:eastAsia="楷体_GB2312"/>
              </w:rPr>
              <w:t>月</w:t>
            </w:r>
          </w:p>
          <w:p w14:paraId="0E69AF7F" w14:textId="77777777" w:rsidR="00473D03" w:rsidRDefault="00473D03" w:rsidP="00473D0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陈白</w:t>
            </w:r>
            <w:r>
              <w:rPr>
                <w:rFonts w:eastAsia="楷体_GB2312" w:hint="eastAsia"/>
              </w:rPr>
              <w:t>，</w:t>
            </w:r>
            <w:r>
              <w:rPr>
                <w:rFonts w:eastAsia="楷体_GB2312"/>
              </w:rPr>
              <w:t>尼康闭厂与商业巨头的迭代史</w:t>
            </w:r>
            <w:r>
              <w:rPr>
                <w:rFonts w:eastAsia="楷体_GB2312" w:hint="eastAsia"/>
              </w:rPr>
              <w:t>，</w:t>
            </w:r>
            <w:r>
              <w:rPr>
                <w:rFonts w:eastAsia="楷体_GB2312"/>
              </w:rPr>
              <w:t>经济观察报</w:t>
            </w:r>
            <w:r>
              <w:rPr>
                <w:rFonts w:eastAsia="楷体_GB2312"/>
              </w:rPr>
              <w:t xml:space="preserve"> 2017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11</w:t>
            </w:r>
            <w:r>
              <w:rPr>
                <w:rFonts w:eastAsia="楷体_GB2312"/>
              </w:rPr>
              <w:t>月</w:t>
            </w:r>
            <w:r>
              <w:rPr>
                <w:rFonts w:eastAsia="楷体_GB2312"/>
              </w:rPr>
              <w:t>06</w:t>
            </w:r>
            <w:r>
              <w:rPr>
                <w:rFonts w:eastAsia="楷体_GB2312"/>
              </w:rPr>
              <w:t>日</w:t>
            </w:r>
          </w:p>
          <w:p w14:paraId="4BF82D09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7EBD0A5F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0EB78D53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作业二：技术创新与商业模式创新构思，自由选题</w:t>
            </w:r>
          </w:p>
          <w:p w14:paraId="75AEDBA1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36120606" w14:textId="6B42BB6B" w:rsidR="00473D03" w:rsidRPr="003B513A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小时，作业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</w:t>
            </w:r>
          </w:p>
        </w:tc>
        <w:tc>
          <w:tcPr>
            <w:tcW w:w="682" w:type="pct"/>
          </w:tcPr>
          <w:p w14:paraId="6C7DE03B" w14:textId="77777777" w:rsidR="00845A68" w:rsidRPr="003B513A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845A68" w:rsidRPr="003B513A" w14:paraId="1DFB7310" w14:textId="77777777" w:rsidTr="000C788F">
        <w:trPr>
          <w:trHeight w:val="11110"/>
        </w:trPr>
        <w:tc>
          <w:tcPr>
            <w:tcW w:w="801" w:type="pct"/>
          </w:tcPr>
          <w:p w14:paraId="3CA67387" w14:textId="0AC767E4" w:rsidR="00845A68" w:rsidRDefault="00845A68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7CCED788" w14:textId="77777777" w:rsidR="000B5522" w:rsidRPr="00584F02" w:rsidRDefault="000B5522" w:rsidP="00B674D8">
            <w:pPr>
              <w:pStyle w:val="TableParagraph"/>
              <w:spacing w:line="258" w:lineRule="exact"/>
              <w:ind w:left="107"/>
              <w:rPr>
                <w:rFonts w:eastAsia="宋体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（第六周）</w:t>
            </w:r>
          </w:p>
          <w:p w14:paraId="6FD4804A" w14:textId="034E9DBE" w:rsidR="00584F02" w:rsidRPr="003B513A" w:rsidRDefault="00584F02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核心能力</w:t>
            </w:r>
          </w:p>
        </w:tc>
        <w:tc>
          <w:tcPr>
            <w:tcW w:w="2077" w:type="pct"/>
          </w:tcPr>
          <w:p w14:paraId="457AC2F5" w14:textId="1AD461D0" w:rsidR="006D6A80" w:rsidRPr="00584F02" w:rsidRDefault="00634330" w:rsidP="00584F0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 w:hint="eastAsia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240CAE36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6.1 技术能力</w:t>
            </w:r>
          </w:p>
          <w:p w14:paraId="15841BB2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一、技术能力的概念和构成</w:t>
            </w:r>
          </w:p>
          <w:p w14:paraId="0827397C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二、技术能力的发展</w:t>
            </w:r>
          </w:p>
          <w:p w14:paraId="63D4F7E7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6.2 核心能力</w:t>
            </w:r>
          </w:p>
          <w:p w14:paraId="7C37390C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一、核心能力的内涵</w:t>
            </w:r>
          </w:p>
          <w:p w14:paraId="6D948348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二、核心能力的管理</w:t>
            </w:r>
          </w:p>
          <w:p w14:paraId="757D6028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6.3 技术创新的组织结构</w:t>
            </w:r>
          </w:p>
          <w:p w14:paraId="65DEDA3C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一、技术创新组织的特点</w:t>
            </w:r>
          </w:p>
          <w:p w14:paraId="31672BCE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二、矩阵制组织结构</w:t>
            </w:r>
          </w:p>
          <w:p w14:paraId="5E0848EA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三、产品部门组织结构</w:t>
            </w:r>
          </w:p>
          <w:p w14:paraId="7EE212FE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四、团队组织</w:t>
            </w:r>
          </w:p>
          <w:p w14:paraId="572DB12C" w14:textId="370201F6" w:rsidR="006D6A80" w:rsidRDefault="006D6A80" w:rsidP="006D6A80">
            <w:pPr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17F74F59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05ABC9C6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2A686C80" w14:textId="26398F35" w:rsidR="00634330" w:rsidRPr="007D65C0" w:rsidRDefault="003D38C5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7D65C0">
              <w:rPr>
                <w:rFonts w:eastAsia="宋体" w:hint="eastAsia"/>
                <w:sz w:val="24"/>
                <w:lang w:eastAsia="zh-CN"/>
              </w:rPr>
              <w:t>1</w:t>
            </w:r>
            <w:r w:rsidRPr="007D65C0">
              <w:rPr>
                <w:rFonts w:eastAsia="宋体"/>
                <w:sz w:val="24"/>
                <w:lang w:eastAsia="zh-CN"/>
              </w:rPr>
              <w:t>.</w:t>
            </w:r>
            <w:r w:rsidRPr="007D65C0">
              <w:rPr>
                <w:rFonts w:eastAsia="宋体" w:hint="eastAsia"/>
                <w:sz w:val="24"/>
                <w:lang w:eastAsia="zh-CN"/>
              </w:rPr>
              <w:t>学习了解技术能力的构成以及不同的构成模型；</w:t>
            </w:r>
          </w:p>
          <w:p w14:paraId="71F60CC9" w14:textId="27D61FB9" w:rsidR="003D38C5" w:rsidRPr="007D65C0" w:rsidRDefault="003D38C5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7D65C0">
              <w:rPr>
                <w:rFonts w:eastAsia="宋体" w:hint="eastAsia"/>
                <w:sz w:val="24"/>
                <w:lang w:eastAsia="zh-CN"/>
              </w:rPr>
              <w:t>2</w:t>
            </w:r>
            <w:r w:rsidRPr="007D65C0">
              <w:rPr>
                <w:rFonts w:eastAsia="宋体"/>
                <w:sz w:val="24"/>
                <w:lang w:eastAsia="zh-CN"/>
              </w:rPr>
              <w:t>.</w:t>
            </w:r>
            <w:r w:rsidRPr="007D65C0">
              <w:rPr>
                <w:rFonts w:eastAsia="宋体" w:hint="eastAsia"/>
                <w:sz w:val="24"/>
                <w:lang w:eastAsia="zh-CN"/>
              </w:rPr>
              <w:t>学习了解企业核心能力的特点，以及企业核心能力的动态变化；</w:t>
            </w:r>
          </w:p>
          <w:p w14:paraId="780EF6EE" w14:textId="2863BD35" w:rsidR="003D38C5" w:rsidRPr="007D65C0" w:rsidRDefault="003D38C5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7D65C0">
              <w:rPr>
                <w:rFonts w:eastAsia="宋体" w:hint="eastAsia"/>
                <w:sz w:val="24"/>
                <w:lang w:eastAsia="zh-CN"/>
              </w:rPr>
              <w:t>3</w:t>
            </w:r>
            <w:r w:rsidRPr="007D65C0">
              <w:rPr>
                <w:rFonts w:eastAsia="宋体"/>
                <w:sz w:val="24"/>
                <w:lang w:eastAsia="zh-CN"/>
              </w:rPr>
              <w:t>.</w:t>
            </w:r>
            <w:r w:rsidR="007D65C0" w:rsidRPr="007D65C0">
              <w:rPr>
                <w:rFonts w:eastAsia="宋体" w:hint="eastAsia"/>
                <w:sz w:val="24"/>
                <w:lang w:eastAsia="zh-CN"/>
              </w:rPr>
              <w:t>学习了解企业核心能力管理的要点，为今后参与企业管理提供知识基础；</w:t>
            </w:r>
          </w:p>
          <w:p w14:paraId="66115650" w14:textId="65147ACA" w:rsidR="003D38C5" w:rsidRPr="007D65C0" w:rsidRDefault="003D38C5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7D65C0">
              <w:rPr>
                <w:rFonts w:eastAsia="宋体" w:hint="eastAsia"/>
                <w:sz w:val="24"/>
                <w:lang w:eastAsia="zh-CN"/>
              </w:rPr>
              <w:t>4</w:t>
            </w:r>
            <w:r w:rsidRPr="007D65C0">
              <w:rPr>
                <w:rFonts w:eastAsia="宋体"/>
                <w:sz w:val="24"/>
                <w:lang w:eastAsia="zh-CN"/>
              </w:rPr>
              <w:t>.</w:t>
            </w:r>
            <w:r w:rsidR="007D65C0" w:rsidRPr="007D65C0">
              <w:rPr>
                <w:rFonts w:eastAsia="宋体" w:hint="eastAsia"/>
                <w:sz w:val="24"/>
                <w:lang w:eastAsia="zh-CN"/>
              </w:rPr>
              <w:t>结合管理学知识，了解企业技术创新组织的特点与形式；</w:t>
            </w:r>
          </w:p>
          <w:p w14:paraId="2448E99E" w14:textId="5D71C753" w:rsidR="003D38C5" w:rsidRPr="007D65C0" w:rsidRDefault="003D38C5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7D65C0">
              <w:rPr>
                <w:rFonts w:eastAsia="宋体" w:hint="eastAsia"/>
                <w:sz w:val="24"/>
                <w:lang w:eastAsia="zh-CN"/>
              </w:rPr>
              <w:t>5</w:t>
            </w:r>
            <w:r w:rsidRPr="007D65C0">
              <w:rPr>
                <w:rFonts w:eastAsia="宋体"/>
                <w:sz w:val="24"/>
                <w:lang w:eastAsia="zh-CN"/>
              </w:rPr>
              <w:t>.</w:t>
            </w:r>
            <w:r w:rsidR="007D65C0" w:rsidRPr="007D65C0">
              <w:rPr>
                <w:rFonts w:eastAsia="宋体" w:hint="eastAsia"/>
                <w:sz w:val="24"/>
                <w:lang w:eastAsia="zh-CN"/>
              </w:rPr>
              <w:t>学会创新团队管理的方法。</w:t>
            </w:r>
          </w:p>
          <w:p w14:paraId="7942645D" w14:textId="77777777" w:rsidR="003D38C5" w:rsidRDefault="003D38C5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464A9AD5" w14:textId="03172D7D" w:rsidR="00845A68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6EEABADE" w14:textId="77777777" w:rsidR="00845A68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31B88A25" w14:textId="77777777" w:rsidR="00473D03" w:rsidRDefault="00473D03" w:rsidP="00473D0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闵昱，思科如何发展阶段性核心竞争力，《</w:t>
            </w:r>
            <w:r>
              <w:rPr>
                <w:rFonts w:eastAsia="楷体_GB2312"/>
              </w:rPr>
              <w:t>IT</w:t>
            </w:r>
            <w:r>
              <w:rPr>
                <w:rFonts w:eastAsia="楷体_GB2312"/>
              </w:rPr>
              <w:t>时代周刊》，</w:t>
            </w:r>
            <w:r>
              <w:rPr>
                <w:rFonts w:eastAsia="楷体_GB2312"/>
              </w:rPr>
              <w:t>2005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11</w:t>
            </w:r>
            <w:r>
              <w:rPr>
                <w:rFonts w:eastAsia="楷体_GB2312"/>
              </w:rPr>
              <w:t>期</w:t>
            </w:r>
          </w:p>
          <w:p w14:paraId="0F986D5C" w14:textId="77777777" w:rsidR="00473D03" w:rsidRDefault="00473D03" w:rsidP="00473D03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陈劲，永续发展：企业技术创新透析，科学出版社，</w:t>
            </w:r>
            <w:r>
              <w:rPr>
                <w:rFonts w:eastAsia="楷体_GB2312"/>
              </w:rPr>
              <w:t>2001</w:t>
            </w:r>
            <w:r>
              <w:rPr>
                <w:rFonts w:eastAsia="楷体_GB2312"/>
              </w:rPr>
              <w:t>年</w:t>
            </w:r>
          </w:p>
          <w:p w14:paraId="7ED23076" w14:textId="77777777" w:rsidR="00473D03" w:rsidRP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133C6C26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77D1233A" w14:textId="0FC13F1D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小时，作业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小时。</w:t>
            </w:r>
          </w:p>
          <w:p w14:paraId="4191F3DE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5E10CA09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030D6E79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6D03383A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66633F1C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2741808B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1F07053E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7E7307D4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3722B246" w14:textId="6B60DFB5" w:rsidR="00473D03" w:rsidRPr="003B513A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491DF98D" w14:textId="77777777" w:rsidR="00845A68" w:rsidRPr="003B513A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845A68" w:rsidRPr="003B513A" w14:paraId="130E8497" w14:textId="77777777" w:rsidTr="000C788F">
        <w:trPr>
          <w:trHeight w:val="11110"/>
        </w:trPr>
        <w:tc>
          <w:tcPr>
            <w:tcW w:w="801" w:type="pct"/>
          </w:tcPr>
          <w:p w14:paraId="32CFFBCB" w14:textId="720F1678" w:rsidR="00845A68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  <w:p w14:paraId="05AA4B74" w14:textId="366870C9" w:rsidR="000B5522" w:rsidRPr="00584F02" w:rsidRDefault="000B5522" w:rsidP="00B674D8">
            <w:pPr>
              <w:pStyle w:val="TableParagraph"/>
              <w:spacing w:line="258" w:lineRule="exact"/>
              <w:ind w:left="107"/>
              <w:rPr>
                <w:rFonts w:eastAsia="宋体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（第七周）</w:t>
            </w:r>
          </w:p>
          <w:p w14:paraId="1A64683E" w14:textId="16AF11A1" w:rsidR="00A776DC" w:rsidRPr="003B513A" w:rsidRDefault="00584F02" w:rsidP="00584F02">
            <w:pPr>
              <w:pStyle w:val="TableParagraph"/>
              <w:spacing w:line="258" w:lineRule="exact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  <w:r w:rsidRPr="00584F02">
              <w:rPr>
                <w:rFonts w:eastAsia="宋体" w:hint="eastAsia"/>
                <w:w w:val="95"/>
                <w:sz w:val="24"/>
                <w:lang w:eastAsia="zh-CN"/>
              </w:rPr>
              <w:t>参观企业与现场教学</w:t>
            </w:r>
          </w:p>
        </w:tc>
        <w:tc>
          <w:tcPr>
            <w:tcW w:w="2077" w:type="pct"/>
          </w:tcPr>
          <w:p w14:paraId="7CC21439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3C8EDA86" w14:textId="2AD296D7" w:rsidR="00634330" w:rsidRDefault="006D6A8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参观企业</w:t>
            </w:r>
          </w:p>
          <w:p w14:paraId="4F621E6C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17F25F32" w14:textId="39C8E983" w:rsidR="003D38C5" w:rsidRPr="003D38C5" w:rsidRDefault="003D38C5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3D38C5">
              <w:rPr>
                <w:rFonts w:eastAsia="宋体" w:hint="eastAsia"/>
                <w:sz w:val="24"/>
                <w:lang w:eastAsia="zh-CN"/>
              </w:rPr>
              <w:t>1</w:t>
            </w:r>
            <w:r w:rsidRPr="003D38C5">
              <w:rPr>
                <w:rFonts w:eastAsia="宋体"/>
                <w:sz w:val="24"/>
                <w:lang w:eastAsia="zh-CN"/>
              </w:rPr>
              <w:t>.</w:t>
            </w:r>
            <w:r w:rsidRPr="003D38C5">
              <w:rPr>
                <w:rFonts w:eastAsia="宋体" w:hint="eastAsia"/>
                <w:sz w:val="24"/>
                <w:lang w:eastAsia="zh-CN"/>
              </w:rPr>
              <w:t>了解所参观企业的基本特点，了解企业技术创新的做法及成果；</w:t>
            </w:r>
          </w:p>
          <w:p w14:paraId="4CF7434D" w14:textId="1AF06023" w:rsidR="003D38C5" w:rsidRPr="003D38C5" w:rsidRDefault="003D38C5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3D38C5">
              <w:rPr>
                <w:rFonts w:eastAsia="宋体" w:hint="eastAsia"/>
                <w:sz w:val="24"/>
                <w:lang w:eastAsia="zh-CN"/>
              </w:rPr>
              <w:t>2</w:t>
            </w:r>
            <w:r w:rsidRPr="003D38C5">
              <w:rPr>
                <w:rFonts w:eastAsia="宋体"/>
                <w:sz w:val="24"/>
                <w:lang w:eastAsia="zh-CN"/>
              </w:rPr>
              <w:t>.</w:t>
            </w:r>
            <w:r w:rsidRPr="003D38C5">
              <w:rPr>
                <w:rFonts w:eastAsia="宋体" w:hint="eastAsia"/>
                <w:sz w:val="24"/>
                <w:lang w:eastAsia="zh-CN"/>
              </w:rPr>
              <w:t>能够对所参观企业的技术创新过程与成果提出自己的疑问。</w:t>
            </w:r>
          </w:p>
          <w:p w14:paraId="61CEC554" w14:textId="77777777" w:rsidR="003D38C5" w:rsidRPr="003D38C5" w:rsidRDefault="003D38C5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</w:p>
          <w:p w14:paraId="18FFD5E3" w14:textId="076EEB1B" w:rsidR="00845A68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 w:rsidR="003D38C5">
              <w:rPr>
                <w:rFonts w:eastAsia="宋体" w:hint="eastAsia"/>
                <w:color w:val="4472C4" w:themeColor="accent1"/>
                <w:sz w:val="24"/>
                <w:lang w:eastAsia="zh-CN"/>
              </w:rPr>
              <w:t>现场参观教学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02416368" w14:textId="77777777" w:rsidR="00845A68" w:rsidRDefault="006D6A8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参观企业，具体安排可能在周次之间有所变动，主要考虑企业接待等方面因素</w:t>
            </w:r>
          </w:p>
          <w:p w14:paraId="0DA70C6A" w14:textId="77777777" w:rsidR="00473D03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29BD2442" w14:textId="27DB8DF1" w:rsidR="00473D03" w:rsidRPr="003B513A" w:rsidRDefault="00473D03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小时，作业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小时。</w:t>
            </w:r>
          </w:p>
        </w:tc>
        <w:tc>
          <w:tcPr>
            <w:tcW w:w="682" w:type="pct"/>
          </w:tcPr>
          <w:p w14:paraId="5824B3B1" w14:textId="77777777" w:rsidR="00845A68" w:rsidRPr="003B513A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845A68" w:rsidRPr="003B513A" w14:paraId="2A1656E0" w14:textId="77777777" w:rsidTr="000C788F">
        <w:trPr>
          <w:trHeight w:val="11110"/>
        </w:trPr>
        <w:tc>
          <w:tcPr>
            <w:tcW w:w="801" w:type="pct"/>
          </w:tcPr>
          <w:p w14:paraId="2B10657C" w14:textId="001C2D0B" w:rsidR="00845A68" w:rsidRDefault="00845A68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156993AF" w14:textId="77777777" w:rsidR="00584F02" w:rsidRPr="00584F02" w:rsidRDefault="000B5522" w:rsidP="00584F02">
            <w:pPr>
              <w:jc w:val="both"/>
              <w:rPr>
                <w:rFonts w:eastAsia="宋体"/>
                <w:w w:val="95"/>
              </w:rPr>
            </w:pPr>
            <w:r w:rsidRPr="00584F02">
              <w:rPr>
                <w:rFonts w:eastAsia="宋体" w:hint="eastAsia"/>
                <w:w w:val="95"/>
              </w:rPr>
              <w:t>（第八周）</w:t>
            </w:r>
          </w:p>
          <w:p w14:paraId="7ED7D49E" w14:textId="04D90A37" w:rsidR="00584F02" w:rsidRPr="00584F02" w:rsidRDefault="00584F02" w:rsidP="00584F02">
            <w:pPr>
              <w:jc w:val="both"/>
              <w:rPr>
                <w:rFonts w:ascii="宋体" w:eastAsia="宋体" w:hAnsi="宋体" w:cs="宋体"/>
              </w:rPr>
            </w:pPr>
            <w:r w:rsidRPr="00584F02">
              <w:rPr>
                <w:rFonts w:ascii="宋体" w:eastAsia="宋体" w:hAnsi="宋体" w:cs="宋体" w:hint="eastAsia"/>
              </w:rPr>
              <w:t>知识管理</w:t>
            </w:r>
          </w:p>
          <w:p w14:paraId="5048E826" w14:textId="3904B679" w:rsidR="000B5522" w:rsidRPr="003B513A" w:rsidRDefault="000B5522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</w:tc>
        <w:tc>
          <w:tcPr>
            <w:tcW w:w="2077" w:type="pct"/>
          </w:tcPr>
          <w:p w14:paraId="164B5431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56099265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7.1 知识经济与知识管理</w:t>
            </w:r>
          </w:p>
          <w:p w14:paraId="48420CD3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一、知识经济的提出</w:t>
            </w:r>
          </w:p>
          <w:p w14:paraId="28F2D637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二、知识管理的发展</w:t>
            </w:r>
          </w:p>
          <w:p w14:paraId="0710D479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三、知识管理的内涵</w:t>
            </w:r>
          </w:p>
          <w:p w14:paraId="2BB3ED4A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7.2 知识管理</w:t>
            </w:r>
            <w:r>
              <w:rPr>
                <w:rFonts w:ascii="宋体" w:hAnsi="宋体" w:cs="宋体" w:hint="eastAsia"/>
              </w:rPr>
              <w:t>过程</w:t>
            </w:r>
          </w:p>
          <w:p w14:paraId="30A306BA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一、知识创造</w:t>
            </w:r>
          </w:p>
          <w:p w14:paraId="7945D50C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二、知识储存与检索</w:t>
            </w:r>
          </w:p>
          <w:p w14:paraId="070B3881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三、知识转移与共享</w:t>
            </w:r>
          </w:p>
          <w:p w14:paraId="54836C2D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四、知识的运用</w:t>
            </w:r>
          </w:p>
          <w:p w14:paraId="50D9E6D8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7.3 </w:t>
            </w:r>
            <w:r>
              <w:rPr>
                <w:rFonts w:ascii="宋体" w:hAnsi="宋体" w:cs="宋体" w:hint="eastAsia"/>
              </w:rPr>
              <w:t>企业知识管理系统</w:t>
            </w:r>
          </w:p>
          <w:p w14:paraId="5279C6E8" w14:textId="77777777" w:rsidR="003C3FEA" w:rsidRDefault="003C3FEA" w:rsidP="003C3FEA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一、企业知识管理系统</w:t>
            </w:r>
          </w:p>
          <w:p w14:paraId="24D09557" w14:textId="77777777" w:rsidR="003C3FEA" w:rsidRDefault="003C3FEA" w:rsidP="003C3FEA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二、企业知识库</w:t>
            </w:r>
          </w:p>
          <w:p w14:paraId="62E98DB4" w14:textId="06A76ED8" w:rsidR="00634330" w:rsidRDefault="00634330" w:rsidP="003C3FEA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6054052C" w14:textId="77777777" w:rsidR="003C3FEA" w:rsidRDefault="003C3FEA" w:rsidP="003C3FEA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34EE0B2F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2B2FC6EB" w14:textId="019DF001" w:rsidR="00634330" w:rsidRPr="00410FD1" w:rsidRDefault="00D819C6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410FD1">
              <w:rPr>
                <w:rFonts w:eastAsia="宋体" w:hint="eastAsia"/>
                <w:sz w:val="24"/>
                <w:lang w:eastAsia="zh-CN"/>
              </w:rPr>
              <w:t>1</w:t>
            </w:r>
            <w:r w:rsidRPr="00410FD1">
              <w:rPr>
                <w:rFonts w:eastAsia="宋体"/>
                <w:sz w:val="24"/>
                <w:lang w:eastAsia="zh-CN"/>
              </w:rPr>
              <w:t>.</w:t>
            </w:r>
            <w:r w:rsidR="00410FD1" w:rsidRPr="00410FD1">
              <w:rPr>
                <w:rFonts w:eastAsia="宋体" w:hint="eastAsia"/>
                <w:sz w:val="24"/>
                <w:lang w:eastAsia="zh-CN"/>
              </w:rPr>
              <w:t>学习了解知识经济在全球的兴起和发展；</w:t>
            </w:r>
          </w:p>
          <w:p w14:paraId="619F14B8" w14:textId="73343349" w:rsidR="00D819C6" w:rsidRPr="00410FD1" w:rsidRDefault="00D819C6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410FD1">
              <w:rPr>
                <w:rFonts w:eastAsia="宋体" w:hint="eastAsia"/>
                <w:sz w:val="24"/>
                <w:lang w:eastAsia="zh-CN"/>
              </w:rPr>
              <w:t>2</w:t>
            </w:r>
            <w:r w:rsidRPr="00410FD1">
              <w:rPr>
                <w:rFonts w:eastAsia="宋体"/>
                <w:sz w:val="24"/>
                <w:lang w:eastAsia="zh-CN"/>
              </w:rPr>
              <w:t>.</w:t>
            </w:r>
            <w:r w:rsidR="00410FD1" w:rsidRPr="00410FD1">
              <w:rPr>
                <w:rFonts w:eastAsia="宋体" w:hint="eastAsia"/>
                <w:sz w:val="24"/>
                <w:lang w:eastAsia="zh-CN"/>
              </w:rPr>
              <w:t>了解不同机构对知识经济的不同定义以及它们之间的差异；</w:t>
            </w:r>
          </w:p>
          <w:p w14:paraId="5E8AD601" w14:textId="7A041A26" w:rsidR="00D819C6" w:rsidRPr="00410FD1" w:rsidRDefault="00D819C6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410FD1">
              <w:rPr>
                <w:rFonts w:eastAsia="宋体" w:hint="eastAsia"/>
                <w:sz w:val="24"/>
                <w:lang w:eastAsia="zh-CN"/>
              </w:rPr>
              <w:t>3</w:t>
            </w:r>
            <w:r w:rsidRPr="00410FD1">
              <w:rPr>
                <w:rFonts w:eastAsia="宋体"/>
                <w:sz w:val="24"/>
                <w:lang w:eastAsia="zh-CN"/>
              </w:rPr>
              <w:t>.</w:t>
            </w:r>
            <w:r w:rsidR="00410FD1" w:rsidRPr="00410FD1">
              <w:rPr>
                <w:rFonts w:eastAsia="宋体" w:hint="eastAsia"/>
                <w:sz w:val="24"/>
                <w:lang w:eastAsia="zh-CN"/>
              </w:rPr>
              <w:t>学习掌握</w:t>
            </w:r>
            <w:r w:rsidR="00410FD1" w:rsidRPr="00410FD1">
              <w:rPr>
                <w:rFonts w:eastAsia="宋体" w:hint="eastAsia"/>
                <w:sz w:val="24"/>
                <w:lang w:eastAsia="zh-CN"/>
              </w:rPr>
              <w:t>S</w:t>
            </w:r>
            <w:r w:rsidR="00410FD1" w:rsidRPr="00410FD1">
              <w:rPr>
                <w:rFonts w:eastAsia="宋体"/>
                <w:sz w:val="24"/>
                <w:lang w:eastAsia="zh-CN"/>
              </w:rPr>
              <w:t>ECI</w:t>
            </w:r>
            <w:r w:rsidR="00410FD1" w:rsidRPr="00410FD1">
              <w:rPr>
                <w:rFonts w:eastAsia="宋体" w:hint="eastAsia"/>
                <w:sz w:val="24"/>
                <w:lang w:eastAsia="zh-CN"/>
              </w:rPr>
              <w:t>模型，学会运用</w:t>
            </w:r>
            <w:r w:rsidR="00410FD1" w:rsidRPr="00410FD1">
              <w:rPr>
                <w:rFonts w:eastAsia="宋体" w:hint="eastAsia"/>
                <w:sz w:val="24"/>
                <w:lang w:eastAsia="zh-CN"/>
              </w:rPr>
              <w:t>S</w:t>
            </w:r>
            <w:r w:rsidR="00410FD1" w:rsidRPr="00410FD1">
              <w:rPr>
                <w:rFonts w:eastAsia="宋体"/>
                <w:sz w:val="24"/>
                <w:lang w:eastAsia="zh-CN"/>
              </w:rPr>
              <w:t>ECI</w:t>
            </w:r>
            <w:r w:rsidR="00410FD1" w:rsidRPr="00410FD1">
              <w:rPr>
                <w:rFonts w:eastAsia="宋体" w:hint="eastAsia"/>
                <w:sz w:val="24"/>
                <w:lang w:eastAsia="zh-CN"/>
              </w:rPr>
              <w:t>模型解释企业知识管理活动；</w:t>
            </w:r>
          </w:p>
          <w:p w14:paraId="06E84C26" w14:textId="33D28823" w:rsidR="00D819C6" w:rsidRPr="00410FD1" w:rsidRDefault="00D819C6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410FD1">
              <w:rPr>
                <w:rFonts w:eastAsia="宋体" w:hint="eastAsia"/>
                <w:sz w:val="24"/>
                <w:lang w:eastAsia="zh-CN"/>
              </w:rPr>
              <w:t>4</w:t>
            </w:r>
            <w:r w:rsidRPr="00410FD1">
              <w:rPr>
                <w:rFonts w:eastAsia="宋体"/>
                <w:sz w:val="24"/>
                <w:lang w:eastAsia="zh-CN"/>
              </w:rPr>
              <w:t>.</w:t>
            </w:r>
            <w:r w:rsidR="00410FD1" w:rsidRPr="00410FD1">
              <w:rPr>
                <w:rFonts w:eastAsia="宋体" w:hint="eastAsia"/>
                <w:sz w:val="24"/>
                <w:lang w:eastAsia="zh-CN"/>
              </w:rPr>
              <w:t>学习了解企业知识管理的各项活动，并能够将知识管理活动与大学学习联系起来；</w:t>
            </w:r>
          </w:p>
          <w:p w14:paraId="4AD2930F" w14:textId="4C86601D" w:rsidR="00D819C6" w:rsidRPr="00410FD1" w:rsidRDefault="00D819C6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410FD1">
              <w:rPr>
                <w:rFonts w:eastAsia="宋体" w:hint="eastAsia"/>
                <w:sz w:val="24"/>
                <w:lang w:eastAsia="zh-CN"/>
              </w:rPr>
              <w:t>5</w:t>
            </w:r>
            <w:r w:rsidRPr="00410FD1">
              <w:rPr>
                <w:rFonts w:eastAsia="宋体"/>
                <w:sz w:val="24"/>
                <w:lang w:eastAsia="zh-CN"/>
              </w:rPr>
              <w:t>.</w:t>
            </w:r>
            <w:r w:rsidR="00410FD1" w:rsidRPr="00410FD1">
              <w:rPr>
                <w:rFonts w:eastAsia="宋体" w:hint="eastAsia"/>
                <w:sz w:val="24"/>
                <w:lang w:eastAsia="zh-CN"/>
              </w:rPr>
              <w:t>学习了解知识库的内容，学会运用图书馆学习新知识。</w:t>
            </w:r>
          </w:p>
          <w:p w14:paraId="7AE69AC6" w14:textId="77777777" w:rsidR="00D819C6" w:rsidRDefault="00D819C6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17FEDFDC" w14:textId="62EEEBBA" w:rsidR="00845A68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074286AB" w14:textId="77777777" w:rsidR="00845A68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03A7ED51" w14:textId="77777777" w:rsidR="00595129" w:rsidRDefault="00595129" w:rsidP="0059512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吴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/>
              </w:rPr>
              <w:t>冰，王重鸣，知识和知识管理：一个文献综述，华东理工大学学报（社会科学版）</w:t>
            </w:r>
            <w:r>
              <w:rPr>
                <w:rFonts w:eastAsia="楷体_GB2312"/>
              </w:rPr>
              <w:t xml:space="preserve"> 2006</w:t>
            </w:r>
            <w:r>
              <w:rPr>
                <w:rFonts w:eastAsia="楷体_GB2312"/>
              </w:rPr>
              <w:t>年第</w:t>
            </w:r>
            <w:r>
              <w:rPr>
                <w:rFonts w:eastAsia="楷体_GB2312"/>
              </w:rPr>
              <w:t>1</w:t>
            </w:r>
            <w:r>
              <w:rPr>
                <w:rFonts w:eastAsia="楷体_GB2312"/>
              </w:rPr>
              <w:t>期，</w:t>
            </w:r>
            <w:r>
              <w:rPr>
                <w:rFonts w:eastAsia="楷体_GB2312"/>
              </w:rPr>
              <w:t>pp57-61</w:t>
            </w:r>
            <w:r>
              <w:rPr>
                <w:rFonts w:eastAsia="楷体_GB2312"/>
              </w:rPr>
              <w:t>。</w:t>
            </w:r>
          </w:p>
          <w:p w14:paraId="5C47E051" w14:textId="77777777" w:rsidR="00595129" w:rsidRDefault="00595129" w:rsidP="0059512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杨学静，二十四节气的当代价值，中国文化报，</w:t>
            </w:r>
            <w:r>
              <w:rPr>
                <w:rFonts w:eastAsia="楷体_GB2312"/>
              </w:rPr>
              <w:t xml:space="preserve"> 2018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8</w:t>
            </w:r>
            <w:r>
              <w:rPr>
                <w:rFonts w:eastAsia="楷体_GB2312"/>
              </w:rPr>
              <w:t>月</w:t>
            </w:r>
            <w:r>
              <w:rPr>
                <w:rFonts w:eastAsia="楷体_GB2312"/>
              </w:rPr>
              <w:t>7</w:t>
            </w:r>
            <w:r>
              <w:rPr>
                <w:rFonts w:eastAsia="楷体_GB2312"/>
              </w:rPr>
              <w:t>日</w:t>
            </w:r>
            <w:r>
              <w:rPr>
                <w:rFonts w:eastAsia="楷体_GB2312"/>
              </w:rPr>
              <w:t xml:space="preserve"> </w:t>
            </w:r>
          </w:p>
          <w:p w14:paraId="4C755D7D" w14:textId="77777777" w:rsidR="00595129" w:rsidRDefault="00595129" w:rsidP="0059512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雷聪，企业知识管理系统研究的文献综述，北京广播电视大学学报，</w:t>
            </w:r>
            <w:r>
              <w:rPr>
                <w:rFonts w:eastAsia="楷体_GB2312"/>
              </w:rPr>
              <w:t>2008</w:t>
            </w:r>
            <w:r>
              <w:rPr>
                <w:rFonts w:eastAsia="楷体_GB2312"/>
              </w:rPr>
              <w:t>年第</w:t>
            </w:r>
            <w:r>
              <w:rPr>
                <w:rFonts w:eastAsia="楷体_GB2312"/>
              </w:rPr>
              <w:t>4</w:t>
            </w:r>
            <w:r>
              <w:rPr>
                <w:rFonts w:eastAsia="楷体_GB2312"/>
              </w:rPr>
              <w:t>期（总第</w:t>
            </w:r>
            <w:r>
              <w:rPr>
                <w:rFonts w:eastAsia="楷体_GB2312"/>
              </w:rPr>
              <w:t>49</w:t>
            </w:r>
            <w:r>
              <w:rPr>
                <w:rFonts w:eastAsia="楷体_GB2312"/>
              </w:rPr>
              <w:t>期）</w:t>
            </w:r>
            <w:r>
              <w:rPr>
                <w:rFonts w:eastAsia="楷体_GB2312"/>
              </w:rPr>
              <w:t>pp21-23</w:t>
            </w:r>
            <w:r>
              <w:rPr>
                <w:rFonts w:eastAsia="楷体_GB2312"/>
              </w:rPr>
              <w:t>。</w:t>
            </w:r>
          </w:p>
          <w:p w14:paraId="4D906AFD" w14:textId="77777777" w:rsidR="00595129" w:rsidRDefault="00595129" w:rsidP="0059512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阿肖克</w:t>
            </w:r>
            <w:r>
              <w:rPr>
                <w:rFonts w:eastAsia="楷体_GB2312"/>
              </w:rPr>
              <w:t>·</w:t>
            </w:r>
            <w:r>
              <w:rPr>
                <w:rFonts w:eastAsia="楷体_GB2312"/>
              </w:rPr>
              <w:t>贾夏帕拉著，安小米等译，知识管理</w:t>
            </w:r>
            <w:r>
              <w:rPr>
                <w:rFonts w:eastAsia="楷体_GB2312"/>
              </w:rPr>
              <w:t>--</w:t>
            </w:r>
            <w:r>
              <w:rPr>
                <w:rFonts w:eastAsia="楷体_GB2312"/>
              </w:rPr>
              <w:t>一种集成方法（第二版），中国人民大学出版社，</w:t>
            </w:r>
            <w:r>
              <w:rPr>
                <w:rFonts w:eastAsia="楷体_GB2312"/>
              </w:rPr>
              <w:t>2013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4</w:t>
            </w:r>
            <w:r>
              <w:rPr>
                <w:rFonts w:eastAsia="楷体_GB2312"/>
              </w:rPr>
              <w:t>月。</w:t>
            </w:r>
          </w:p>
          <w:p w14:paraId="386538F0" w14:textId="77777777" w:rsidR="00595129" w:rsidRDefault="00595129" w:rsidP="0059512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中国质量协会，卓越国际质量科学研究院编著，卓越绩效评价准则实务（第二版），中国质检出版社，中国标准出版社，</w:t>
            </w:r>
            <w:r>
              <w:rPr>
                <w:rFonts w:eastAsia="楷体_GB2312"/>
              </w:rPr>
              <w:t>2012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6</w:t>
            </w:r>
            <w:r>
              <w:rPr>
                <w:rFonts w:eastAsia="楷体_GB2312"/>
              </w:rPr>
              <w:t>月第二版。</w:t>
            </w:r>
          </w:p>
          <w:p w14:paraId="73995018" w14:textId="1FF2E954" w:rsid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44EDFC54" w14:textId="1827DAFA" w:rsidR="00595129" w:rsidRP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小时，作业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小时。</w:t>
            </w:r>
          </w:p>
          <w:p w14:paraId="09963EBA" w14:textId="77777777" w:rsid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346BC6BF" w14:textId="77777777" w:rsid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13A9DC1A" w14:textId="77777777" w:rsid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27DEBD89" w14:textId="25B45EE9" w:rsidR="00595129" w:rsidRPr="003B513A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2719F69B" w14:textId="77777777" w:rsidR="00845A68" w:rsidRPr="003B513A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845A68" w:rsidRPr="003B513A" w14:paraId="0D6D8CA0" w14:textId="77777777" w:rsidTr="000C788F">
        <w:trPr>
          <w:trHeight w:val="11110"/>
        </w:trPr>
        <w:tc>
          <w:tcPr>
            <w:tcW w:w="801" w:type="pct"/>
          </w:tcPr>
          <w:p w14:paraId="70C78F83" w14:textId="1A24293C" w:rsidR="00845A68" w:rsidRDefault="00845A68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0AB80E44" w14:textId="77777777" w:rsidR="00584F02" w:rsidRPr="00584F02" w:rsidRDefault="000B5522" w:rsidP="00584F02">
            <w:pPr>
              <w:jc w:val="both"/>
              <w:rPr>
                <w:rFonts w:eastAsia="宋体"/>
                <w:w w:val="95"/>
              </w:rPr>
            </w:pPr>
            <w:r w:rsidRPr="00584F02">
              <w:rPr>
                <w:rFonts w:eastAsia="宋体" w:hint="eastAsia"/>
                <w:w w:val="95"/>
              </w:rPr>
              <w:t>（第九周）</w:t>
            </w:r>
          </w:p>
          <w:p w14:paraId="781A989B" w14:textId="2CF694D2" w:rsidR="00584F02" w:rsidRPr="00584F02" w:rsidRDefault="00584F02" w:rsidP="00584F02">
            <w:pPr>
              <w:jc w:val="both"/>
              <w:rPr>
                <w:rFonts w:ascii="宋体" w:eastAsia="宋体" w:hAnsi="宋体" w:cs="宋体"/>
              </w:rPr>
            </w:pPr>
            <w:r w:rsidRPr="00584F02">
              <w:rPr>
                <w:rFonts w:ascii="宋体" w:eastAsia="宋体" w:hAnsi="宋体" w:cs="宋体" w:hint="eastAsia"/>
              </w:rPr>
              <w:t>知识学习</w:t>
            </w:r>
          </w:p>
          <w:p w14:paraId="1A84BD1E" w14:textId="2F5D64F3" w:rsidR="000B5522" w:rsidRPr="00AE3408" w:rsidRDefault="000B5522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</w:tc>
        <w:tc>
          <w:tcPr>
            <w:tcW w:w="2077" w:type="pct"/>
          </w:tcPr>
          <w:p w14:paraId="3997FE47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68261BF1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8.1 知识</w:t>
            </w:r>
            <w:r>
              <w:rPr>
                <w:rFonts w:ascii="宋体" w:hAnsi="宋体" w:cs="宋体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学习过程</w:t>
            </w:r>
          </w:p>
          <w:p w14:paraId="190ACEC9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一、学习的涵义</w:t>
            </w:r>
          </w:p>
          <w:p w14:paraId="4EABAD84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二、学习的分类</w:t>
            </w:r>
          </w:p>
          <w:p w14:paraId="2B2C7925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三、知识的学习过程</w:t>
            </w:r>
          </w:p>
          <w:p w14:paraId="64305243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8.2 组织学习</w:t>
            </w:r>
          </w:p>
          <w:p w14:paraId="2CD0BBAB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一、组织学习的涵义</w:t>
            </w:r>
          </w:p>
          <w:p w14:paraId="5EBC551A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二、组织学习的内容</w:t>
            </w:r>
          </w:p>
          <w:p w14:paraId="7A19B94F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三、组织学习的框架</w:t>
            </w:r>
          </w:p>
          <w:p w14:paraId="47E6F6FF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四、影响组织学习的因素</w:t>
            </w:r>
          </w:p>
          <w:p w14:paraId="029E72AD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8.3 </w:t>
            </w:r>
            <w:r>
              <w:rPr>
                <w:rFonts w:ascii="宋体" w:hAnsi="宋体" w:cs="宋体" w:hint="eastAsia"/>
              </w:rPr>
              <w:t>标杆管理</w:t>
            </w:r>
          </w:p>
          <w:p w14:paraId="13A208C1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一、标杆管理的兴起</w:t>
            </w:r>
          </w:p>
          <w:p w14:paraId="4A36868B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二、标杆管理的流程</w:t>
            </w:r>
          </w:p>
          <w:p w14:paraId="28D45658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三、标杆管理的基本原则</w:t>
            </w:r>
          </w:p>
          <w:p w14:paraId="75012B42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</w:p>
          <w:p w14:paraId="1702ADE8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5CD65507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31033BC5" w14:textId="757072A9" w:rsidR="00CF49C7" w:rsidRPr="00D819C6" w:rsidRDefault="00CF49C7" w:rsidP="00CF49C7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819C6">
              <w:rPr>
                <w:rFonts w:eastAsia="宋体" w:hint="eastAsia"/>
                <w:sz w:val="24"/>
                <w:lang w:eastAsia="zh-CN"/>
              </w:rPr>
              <w:t>1</w:t>
            </w:r>
            <w:r w:rsidRPr="00D819C6">
              <w:rPr>
                <w:rFonts w:eastAsia="宋体"/>
                <w:sz w:val="24"/>
                <w:lang w:eastAsia="zh-CN"/>
              </w:rPr>
              <w:t>.</w:t>
            </w:r>
            <w:r w:rsidRPr="00D819C6">
              <w:rPr>
                <w:rFonts w:eastAsia="宋体" w:hint="eastAsia"/>
                <w:sz w:val="24"/>
                <w:lang w:eastAsia="zh-CN"/>
              </w:rPr>
              <w:t>学习掌握知识学习的过程与方法，深刻体会大学学习方法的有效性；</w:t>
            </w:r>
          </w:p>
          <w:p w14:paraId="4AA359E3" w14:textId="07716B72" w:rsidR="00CF49C7" w:rsidRPr="00D819C6" w:rsidRDefault="00CF49C7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819C6">
              <w:rPr>
                <w:rFonts w:eastAsia="宋体" w:hint="eastAsia"/>
                <w:sz w:val="24"/>
                <w:lang w:eastAsia="zh-CN"/>
              </w:rPr>
              <w:t>2</w:t>
            </w:r>
            <w:r w:rsidRPr="00D819C6">
              <w:rPr>
                <w:rFonts w:eastAsia="宋体"/>
                <w:sz w:val="24"/>
                <w:lang w:eastAsia="zh-CN"/>
              </w:rPr>
              <w:t>.</w:t>
            </w:r>
            <w:r w:rsidRPr="00D819C6">
              <w:rPr>
                <w:rFonts w:eastAsia="宋体" w:hint="eastAsia"/>
                <w:sz w:val="24"/>
                <w:lang w:eastAsia="zh-CN"/>
              </w:rPr>
              <w:t>学习掌握学习技术，为自身学习找到合适的学习</w:t>
            </w:r>
            <w:r w:rsidR="00D819C6" w:rsidRPr="00D819C6">
              <w:rPr>
                <w:rFonts w:eastAsia="宋体" w:hint="eastAsia"/>
                <w:sz w:val="24"/>
                <w:lang w:eastAsia="zh-CN"/>
              </w:rPr>
              <w:t>方法；</w:t>
            </w:r>
          </w:p>
          <w:p w14:paraId="0D4812BA" w14:textId="3F05E4EB" w:rsidR="00CF49C7" w:rsidRPr="00D819C6" w:rsidRDefault="00CF49C7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819C6">
              <w:rPr>
                <w:rFonts w:eastAsia="宋体" w:hint="eastAsia"/>
                <w:sz w:val="24"/>
                <w:lang w:eastAsia="zh-CN"/>
              </w:rPr>
              <w:t>3</w:t>
            </w:r>
            <w:r w:rsidRPr="00D819C6">
              <w:rPr>
                <w:rFonts w:eastAsia="宋体"/>
                <w:sz w:val="24"/>
                <w:lang w:eastAsia="zh-CN"/>
              </w:rPr>
              <w:t>.</w:t>
            </w:r>
            <w:r w:rsidR="00D819C6" w:rsidRPr="00D819C6">
              <w:rPr>
                <w:rFonts w:eastAsia="宋体" w:hint="eastAsia"/>
                <w:sz w:val="24"/>
                <w:lang w:eastAsia="zh-CN"/>
              </w:rPr>
              <w:t>学习了解组织学习的内容和方法，能够组织小组或团队的学习；</w:t>
            </w:r>
          </w:p>
          <w:p w14:paraId="1A6A3828" w14:textId="2CDF2969" w:rsidR="00CF49C7" w:rsidRPr="00D819C6" w:rsidRDefault="00CF49C7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819C6">
              <w:rPr>
                <w:rFonts w:eastAsia="宋体" w:hint="eastAsia"/>
                <w:sz w:val="24"/>
                <w:lang w:eastAsia="zh-CN"/>
              </w:rPr>
              <w:t>4</w:t>
            </w:r>
            <w:r w:rsidRPr="00D819C6">
              <w:rPr>
                <w:rFonts w:eastAsia="宋体"/>
                <w:sz w:val="24"/>
                <w:lang w:eastAsia="zh-CN"/>
              </w:rPr>
              <w:t>.</w:t>
            </w:r>
            <w:r w:rsidR="00D819C6" w:rsidRPr="00D819C6">
              <w:rPr>
                <w:rFonts w:eastAsia="宋体" w:hint="eastAsia"/>
                <w:sz w:val="24"/>
                <w:lang w:eastAsia="zh-CN"/>
              </w:rPr>
              <w:t>了解标杆管理的特点和流程，能够运用标杆管理，指导自身学习；</w:t>
            </w:r>
          </w:p>
          <w:p w14:paraId="0EE95D3D" w14:textId="44D036FF" w:rsidR="00CF49C7" w:rsidRDefault="00CF49C7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485543B9" w14:textId="77777777" w:rsidR="00CF49C7" w:rsidRDefault="00CF49C7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7157EA35" w14:textId="0C24C2F7" w:rsidR="00845A68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0C3CE6DF" w14:textId="77777777" w:rsidR="00845A68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33D3C7D2" w14:textId="71414D69" w:rsidR="00595129" w:rsidRDefault="00595129" w:rsidP="0059512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1.</w:t>
            </w:r>
            <w:r>
              <w:rPr>
                <w:rFonts w:eastAsia="楷体_GB2312"/>
              </w:rPr>
              <w:t>朱纯，知识管理战略研究综述，中国商论，</w:t>
            </w:r>
            <w:r>
              <w:rPr>
                <w:rFonts w:eastAsia="楷体_GB2312"/>
              </w:rPr>
              <w:t>2018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12</w:t>
            </w:r>
            <w:r>
              <w:rPr>
                <w:rFonts w:eastAsia="楷体_GB2312"/>
              </w:rPr>
              <w:t>月，</w:t>
            </w:r>
            <w:r>
              <w:rPr>
                <w:rFonts w:eastAsia="楷体_GB2312"/>
              </w:rPr>
              <w:t>84-85</w:t>
            </w:r>
          </w:p>
          <w:p w14:paraId="5EA59ACE" w14:textId="4ACAE8F2" w:rsidR="00595129" w:rsidRDefault="00595129" w:rsidP="0059512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2. </w:t>
            </w:r>
            <w:r>
              <w:rPr>
                <w:rFonts w:eastAsia="楷体_GB2312"/>
              </w:rPr>
              <w:t>周若刚</w:t>
            </w:r>
            <w:r>
              <w:rPr>
                <w:rFonts w:eastAsia="楷体_GB2312"/>
              </w:rPr>
              <w:t>[</w:t>
            </w:r>
            <w:r>
              <w:rPr>
                <w:rFonts w:eastAsia="楷体_GB2312"/>
              </w:rPr>
              <w:t>英国</w:t>
            </w:r>
            <w:r>
              <w:rPr>
                <w:rFonts w:eastAsia="楷体_GB2312"/>
              </w:rPr>
              <w:t>]</w:t>
            </w:r>
            <w:r>
              <w:rPr>
                <w:rFonts w:eastAsia="楷体_GB2312"/>
              </w:rPr>
              <w:t>（杰夫</w:t>
            </w:r>
            <w:r>
              <w:rPr>
                <w:rFonts w:eastAsia="楷体_GB2312"/>
              </w:rPr>
              <w:t>·</w:t>
            </w:r>
            <w:r>
              <w:rPr>
                <w:rFonts w:eastAsia="楷体_GB2312"/>
              </w:rPr>
              <w:t>摩根），《大思维：集体智慧如何改变我们的世界》中信出版集团，</w:t>
            </w:r>
            <w:r>
              <w:rPr>
                <w:rFonts w:eastAsia="楷体_GB2312"/>
              </w:rPr>
              <w:t>2018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8</w:t>
            </w:r>
            <w:r>
              <w:rPr>
                <w:rFonts w:eastAsia="楷体_GB2312"/>
              </w:rPr>
              <w:t>月</w:t>
            </w:r>
          </w:p>
          <w:p w14:paraId="7E4970B5" w14:textId="77777777" w:rsidR="00595129" w:rsidRP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5E97C63A" w14:textId="092B7DD8" w:rsid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小时，作业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</w:t>
            </w:r>
          </w:p>
          <w:p w14:paraId="648776E5" w14:textId="77777777" w:rsidR="00595129" w:rsidRP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3335D908" w14:textId="77777777" w:rsid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54C0E9F0" w14:textId="7F9C88B7" w:rsidR="00595129" w:rsidRPr="003B513A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07DB919B" w14:textId="77777777" w:rsidR="00845A68" w:rsidRPr="003B513A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845A68" w:rsidRPr="003B513A" w14:paraId="55A74B1E" w14:textId="77777777" w:rsidTr="000C788F">
        <w:trPr>
          <w:trHeight w:val="11110"/>
        </w:trPr>
        <w:tc>
          <w:tcPr>
            <w:tcW w:w="801" w:type="pct"/>
          </w:tcPr>
          <w:p w14:paraId="4621D936" w14:textId="745A6994" w:rsidR="00845A68" w:rsidRDefault="00845A68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1EAEE4A4" w14:textId="77777777" w:rsidR="00584F02" w:rsidRPr="00584F02" w:rsidRDefault="000B5522" w:rsidP="00584F02">
            <w:pPr>
              <w:jc w:val="both"/>
              <w:rPr>
                <w:rFonts w:eastAsia="宋体"/>
                <w:w w:val="95"/>
              </w:rPr>
            </w:pPr>
            <w:r w:rsidRPr="00584F02">
              <w:rPr>
                <w:rFonts w:eastAsia="宋体" w:hint="eastAsia"/>
                <w:w w:val="95"/>
              </w:rPr>
              <w:t>（第十周）</w:t>
            </w:r>
          </w:p>
          <w:p w14:paraId="0CDCD812" w14:textId="0562143C" w:rsidR="00584F02" w:rsidRPr="00584F02" w:rsidRDefault="00584F02" w:rsidP="00584F02">
            <w:pPr>
              <w:jc w:val="both"/>
              <w:rPr>
                <w:rFonts w:ascii="宋体" w:eastAsia="宋体" w:hAnsi="宋体" w:cs="宋体"/>
              </w:rPr>
            </w:pPr>
            <w:r w:rsidRPr="00584F02">
              <w:rPr>
                <w:rFonts w:ascii="宋体" w:eastAsia="宋体" w:hAnsi="宋体" w:cs="宋体" w:hint="eastAsia"/>
              </w:rPr>
              <w:t>知识创</w:t>
            </w:r>
            <w:r w:rsidRPr="00584F02">
              <w:rPr>
                <w:rFonts w:ascii="宋体" w:hAnsi="宋体" w:cs="宋体" w:hint="eastAsia"/>
              </w:rPr>
              <w:t>造</w:t>
            </w:r>
          </w:p>
          <w:p w14:paraId="139E77C6" w14:textId="0F59DC38" w:rsidR="000B5522" w:rsidRPr="003B513A" w:rsidRDefault="000B5522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</w:tc>
        <w:tc>
          <w:tcPr>
            <w:tcW w:w="2077" w:type="pct"/>
          </w:tcPr>
          <w:p w14:paraId="3DCE0A6B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06BBA74A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9.1 </w:t>
            </w:r>
            <w:r>
              <w:rPr>
                <w:rFonts w:ascii="宋体" w:hAnsi="宋体" w:cs="宋体" w:hint="eastAsia"/>
              </w:rPr>
              <w:t>知识的</w:t>
            </w:r>
            <w:r>
              <w:rPr>
                <w:rFonts w:ascii="宋体" w:eastAsia="宋体" w:hAnsi="宋体" w:cs="宋体" w:hint="eastAsia"/>
              </w:rPr>
              <w:t>创造过程</w:t>
            </w:r>
          </w:p>
          <w:p w14:paraId="680D74E8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一、创造性思维过程的特点</w:t>
            </w:r>
          </w:p>
          <w:p w14:paraId="674ADCDE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二、创造过程的三个阶段</w:t>
            </w:r>
          </w:p>
          <w:p w14:paraId="3E0822C4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三、影响创造力的因素</w:t>
            </w:r>
          </w:p>
          <w:p w14:paraId="592A852E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9.2 知识创</w:t>
            </w:r>
            <w:r>
              <w:rPr>
                <w:rFonts w:ascii="宋体" w:hAnsi="宋体" w:cs="宋体" w:hint="eastAsia"/>
              </w:rPr>
              <w:t>造的</w:t>
            </w:r>
            <w:r>
              <w:rPr>
                <w:rFonts w:ascii="宋体" w:eastAsia="宋体" w:hAnsi="宋体" w:cs="宋体" w:hint="eastAsia"/>
              </w:rPr>
              <w:t>方法</w:t>
            </w:r>
          </w:p>
          <w:p w14:paraId="4F441698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一、归纳法</w:t>
            </w:r>
          </w:p>
          <w:p w14:paraId="022399BE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二、演绎法</w:t>
            </w:r>
          </w:p>
          <w:p w14:paraId="2ACDBD4E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三、头脑风暴法</w:t>
            </w:r>
          </w:p>
          <w:p w14:paraId="31E4246B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四、检核表法</w:t>
            </w:r>
          </w:p>
          <w:p w14:paraId="1855E781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五、知识的保护</w:t>
            </w:r>
          </w:p>
          <w:p w14:paraId="329EF00B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9.3 知识</w:t>
            </w:r>
            <w:r>
              <w:rPr>
                <w:rFonts w:ascii="宋体" w:hAnsi="宋体" w:cs="宋体" w:hint="eastAsia"/>
              </w:rPr>
              <w:t>创新战略</w:t>
            </w:r>
          </w:p>
          <w:p w14:paraId="166BA7F8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一、编码战略和个性化战略</w:t>
            </w:r>
          </w:p>
          <w:p w14:paraId="3B17A3FE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二、知识创新战略的绩效</w:t>
            </w:r>
          </w:p>
          <w:p w14:paraId="75ED9F76" w14:textId="77777777" w:rsidR="00AE3408" w:rsidRPr="00AE3408" w:rsidRDefault="00AE3408" w:rsidP="00BA3329">
            <w:pPr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4727F3E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5788353B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1F6EEBC2" w14:textId="74FC07A9" w:rsidR="00634330" w:rsidRPr="00CF49C7" w:rsidRDefault="00D053F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CF49C7">
              <w:rPr>
                <w:rFonts w:eastAsia="宋体" w:hint="eastAsia"/>
                <w:sz w:val="24"/>
                <w:lang w:eastAsia="zh-CN"/>
              </w:rPr>
              <w:t>1</w:t>
            </w:r>
            <w:r w:rsidRPr="00CF49C7">
              <w:rPr>
                <w:rFonts w:eastAsia="宋体"/>
                <w:sz w:val="24"/>
                <w:lang w:eastAsia="zh-CN"/>
              </w:rPr>
              <w:t>.</w:t>
            </w:r>
            <w:r w:rsidRPr="00CF49C7">
              <w:rPr>
                <w:rFonts w:eastAsia="宋体" w:hint="eastAsia"/>
                <w:sz w:val="24"/>
                <w:lang w:eastAsia="zh-CN"/>
              </w:rPr>
              <w:t>学习掌握创造性思维过程各阶段的特点，学习</w:t>
            </w:r>
            <w:r w:rsidR="00CF49C7" w:rsidRPr="00CF49C7">
              <w:rPr>
                <w:rFonts w:eastAsia="宋体" w:hint="eastAsia"/>
                <w:sz w:val="24"/>
                <w:lang w:eastAsia="zh-CN"/>
              </w:rPr>
              <w:t>理解顿悟等知识创造工具的关键作用；</w:t>
            </w:r>
          </w:p>
          <w:p w14:paraId="3F3E1CBB" w14:textId="7841732F" w:rsidR="00D053FC" w:rsidRPr="00CF49C7" w:rsidRDefault="00D053F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CF49C7">
              <w:rPr>
                <w:rFonts w:eastAsia="宋体" w:hint="eastAsia"/>
                <w:sz w:val="24"/>
                <w:lang w:eastAsia="zh-CN"/>
              </w:rPr>
              <w:t>2</w:t>
            </w:r>
            <w:r w:rsidRPr="00CF49C7">
              <w:rPr>
                <w:rFonts w:eastAsia="宋体"/>
                <w:sz w:val="24"/>
                <w:lang w:eastAsia="zh-CN"/>
              </w:rPr>
              <w:t>.</w:t>
            </w:r>
            <w:r w:rsidR="00CF49C7" w:rsidRPr="00CF49C7">
              <w:rPr>
                <w:rFonts w:eastAsia="宋体" w:hint="eastAsia"/>
                <w:sz w:val="24"/>
                <w:lang w:eastAsia="zh-CN"/>
              </w:rPr>
              <w:t>学习了解知识创造的方法，学习运用头脑风暴方法；</w:t>
            </w:r>
          </w:p>
          <w:p w14:paraId="7AF7BBA0" w14:textId="45D558E4" w:rsidR="00D053FC" w:rsidRPr="00CF49C7" w:rsidRDefault="00D053F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CF49C7">
              <w:rPr>
                <w:rFonts w:eastAsia="宋体" w:hint="eastAsia"/>
                <w:sz w:val="24"/>
                <w:lang w:eastAsia="zh-CN"/>
              </w:rPr>
              <w:t>3</w:t>
            </w:r>
            <w:r w:rsidRPr="00CF49C7">
              <w:rPr>
                <w:rFonts w:eastAsia="宋体"/>
                <w:sz w:val="24"/>
                <w:lang w:eastAsia="zh-CN"/>
              </w:rPr>
              <w:t>.</w:t>
            </w:r>
            <w:r w:rsidR="00CF49C7" w:rsidRPr="00CF49C7">
              <w:rPr>
                <w:rFonts w:eastAsia="宋体" w:hint="eastAsia"/>
                <w:sz w:val="24"/>
                <w:lang w:eastAsia="zh-CN"/>
              </w:rPr>
              <w:t>学习了解企业知识保护的法律方法和非法律方法；</w:t>
            </w:r>
          </w:p>
          <w:p w14:paraId="3907562C" w14:textId="1AD7D04A" w:rsidR="00D053FC" w:rsidRPr="00CF49C7" w:rsidRDefault="00D053F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CF49C7">
              <w:rPr>
                <w:rFonts w:eastAsia="宋体" w:hint="eastAsia"/>
                <w:sz w:val="24"/>
                <w:lang w:eastAsia="zh-CN"/>
              </w:rPr>
              <w:t>4</w:t>
            </w:r>
            <w:r w:rsidRPr="00CF49C7">
              <w:rPr>
                <w:rFonts w:eastAsia="宋体"/>
                <w:sz w:val="24"/>
                <w:lang w:eastAsia="zh-CN"/>
              </w:rPr>
              <w:t>.</w:t>
            </w:r>
            <w:r w:rsidR="00CF49C7" w:rsidRPr="00CF49C7">
              <w:rPr>
                <w:rFonts w:eastAsia="宋体" w:hint="eastAsia"/>
                <w:sz w:val="24"/>
                <w:lang w:eastAsia="zh-CN"/>
              </w:rPr>
              <w:t>学习了解企业知识战略的两种基本类型，学会分析企业知识创新战略的特点；</w:t>
            </w:r>
          </w:p>
          <w:p w14:paraId="35BEC6B4" w14:textId="0A5905B7" w:rsidR="00D053FC" w:rsidRPr="00CF49C7" w:rsidRDefault="00D053F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CF49C7">
              <w:rPr>
                <w:rFonts w:eastAsia="宋体" w:hint="eastAsia"/>
                <w:sz w:val="24"/>
                <w:lang w:eastAsia="zh-CN"/>
              </w:rPr>
              <w:t>5</w:t>
            </w:r>
            <w:r w:rsidRPr="00CF49C7">
              <w:rPr>
                <w:rFonts w:eastAsia="宋体"/>
                <w:sz w:val="24"/>
                <w:lang w:eastAsia="zh-CN"/>
              </w:rPr>
              <w:t>.</w:t>
            </w:r>
            <w:r w:rsidR="00CF49C7" w:rsidRPr="00CF49C7">
              <w:rPr>
                <w:rFonts w:eastAsia="宋体" w:hint="eastAsia"/>
                <w:sz w:val="24"/>
                <w:lang w:eastAsia="zh-CN"/>
              </w:rPr>
              <w:t>能够评价企业知识创造战略的绩效。</w:t>
            </w:r>
          </w:p>
          <w:p w14:paraId="713B8537" w14:textId="77777777" w:rsidR="00D053FC" w:rsidRDefault="00D053F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416598AF" w14:textId="7D572459" w:rsidR="00845A68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02E6D5F9" w14:textId="77777777" w:rsidR="00845A68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17740BEA" w14:textId="3B8495F0" w:rsidR="00595129" w:rsidRDefault="00595129" w:rsidP="00595129">
            <w:pPr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</w:t>
            </w:r>
            <w:r>
              <w:rPr>
                <w:rFonts w:ascii="楷体" w:eastAsia="楷体" w:hAnsi="楷体" w:cs="楷体"/>
                <w:sz w:val="21"/>
                <w:szCs w:val="21"/>
              </w:rPr>
              <w:t>.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陆雄文．管理学大辞典：上海辞书出版社，2013年</w:t>
            </w:r>
          </w:p>
          <w:p w14:paraId="1E4F30ED" w14:textId="3E15FF35" w:rsidR="00595129" w:rsidRDefault="00595129" w:rsidP="00595129">
            <w:pPr>
              <w:rPr>
                <w:rFonts w:ascii="楷体" w:eastAsia="楷体" w:hAnsi="楷体" w:cs="楷体"/>
                <w:sz w:val="21"/>
              </w:rPr>
            </w:pPr>
            <w:r>
              <w:rPr>
                <w:rFonts w:eastAsia="楷体" w:hint="eastAsia"/>
                <w:sz w:val="21"/>
              </w:rPr>
              <w:t>2</w:t>
            </w:r>
            <w:r>
              <w:rPr>
                <w:rFonts w:eastAsia="楷体"/>
                <w:sz w:val="21"/>
              </w:rPr>
              <w:t>.</w:t>
            </w:r>
            <w:r>
              <w:rPr>
                <w:rFonts w:ascii="楷体" w:eastAsia="楷体" w:hAnsi="楷体" w:cs="楷体" w:hint="eastAsia"/>
                <w:sz w:val="21"/>
              </w:rPr>
              <w:t>吴贵生，王毅，技术创新管理，清华大学出版社，2009年4月第二版</w:t>
            </w:r>
          </w:p>
          <w:p w14:paraId="023D4FFA" w14:textId="2E248A01" w:rsid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4ACF2041" w14:textId="071539EE" w:rsid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35EF44A6" w14:textId="4A859821" w:rsid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作业三：知识管理案例分析（课外小组讨论与报告）</w:t>
            </w:r>
          </w:p>
          <w:p w14:paraId="0C289ACA" w14:textId="0CC6ECA9" w:rsid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4671C87D" w14:textId="77777777" w:rsidR="00186542" w:rsidRPr="00595129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6781A192" w14:textId="40D348CD" w:rsidR="00595129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小时，作业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</w:t>
            </w:r>
          </w:p>
          <w:p w14:paraId="3A4D9762" w14:textId="77777777" w:rsid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719F3C6D" w14:textId="73205444" w:rsidR="00595129" w:rsidRP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04DE0D0C" w14:textId="77777777" w:rsidR="00845A68" w:rsidRPr="003B513A" w:rsidRDefault="00845A68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A776DC" w:rsidRPr="003B513A" w14:paraId="40D1F179" w14:textId="77777777" w:rsidTr="000C788F">
        <w:trPr>
          <w:trHeight w:val="11110"/>
        </w:trPr>
        <w:tc>
          <w:tcPr>
            <w:tcW w:w="801" w:type="pct"/>
          </w:tcPr>
          <w:p w14:paraId="2D620035" w14:textId="02422DC2" w:rsidR="00A776DC" w:rsidRDefault="00A776DC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  <w:p w14:paraId="46E39B46" w14:textId="77777777" w:rsidR="00584F02" w:rsidRPr="00584F02" w:rsidRDefault="0062020A" w:rsidP="00584F02">
            <w:pPr>
              <w:jc w:val="both"/>
              <w:rPr>
                <w:rFonts w:ascii="宋体" w:eastAsia="宋体" w:hAnsi="宋体" w:cs="宋体"/>
              </w:rPr>
            </w:pPr>
            <w:r w:rsidRPr="00584F02">
              <w:rPr>
                <w:rFonts w:eastAsia="宋体" w:hint="eastAsia"/>
                <w:w w:val="95"/>
              </w:rPr>
              <w:t>（第十一周）</w:t>
            </w:r>
            <w:r w:rsidR="00584F02" w:rsidRPr="00584F02">
              <w:rPr>
                <w:rFonts w:ascii="宋体" w:eastAsia="宋体" w:hAnsi="宋体" w:cs="宋体" w:hint="eastAsia"/>
              </w:rPr>
              <w:t>学习型组织</w:t>
            </w:r>
          </w:p>
          <w:p w14:paraId="1BFA7666" w14:textId="24C8AB4A" w:rsidR="0062020A" w:rsidRDefault="0062020A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</w:tc>
        <w:tc>
          <w:tcPr>
            <w:tcW w:w="2077" w:type="pct"/>
          </w:tcPr>
          <w:p w14:paraId="7790FF48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470FB905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10.1 </w:t>
            </w:r>
            <w:r>
              <w:rPr>
                <w:rFonts w:ascii="宋体" w:hAnsi="宋体" w:cs="宋体" w:hint="eastAsia"/>
              </w:rPr>
              <w:t>知识网络</w:t>
            </w:r>
          </w:p>
          <w:p w14:paraId="4139CF2E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一、知识网络的内涵</w:t>
            </w:r>
          </w:p>
          <w:p w14:paraId="61CDF3CC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二、知识网络的类型</w:t>
            </w:r>
          </w:p>
          <w:p w14:paraId="350EBC04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三、实践社区</w:t>
            </w:r>
          </w:p>
          <w:p w14:paraId="114FB64E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10.2 </w:t>
            </w:r>
            <w:r>
              <w:rPr>
                <w:rFonts w:ascii="宋体" w:hAnsi="宋体" w:cs="宋体" w:hint="eastAsia"/>
              </w:rPr>
              <w:t>学习型组织</w:t>
            </w:r>
          </w:p>
          <w:p w14:paraId="3A118170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一、学习型组织的内涵</w:t>
            </w:r>
          </w:p>
          <w:p w14:paraId="4C9F7AE1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二、学习型组织的特点</w:t>
            </w:r>
          </w:p>
          <w:p w14:paraId="1D39F7BC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三、学习型组织的五项修炼</w:t>
            </w:r>
          </w:p>
          <w:p w14:paraId="53E1B3A6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10.3 </w:t>
            </w:r>
            <w:r>
              <w:rPr>
                <w:rFonts w:ascii="宋体" w:hAnsi="宋体" w:cs="宋体" w:hint="eastAsia"/>
              </w:rPr>
              <w:t>企业知识主管</w:t>
            </w:r>
          </w:p>
          <w:p w14:paraId="14B5C4AB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一、知识主管的特征</w:t>
            </w:r>
          </w:p>
          <w:p w14:paraId="1C46940A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二、知识主管的作用</w:t>
            </w:r>
          </w:p>
          <w:p w14:paraId="5AA9F4C9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三、知识主管的主要职责</w:t>
            </w:r>
          </w:p>
          <w:p w14:paraId="4520A2DA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四、知识主管的能力</w:t>
            </w:r>
          </w:p>
          <w:p w14:paraId="08100C58" w14:textId="77777777" w:rsidR="00AE3408" w:rsidRDefault="00AE3408" w:rsidP="00BA3329">
            <w:pPr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109E61F9" w14:textId="47389C92" w:rsidR="00634330" w:rsidRDefault="00634330" w:rsidP="00AE3408">
            <w:pPr>
              <w:jc w:val="both"/>
              <w:rPr>
                <w:rFonts w:eastAsia="宋体"/>
                <w:color w:val="4472C4" w:themeColor="accent1"/>
              </w:rPr>
            </w:pPr>
          </w:p>
          <w:p w14:paraId="272147D4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42CD5699" w14:textId="177463A3" w:rsidR="00634330" w:rsidRPr="00D053FC" w:rsidRDefault="00AE144E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053FC">
              <w:rPr>
                <w:rFonts w:eastAsia="宋体" w:hint="eastAsia"/>
                <w:sz w:val="24"/>
                <w:lang w:eastAsia="zh-CN"/>
              </w:rPr>
              <w:t>1</w:t>
            </w:r>
            <w:r w:rsidRPr="00D053FC">
              <w:rPr>
                <w:rFonts w:eastAsia="宋体"/>
                <w:sz w:val="24"/>
                <w:lang w:eastAsia="zh-CN"/>
              </w:rPr>
              <w:t>.</w:t>
            </w:r>
            <w:r w:rsidR="00D053FC" w:rsidRPr="00D053FC">
              <w:rPr>
                <w:rFonts w:eastAsia="宋体" w:hint="eastAsia"/>
                <w:sz w:val="24"/>
                <w:lang w:eastAsia="zh-CN"/>
              </w:rPr>
              <w:t>学习了解知识网络的特征及类型；</w:t>
            </w:r>
          </w:p>
          <w:p w14:paraId="4D13BAFC" w14:textId="290EB08D" w:rsidR="00AE144E" w:rsidRPr="00D053FC" w:rsidRDefault="00AE144E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053FC">
              <w:rPr>
                <w:rFonts w:eastAsia="宋体" w:hint="eastAsia"/>
                <w:sz w:val="24"/>
                <w:lang w:eastAsia="zh-CN"/>
              </w:rPr>
              <w:t>2</w:t>
            </w:r>
            <w:r w:rsidRPr="00D053FC">
              <w:rPr>
                <w:rFonts w:eastAsia="宋体"/>
                <w:sz w:val="24"/>
                <w:lang w:eastAsia="zh-CN"/>
              </w:rPr>
              <w:t>.</w:t>
            </w:r>
            <w:r w:rsidR="00D053FC" w:rsidRPr="00D053FC">
              <w:rPr>
                <w:rFonts w:eastAsia="宋体" w:hint="eastAsia"/>
                <w:sz w:val="24"/>
                <w:lang w:eastAsia="zh-CN"/>
              </w:rPr>
              <w:t>学习了解学习型组织的五项修炼；</w:t>
            </w:r>
          </w:p>
          <w:p w14:paraId="1356C302" w14:textId="15461B04" w:rsidR="00AE144E" w:rsidRPr="00D053FC" w:rsidRDefault="00AE144E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053FC">
              <w:rPr>
                <w:rFonts w:eastAsia="宋体" w:hint="eastAsia"/>
                <w:sz w:val="24"/>
                <w:lang w:eastAsia="zh-CN"/>
              </w:rPr>
              <w:t>3</w:t>
            </w:r>
            <w:r w:rsidRPr="00D053FC">
              <w:rPr>
                <w:rFonts w:eastAsia="宋体"/>
                <w:sz w:val="24"/>
                <w:lang w:eastAsia="zh-CN"/>
              </w:rPr>
              <w:t>.</w:t>
            </w:r>
            <w:r w:rsidR="00D053FC" w:rsidRPr="00D053FC">
              <w:rPr>
                <w:rFonts w:eastAsia="宋体" w:hint="eastAsia"/>
                <w:sz w:val="24"/>
                <w:lang w:eastAsia="zh-CN"/>
              </w:rPr>
              <w:t>学习掌握五项修炼中的心智模式修炼方式；</w:t>
            </w:r>
          </w:p>
          <w:p w14:paraId="60E98975" w14:textId="4DBE567D" w:rsidR="00AE144E" w:rsidRPr="00D053FC" w:rsidRDefault="00AE144E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053FC">
              <w:rPr>
                <w:rFonts w:eastAsia="宋体" w:hint="eastAsia"/>
                <w:sz w:val="24"/>
                <w:lang w:eastAsia="zh-CN"/>
              </w:rPr>
              <w:t>4</w:t>
            </w:r>
            <w:r w:rsidRPr="00D053FC">
              <w:rPr>
                <w:rFonts w:eastAsia="宋体"/>
                <w:sz w:val="24"/>
                <w:lang w:eastAsia="zh-CN"/>
              </w:rPr>
              <w:t>.</w:t>
            </w:r>
            <w:r w:rsidR="00D053FC" w:rsidRPr="00D053FC">
              <w:rPr>
                <w:rFonts w:eastAsia="宋体" w:hint="eastAsia"/>
                <w:sz w:val="24"/>
                <w:lang w:eastAsia="zh-CN"/>
              </w:rPr>
              <w:t>了解企业知识管理的职责和知识主管的角色和作用；</w:t>
            </w:r>
          </w:p>
          <w:p w14:paraId="39EA7BBF" w14:textId="679AD533" w:rsidR="00AE144E" w:rsidRPr="00D053FC" w:rsidRDefault="00AE144E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D053FC">
              <w:rPr>
                <w:rFonts w:eastAsia="宋体" w:hint="eastAsia"/>
                <w:sz w:val="24"/>
                <w:lang w:eastAsia="zh-CN"/>
              </w:rPr>
              <w:t>5</w:t>
            </w:r>
            <w:r w:rsidRPr="00D053FC">
              <w:rPr>
                <w:rFonts w:eastAsia="宋体"/>
                <w:sz w:val="24"/>
                <w:lang w:eastAsia="zh-CN"/>
              </w:rPr>
              <w:t>.</w:t>
            </w:r>
            <w:r w:rsidR="00D053FC" w:rsidRPr="00D053FC">
              <w:rPr>
                <w:rFonts w:eastAsia="宋体" w:hint="eastAsia"/>
                <w:sz w:val="24"/>
                <w:lang w:eastAsia="zh-CN"/>
              </w:rPr>
              <w:t>为未来从事企业知识管理工作积累知识基础。</w:t>
            </w:r>
          </w:p>
          <w:p w14:paraId="5CC0B35E" w14:textId="77777777" w:rsidR="00AE144E" w:rsidRDefault="00AE144E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729CECCF" w14:textId="5A800977" w:rsidR="00A776DC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34458539" w14:textId="13DE6E39" w:rsidR="00A776DC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</w:t>
            </w:r>
            <w:r w:rsidR="00186542"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材料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：</w:t>
            </w:r>
          </w:p>
          <w:p w14:paraId="383B7C9C" w14:textId="77777777" w:rsidR="00595129" w:rsidRDefault="00595129" w:rsidP="0059512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1.</w:t>
            </w:r>
            <w:r>
              <w:rPr>
                <w:rFonts w:eastAsia="楷体_GB2312"/>
              </w:rPr>
              <w:t>刘红丽，赵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/>
              </w:rPr>
              <w:t>蕾，陈智高，知识网络研究综述，情报科学</w:t>
            </w:r>
            <w:r>
              <w:rPr>
                <w:rFonts w:eastAsia="楷体_GB2312"/>
              </w:rPr>
              <w:t>[J]</w:t>
            </w:r>
            <w:r>
              <w:rPr>
                <w:rFonts w:eastAsia="楷体_GB2312"/>
              </w:rPr>
              <w:t>，</w:t>
            </w:r>
            <w:r>
              <w:rPr>
                <w:rFonts w:eastAsia="楷体_GB2312"/>
              </w:rPr>
              <w:t>2010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6</w:t>
            </w:r>
            <w:r>
              <w:rPr>
                <w:rFonts w:eastAsia="楷体_GB2312"/>
              </w:rPr>
              <w:t>月，第</w:t>
            </w:r>
            <w:r>
              <w:rPr>
                <w:rFonts w:eastAsia="楷体_GB2312"/>
              </w:rPr>
              <w:t>28</w:t>
            </w:r>
            <w:r>
              <w:rPr>
                <w:rFonts w:eastAsia="楷体_GB2312"/>
              </w:rPr>
              <w:t>卷第</w:t>
            </w:r>
            <w:r>
              <w:rPr>
                <w:rFonts w:eastAsia="楷体_GB2312"/>
              </w:rPr>
              <w:t>6</w:t>
            </w:r>
            <w:r>
              <w:rPr>
                <w:rFonts w:eastAsia="楷体_GB2312"/>
              </w:rPr>
              <w:t>期，</w:t>
            </w:r>
            <w:r>
              <w:rPr>
                <w:rFonts w:eastAsia="楷体_GB2312"/>
              </w:rPr>
              <w:t>945-950</w:t>
            </w:r>
          </w:p>
          <w:p w14:paraId="5D2836C6" w14:textId="77777777" w:rsidR="00595129" w:rsidRDefault="00595129" w:rsidP="0059512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2.</w:t>
            </w:r>
            <w:r>
              <w:rPr>
                <w:rFonts w:eastAsia="楷体_GB2312"/>
              </w:rPr>
              <w:t>徐蕾，潘珺，知识网络等相关概念比较分析，情报科学，</w:t>
            </w:r>
            <w:r>
              <w:rPr>
                <w:rFonts w:eastAsia="楷体_GB2312"/>
              </w:rPr>
              <w:t>2017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12</w:t>
            </w:r>
            <w:r>
              <w:rPr>
                <w:rFonts w:eastAsia="楷体_GB2312"/>
              </w:rPr>
              <w:t>月，第</w:t>
            </w:r>
            <w:r>
              <w:rPr>
                <w:rFonts w:eastAsia="楷体_GB2312"/>
              </w:rPr>
              <w:t>35</w:t>
            </w:r>
            <w:r>
              <w:rPr>
                <w:rFonts w:eastAsia="楷体_GB2312"/>
              </w:rPr>
              <w:t>卷</w:t>
            </w:r>
            <w:r>
              <w:rPr>
                <w:rFonts w:eastAsia="楷体_GB2312"/>
              </w:rPr>
              <w:t>12</w:t>
            </w:r>
            <w:r>
              <w:rPr>
                <w:rFonts w:eastAsia="楷体_GB2312"/>
              </w:rPr>
              <w:t>期，</w:t>
            </w:r>
            <w:r>
              <w:rPr>
                <w:rFonts w:eastAsia="楷体_GB2312"/>
              </w:rPr>
              <w:t>10-15</w:t>
            </w:r>
          </w:p>
          <w:p w14:paraId="6ACA3C6B" w14:textId="022A0A20" w:rsidR="00595129" w:rsidRDefault="00595129" w:rsidP="00595129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3.</w:t>
            </w:r>
            <w:r>
              <w:rPr>
                <w:rFonts w:eastAsia="楷体_GB2312"/>
              </w:rPr>
              <w:t>周荣，喻登科，知识网络研究述评：结构、行为、演化与绩效，现代情报，</w:t>
            </w:r>
            <w:r>
              <w:rPr>
                <w:rFonts w:eastAsia="楷体_GB2312"/>
              </w:rPr>
              <w:t>2018</w:t>
            </w:r>
            <w:r>
              <w:rPr>
                <w:rFonts w:eastAsia="楷体_GB2312"/>
              </w:rPr>
              <w:t>年</w:t>
            </w:r>
            <w:r>
              <w:rPr>
                <w:rFonts w:eastAsia="楷体_GB2312"/>
              </w:rPr>
              <w:t>4</w:t>
            </w:r>
            <w:r>
              <w:rPr>
                <w:rFonts w:eastAsia="楷体_GB2312"/>
              </w:rPr>
              <w:t>月，第</w:t>
            </w:r>
            <w:r>
              <w:rPr>
                <w:rFonts w:eastAsia="楷体_GB2312"/>
              </w:rPr>
              <w:t>38</w:t>
            </w:r>
            <w:r>
              <w:rPr>
                <w:rFonts w:eastAsia="楷体_GB2312"/>
              </w:rPr>
              <w:t>卷第</w:t>
            </w:r>
            <w:r>
              <w:rPr>
                <w:rFonts w:eastAsia="楷体_GB2312"/>
              </w:rPr>
              <w:t>4</w:t>
            </w:r>
            <w:r>
              <w:rPr>
                <w:rFonts w:eastAsia="楷体_GB2312"/>
              </w:rPr>
              <w:t>期，</w:t>
            </w:r>
            <w:r>
              <w:rPr>
                <w:rFonts w:eastAsia="楷体_GB2312"/>
              </w:rPr>
              <w:t>170-176</w:t>
            </w:r>
          </w:p>
          <w:p w14:paraId="21D322D4" w14:textId="3BEBD125" w:rsidR="00186542" w:rsidRDefault="00186542" w:rsidP="00595129">
            <w:pPr>
              <w:rPr>
                <w:rFonts w:eastAsia="楷体_GB2312"/>
              </w:rPr>
            </w:pPr>
          </w:p>
          <w:p w14:paraId="60C356C6" w14:textId="25F59FC5" w:rsidR="00186542" w:rsidRPr="00186542" w:rsidRDefault="00186542" w:rsidP="00595129">
            <w:pPr>
              <w:rPr>
                <w:rFonts w:eastAsia="楷体_GB2312"/>
                <w:color w:val="5B9BD5" w:themeColor="accent5"/>
              </w:rPr>
            </w:pPr>
            <w:r w:rsidRPr="00186542">
              <w:rPr>
                <w:rFonts w:eastAsia="楷体_GB2312" w:hint="eastAsia"/>
                <w:color w:val="5B9BD5" w:themeColor="accent5"/>
              </w:rPr>
              <w:t>课外阅读：</w:t>
            </w:r>
            <w:r w:rsidR="00AE144E">
              <w:rPr>
                <w:rFonts w:eastAsia="楷体_GB2312" w:hint="eastAsia"/>
                <w:color w:val="5B9BD5" w:themeColor="accent5"/>
              </w:rPr>
              <w:t>5</w:t>
            </w:r>
            <w:r w:rsidR="00AE144E">
              <w:rPr>
                <w:rFonts w:eastAsia="楷体_GB2312" w:hint="eastAsia"/>
                <w:color w:val="5B9BD5" w:themeColor="accent5"/>
              </w:rPr>
              <w:t>小时</w:t>
            </w:r>
          </w:p>
          <w:p w14:paraId="0935C587" w14:textId="5B8FBCA9" w:rsidR="00595129" w:rsidRPr="00595129" w:rsidRDefault="00595129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6EE77720" w14:textId="77777777" w:rsidR="00A776DC" w:rsidRPr="003B513A" w:rsidRDefault="00A776DC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A776DC" w:rsidRPr="003B513A" w14:paraId="14A1F5FD" w14:textId="77777777" w:rsidTr="000C788F">
        <w:trPr>
          <w:trHeight w:val="11110"/>
        </w:trPr>
        <w:tc>
          <w:tcPr>
            <w:tcW w:w="801" w:type="pct"/>
          </w:tcPr>
          <w:p w14:paraId="6316FAA7" w14:textId="7A8CBECC" w:rsidR="00A776DC" w:rsidRDefault="00A776DC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0838FED5" w14:textId="77777777" w:rsidR="00584F02" w:rsidRPr="00584F02" w:rsidRDefault="0062020A" w:rsidP="00584F02">
            <w:pPr>
              <w:jc w:val="both"/>
              <w:rPr>
                <w:rFonts w:ascii="宋体" w:eastAsia="宋体" w:hAnsi="宋体" w:cs="宋体"/>
              </w:rPr>
            </w:pPr>
            <w:r w:rsidRPr="00584F02">
              <w:rPr>
                <w:rFonts w:eastAsia="宋体" w:hint="eastAsia"/>
                <w:w w:val="95"/>
              </w:rPr>
              <w:t>（第十二周）</w:t>
            </w:r>
            <w:r w:rsidR="00584F02" w:rsidRPr="00584F02">
              <w:rPr>
                <w:rFonts w:ascii="宋体" w:eastAsia="宋体" w:hAnsi="宋体" w:cs="宋体" w:hint="eastAsia"/>
              </w:rPr>
              <w:t>产品开发</w:t>
            </w:r>
          </w:p>
          <w:p w14:paraId="2CE7F597" w14:textId="0D94E3CF" w:rsidR="0062020A" w:rsidRDefault="0062020A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</w:tc>
        <w:tc>
          <w:tcPr>
            <w:tcW w:w="2077" w:type="pct"/>
          </w:tcPr>
          <w:p w14:paraId="22AAF4B8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2DC2CDA6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11.1 产品</w:t>
            </w:r>
            <w:r>
              <w:rPr>
                <w:rFonts w:ascii="宋体" w:hAnsi="宋体" w:cs="宋体" w:hint="eastAsia"/>
              </w:rPr>
              <w:t>与顾客价值</w:t>
            </w:r>
          </w:p>
          <w:p w14:paraId="25581A92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一、产品与服务的内涵</w:t>
            </w:r>
          </w:p>
          <w:p w14:paraId="40000E88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二、顾客价值</w:t>
            </w:r>
          </w:p>
          <w:p w14:paraId="5D3A59C9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11.2 </w:t>
            </w:r>
            <w:r>
              <w:rPr>
                <w:rFonts w:ascii="宋体" w:hAnsi="宋体" w:cs="宋体" w:hint="eastAsia"/>
              </w:rPr>
              <w:t>新</w:t>
            </w:r>
            <w:r>
              <w:rPr>
                <w:rFonts w:ascii="宋体" w:eastAsia="宋体" w:hAnsi="宋体" w:cs="宋体" w:hint="eastAsia"/>
              </w:rPr>
              <w:t>产品开发</w:t>
            </w:r>
            <w:r>
              <w:rPr>
                <w:rFonts w:ascii="宋体" w:hAnsi="宋体" w:cs="宋体" w:hint="eastAsia"/>
              </w:rPr>
              <w:t>流程</w:t>
            </w:r>
          </w:p>
          <w:p w14:paraId="229360D1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一、调查研究和前期开发阶段</w:t>
            </w:r>
          </w:p>
          <w:p w14:paraId="0AF601E1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二、样品设计和试制阶段</w:t>
            </w:r>
          </w:p>
          <w:p w14:paraId="1AB2C0F3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三、工艺设计与小批试生产阶段</w:t>
            </w:r>
          </w:p>
          <w:p w14:paraId="56A0E432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四、正式生产与销售阶段</w:t>
            </w:r>
          </w:p>
          <w:p w14:paraId="755F3BA9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11.3 </w:t>
            </w:r>
            <w:r>
              <w:rPr>
                <w:rFonts w:ascii="宋体" w:hAnsi="宋体" w:cs="宋体" w:hint="eastAsia"/>
              </w:rPr>
              <w:t>价值工程</w:t>
            </w:r>
          </w:p>
          <w:p w14:paraId="6180B901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一、价值工程的内涵</w:t>
            </w:r>
          </w:p>
          <w:p w14:paraId="224649E2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二、价值工程的程序</w:t>
            </w:r>
          </w:p>
          <w:p w14:paraId="7D8D39DD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11.4 质量功能配置</w:t>
            </w:r>
          </w:p>
          <w:p w14:paraId="2DF1E087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一、QFD的起源</w:t>
            </w:r>
          </w:p>
          <w:p w14:paraId="333F5DA8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二、QFD的流程</w:t>
            </w:r>
          </w:p>
          <w:p w14:paraId="20F8BBDE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三、质量屋</w:t>
            </w:r>
          </w:p>
          <w:p w14:paraId="137B0DD7" w14:textId="03C69600" w:rsidR="00634330" w:rsidRDefault="00AE3408" w:rsidP="00AE3408">
            <w:pPr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四、QFD的优势与局限</w:t>
            </w:r>
          </w:p>
          <w:p w14:paraId="74752C01" w14:textId="4E26106F" w:rsidR="00AE3408" w:rsidRDefault="00AE3408" w:rsidP="00AE3408">
            <w:pPr>
              <w:jc w:val="both"/>
              <w:rPr>
                <w:rFonts w:eastAsia="宋体"/>
                <w:color w:val="4472C4" w:themeColor="accent1"/>
              </w:rPr>
            </w:pPr>
          </w:p>
          <w:p w14:paraId="255145B9" w14:textId="77777777" w:rsidR="00AE3408" w:rsidRDefault="00AE3408" w:rsidP="00AE3408">
            <w:pPr>
              <w:jc w:val="both"/>
              <w:rPr>
                <w:rFonts w:eastAsia="宋体"/>
                <w:color w:val="4472C4" w:themeColor="accent1"/>
              </w:rPr>
            </w:pPr>
          </w:p>
          <w:p w14:paraId="72CEA028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7BE3216D" w14:textId="2D335A4B" w:rsidR="00634330" w:rsidRPr="00AE144E" w:rsidRDefault="0072317D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AE144E">
              <w:rPr>
                <w:rFonts w:eastAsia="宋体" w:hint="eastAsia"/>
                <w:sz w:val="24"/>
                <w:lang w:eastAsia="zh-CN"/>
              </w:rPr>
              <w:t>1</w:t>
            </w:r>
            <w:r w:rsidRPr="00AE144E">
              <w:rPr>
                <w:rFonts w:eastAsia="宋体"/>
                <w:sz w:val="24"/>
                <w:lang w:eastAsia="zh-CN"/>
              </w:rPr>
              <w:t>.</w:t>
            </w:r>
            <w:r w:rsidRPr="00AE144E">
              <w:rPr>
                <w:rFonts w:eastAsia="宋体" w:hint="eastAsia"/>
                <w:sz w:val="24"/>
                <w:lang w:eastAsia="zh-CN"/>
              </w:rPr>
              <w:t>学习了解产品的内涵意义，了解顾客价值在产品开发中的核心意义；</w:t>
            </w:r>
          </w:p>
          <w:p w14:paraId="586B6E88" w14:textId="62C76DEE" w:rsidR="0072317D" w:rsidRPr="00AE144E" w:rsidRDefault="0072317D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AE144E">
              <w:rPr>
                <w:rFonts w:eastAsia="宋体" w:hint="eastAsia"/>
                <w:sz w:val="24"/>
                <w:lang w:eastAsia="zh-CN"/>
              </w:rPr>
              <w:t>2</w:t>
            </w:r>
            <w:r w:rsidRPr="00AE144E">
              <w:rPr>
                <w:rFonts w:eastAsia="宋体"/>
                <w:sz w:val="24"/>
                <w:lang w:eastAsia="zh-CN"/>
              </w:rPr>
              <w:t>.</w:t>
            </w:r>
            <w:r w:rsidRPr="00AE144E">
              <w:rPr>
                <w:rFonts w:eastAsia="宋体" w:hint="eastAsia"/>
                <w:sz w:val="24"/>
                <w:lang w:eastAsia="zh-CN"/>
              </w:rPr>
              <w:t>学习了解产品开发流程，了解产品开发的几种常见流程工具；</w:t>
            </w:r>
          </w:p>
          <w:p w14:paraId="1B955671" w14:textId="0C0F99DD" w:rsidR="0072317D" w:rsidRPr="00AE144E" w:rsidRDefault="0072317D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AE144E">
              <w:rPr>
                <w:rFonts w:eastAsia="宋体" w:hint="eastAsia"/>
                <w:sz w:val="24"/>
                <w:lang w:eastAsia="zh-CN"/>
              </w:rPr>
              <w:t>3</w:t>
            </w:r>
            <w:r w:rsidRPr="00AE144E">
              <w:rPr>
                <w:rFonts w:eastAsia="宋体"/>
                <w:sz w:val="24"/>
                <w:lang w:eastAsia="zh-CN"/>
              </w:rPr>
              <w:t>.</w:t>
            </w:r>
            <w:r w:rsidRPr="00AE144E">
              <w:rPr>
                <w:rFonts w:eastAsia="宋体" w:hint="eastAsia"/>
                <w:sz w:val="24"/>
                <w:lang w:eastAsia="zh-CN"/>
              </w:rPr>
              <w:t>学习了解产品开发工具，特别是价值工程等工具；</w:t>
            </w:r>
          </w:p>
          <w:p w14:paraId="0B4B43BC" w14:textId="5CD37C77" w:rsidR="0072317D" w:rsidRPr="00AE144E" w:rsidRDefault="0072317D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AE144E">
              <w:rPr>
                <w:rFonts w:eastAsia="宋体" w:hint="eastAsia"/>
                <w:sz w:val="24"/>
                <w:lang w:eastAsia="zh-CN"/>
              </w:rPr>
              <w:t>4</w:t>
            </w:r>
            <w:r w:rsidRPr="00AE144E">
              <w:rPr>
                <w:rFonts w:eastAsia="宋体"/>
                <w:sz w:val="24"/>
                <w:lang w:eastAsia="zh-CN"/>
              </w:rPr>
              <w:t>.</w:t>
            </w:r>
            <w:r w:rsidRPr="00AE144E">
              <w:rPr>
                <w:rFonts w:eastAsia="宋体" w:hint="eastAsia"/>
                <w:sz w:val="24"/>
                <w:lang w:eastAsia="zh-CN"/>
              </w:rPr>
              <w:t>学习了解</w:t>
            </w:r>
            <w:r w:rsidRPr="00AE144E">
              <w:rPr>
                <w:rFonts w:eastAsia="宋体" w:hint="eastAsia"/>
                <w:sz w:val="24"/>
                <w:lang w:eastAsia="zh-CN"/>
              </w:rPr>
              <w:t>Q</w:t>
            </w:r>
            <w:r w:rsidRPr="00AE144E">
              <w:rPr>
                <w:rFonts w:eastAsia="宋体"/>
                <w:sz w:val="24"/>
                <w:lang w:eastAsia="zh-CN"/>
              </w:rPr>
              <w:t>FD</w:t>
            </w:r>
            <w:r w:rsidRPr="00AE144E">
              <w:rPr>
                <w:rFonts w:eastAsia="宋体" w:hint="eastAsia"/>
                <w:sz w:val="24"/>
                <w:lang w:eastAsia="zh-CN"/>
              </w:rPr>
              <w:t>，能够</w:t>
            </w:r>
            <w:r w:rsidR="00AE144E" w:rsidRPr="00AE144E">
              <w:rPr>
                <w:rFonts w:eastAsia="宋体" w:hint="eastAsia"/>
                <w:sz w:val="24"/>
                <w:lang w:eastAsia="zh-CN"/>
              </w:rPr>
              <w:t>对质量屋的主要内容有所了解；</w:t>
            </w:r>
          </w:p>
          <w:p w14:paraId="1225B7E8" w14:textId="0AD08D83" w:rsidR="0072317D" w:rsidRPr="00AE144E" w:rsidRDefault="0072317D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AE144E">
              <w:rPr>
                <w:rFonts w:eastAsia="宋体" w:hint="eastAsia"/>
                <w:sz w:val="24"/>
                <w:lang w:eastAsia="zh-CN"/>
              </w:rPr>
              <w:t>5</w:t>
            </w:r>
            <w:r w:rsidRPr="00AE144E">
              <w:rPr>
                <w:rFonts w:eastAsia="宋体"/>
                <w:sz w:val="24"/>
                <w:lang w:eastAsia="zh-CN"/>
              </w:rPr>
              <w:t>.</w:t>
            </w:r>
            <w:r w:rsidR="00AE144E" w:rsidRPr="00AE144E">
              <w:rPr>
                <w:rFonts w:eastAsia="宋体" w:hint="eastAsia"/>
                <w:sz w:val="24"/>
                <w:lang w:eastAsia="zh-CN"/>
              </w:rPr>
              <w:t>掌握产品开发管理，为今后从事产品开发管理积累基础知识。</w:t>
            </w:r>
          </w:p>
          <w:p w14:paraId="54CC6D05" w14:textId="77777777" w:rsidR="0072317D" w:rsidRDefault="0072317D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59C55E19" w14:textId="53865F63" w:rsidR="00A776DC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2D5D965C" w14:textId="77777777" w:rsidR="00A776DC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</w:t>
            </w:r>
          </w:p>
          <w:p w14:paraId="07D5BD06" w14:textId="77777777" w:rsid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23327C93" w14:textId="07176CFC" w:rsidR="00186542" w:rsidRDefault="00186542" w:rsidP="00186542">
            <w:pPr>
              <w:rPr>
                <w:rFonts w:ascii="楷体" w:eastAsia="楷体" w:hAnsi="楷体" w:cs="楷体"/>
                <w:sz w:val="21"/>
              </w:rPr>
            </w:pPr>
            <w:r>
              <w:rPr>
                <w:rFonts w:ascii="楷体" w:eastAsia="楷体" w:hAnsi="楷体" w:cs="楷体" w:hint="eastAsia"/>
                <w:sz w:val="21"/>
              </w:rPr>
              <w:t>1</w:t>
            </w:r>
            <w:r>
              <w:rPr>
                <w:rFonts w:ascii="楷体" w:eastAsia="楷体" w:hAnsi="楷体" w:cs="楷体"/>
                <w:sz w:val="21"/>
              </w:rPr>
              <w:t>.</w:t>
            </w:r>
            <w:r>
              <w:rPr>
                <w:rFonts w:ascii="楷体" w:eastAsia="楷体" w:hAnsi="楷体" w:cs="楷体" w:hint="eastAsia"/>
                <w:sz w:val="21"/>
              </w:rPr>
              <w:t>闵昱，商学--重新定义产品与顾客价值，机械工业出版社，2018年6月</w:t>
            </w:r>
          </w:p>
          <w:p w14:paraId="62E1DA35" w14:textId="39405767" w:rsidR="00186542" w:rsidRDefault="00186542" w:rsidP="00186542">
            <w:pPr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</w:t>
            </w:r>
            <w:r>
              <w:rPr>
                <w:rFonts w:ascii="楷体" w:eastAsia="楷体" w:hAnsi="楷体" w:cs="楷体"/>
                <w:sz w:val="21"/>
                <w:szCs w:val="21"/>
              </w:rPr>
              <w:t>.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周祝瑛，《全球创客教育新进展》，南方周末，2018年7月5日</w:t>
            </w:r>
          </w:p>
          <w:p w14:paraId="6BFE637E" w14:textId="77777777" w:rsidR="00186542" w:rsidRP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24622A36" w14:textId="73983E63" w:rsid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小时，作业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</w:t>
            </w:r>
          </w:p>
          <w:p w14:paraId="03B7C06C" w14:textId="193BC0DA" w:rsidR="00186542" w:rsidRPr="003B513A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3B5DB2D2" w14:textId="77777777" w:rsidR="00A776DC" w:rsidRPr="003B513A" w:rsidRDefault="00A776DC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A776DC" w:rsidRPr="003B513A" w14:paraId="4D177F7F" w14:textId="77777777" w:rsidTr="000C788F">
        <w:trPr>
          <w:trHeight w:val="11110"/>
        </w:trPr>
        <w:tc>
          <w:tcPr>
            <w:tcW w:w="801" w:type="pct"/>
          </w:tcPr>
          <w:p w14:paraId="0D385EAB" w14:textId="4AC0E78E" w:rsidR="00A776DC" w:rsidRDefault="00A776DC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4C4271D8" w14:textId="77777777" w:rsidR="00584F02" w:rsidRPr="00584F02" w:rsidRDefault="0062020A" w:rsidP="00584F02">
            <w:pPr>
              <w:jc w:val="both"/>
              <w:rPr>
                <w:rFonts w:ascii="宋体" w:eastAsia="宋体" w:hAnsi="宋体" w:cs="宋体"/>
              </w:rPr>
            </w:pPr>
            <w:r w:rsidRPr="00584F02">
              <w:rPr>
                <w:rFonts w:eastAsia="宋体" w:hint="eastAsia"/>
                <w:w w:val="95"/>
              </w:rPr>
              <w:t>（第十三周）</w:t>
            </w:r>
            <w:r w:rsidR="00584F02" w:rsidRPr="00584F02">
              <w:rPr>
                <w:rFonts w:ascii="宋体" w:hAnsi="宋体" w:cs="宋体" w:hint="eastAsia"/>
              </w:rPr>
              <w:t>工艺管理</w:t>
            </w:r>
          </w:p>
          <w:p w14:paraId="4EAE7E5F" w14:textId="2C1637F9" w:rsidR="0062020A" w:rsidRDefault="0062020A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</w:tc>
        <w:tc>
          <w:tcPr>
            <w:tcW w:w="2077" w:type="pct"/>
          </w:tcPr>
          <w:p w14:paraId="4FD14DE6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0F919546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12.1 工艺管理</w:t>
            </w:r>
          </w:p>
          <w:p w14:paraId="5F184EE8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一、工艺的研究与试验</w:t>
            </w:r>
          </w:p>
          <w:p w14:paraId="42980820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二、产品的工艺性分析与审查</w:t>
            </w:r>
          </w:p>
          <w:p w14:paraId="5D7C9867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三、工艺设计与更改</w:t>
            </w:r>
          </w:p>
          <w:p w14:paraId="0FEF8D06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四、工艺文件的编制</w:t>
            </w:r>
          </w:p>
          <w:p w14:paraId="7401DE57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12.2 </w:t>
            </w:r>
            <w:r>
              <w:rPr>
                <w:rFonts w:ascii="宋体" w:hAnsi="宋体" w:cs="宋体" w:hint="eastAsia"/>
              </w:rPr>
              <w:t>工艺试验方法</w:t>
            </w:r>
          </w:p>
          <w:p w14:paraId="06BBB488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一、单因素问题的优选法</w:t>
            </w:r>
          </w:p>
          <w:p w14:paraId="6A0981DF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二、正交试验法</w:t>
            </w:r>
          </w:p>
          <w:p w14:paraId="09C83842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12.3 </w:t>
            </w:r>
            <w:r>
              <w:rPr>
                <w:rFonts w:ascii="宋体" w:hAnsi="宋体" w:cs="宋体" w:hint="eastAsia"/>
              </w:rPr>
              <w:t>流程管理</w:t>
            </w:r>
          </w:p>
          <w:p w14:paraId="6122F332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一、流程的内涵</w:t>
            </w:r>
          </w:p>
          <w:p w14:paraId="14D8C059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二、流程管理</w:t>
            </w:r>
          </w:p>
          <w:p w14:paraId="5A57E17C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三、价值流图分析</w:t>
            </w:r>
          </w:p>
          <w:p w14:paraId="501CD41B" w14:textId="68F62309" w:rsidR="00BA3329" w:rsidRDefault="00BA3329" w:rsidP="00BA3329">
            <w:pPr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BA663A5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29498AC8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055DEC55" w14:textId="45885A9D" w:rsidR="00634330" w:rsidRPr="0072317D" w:rsidRDefault="00F726B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72317D">
              <w:rPr>
                <w:rFonts w:eastAsia="宋体" w:hint="eastAsia"/>
                <w:sz w:val="24"/>
                <w:lang w:eastAsia="zh-CN"/>
              </w:rPr>
              <w:t>1</w:t>
            </w:r>
            <w:r w:rsidRPr="0072317D">
              <w:rPr>
                <w:rFonts w:eastAsia="宋体"/>
                <w:sz w:val="24"/>
                <w:lang w:eastAsia="zh-CN"/>
              </w:rPr>
              <w:t>.</w:t>
            </w:r>
            <w:r w:rsidRPr="0072317D">
              <w:rPr>
                <w:rFonts w:eastAsia="宋体" w:hint="eastAsia"/>
                <w:sz w:val="24"/>
                <w:lang w:eastAsia="zh-CN"/>
              </w:rPr>
              <w:t>学习了解工艺管理在企业生产过程中的作用；</w:t>
            </w:r>
          </w:p>
          <w:p w14:paraId="0FD7E43F" w14:textId="5895C45E" w:rsidR="00F726BC" w:rsidRPr="0072317D" w:rsidRDefault="00F726B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72317D">
              <w:rPr>
                <w:rFonts w:eastAsia="宋体" w:hint="eastAsia"/>
                <w:sz w:val="24"/>
                <w:lang w:eastAsia="zh-CN"/>
              </w:rPr>
              <w:t>2</w:t>
            </w:r>
            <w:r w:rsidRPr="0072317D">
              <w:rPr>
                <w:rFonts w:eastAsia="宋体"/>
                <w:sz w:val="24"/>
                <w:lang w:eastAsia="zh-CN"/>
              </w:rPr>
              <w:t>.</w:t>
            </w:r>
            <w:r w:rsidRPr="0072317D">
              <w:rPr>
                <w:rFonts w:eastAsia="宋体" w:hint="eastAsia"/>
                <w:sz w:val="24"/>
                <w:lang w:eastAsia="zh-CN"/>
              </w:rPr>
              <w:t>学习了解工艺管理的内容，掌握工艺设计方法；</w:t>
            </w:r>
          </w:p>
          <w:p w14:paraId="646B0721" w14:textId="5E997A9A" w:rsidR="00F726BC" w:rsidRPr="0072317D" w:rsidRDefault="00F726B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72317D">
              <w:rPr>
                <w:rFonts w:eastAsia="宋体" w:hint="eastAsia"/>
                <w:sz w:val="24"/>
                <w:lang w:eastAsia="zh-CN"/>
              </w:rPr>
              <w:t>3</w:t>
            </w:r>
            <w:r w:rsidRPr="0072317D">
              <w:rPr>
                <w:rFonts w:eastAsia="宋体"/>
                <w:sz w:val="24"/>
                <w:lang w:eastAsia="zh-CN"/>
              </w:rPr>
              <w:t>.</w:t>
            </w:r>
            <w:r w:rsidRPr="0072317D">
              <w:rPr>
                <w:rFonts w:eastAsia="宋体" w:hint="eastAsia"/>
                <w:sz w:val="24"/>
                <w:lang w:eastAsia="zh-CN"/>
              </w:rPr>
              <w:t>学习了解试验设计方法与工具，能够</w:t>
            </w:r>
            <w:r w:rsidR="0072317D" w:rsidRPr="0072317D">
              <w:rPr>
                <w:rFonts w:eastAsia="宋体" w:hint="eastAsia"/>
                <w:sz w:val="24"/>
                <w:lang w:eastAsia="zh-CN"/>
              </w:rPr>
              <w:t>初步运用</w:t>
            </w:r>
            <w:r w:rsidR="0072317D" w:rsidRPr="0072317D">
              <w:rPr>
                <w:rFonts w:eastAsia="宋体" w:hint="eastAsia"/>
                <w:sz w:val="24"/>
                <w:lang w:eastAsia="zh-CN"/>
              </w:rPr>
              <w:t>D</w:t>
            </w:r>
            <w:r w:rsidR="0072317D" w:rsidRPr="0072317D">
              <w:rPr>
                <w:rFonts w:eastAsia="宋体"/>
                <w:sz w:val="24"/>
                <w:lang w:eastAsia="zh-CN"/>
              </w:rPr>
              <w:t>OE</w:t>
            </w:r>
            <w:r w:rsidR="0072317D" w:rsidRPr="0072317D">
              <w:rPr>
                <w:rFonts w:eastAsia="宋体" w:hint="eastAsia"/>
                <w:sz w:val="24"/>
                <w:lang w:eastAsia="zh-CN"/>
              </w:rPr>
              <w:t>等工具；</w:t>
            </w:r>
          </w:p>
          <w:p w14:paraId="4B069F9F" w14:textId="2E11C9AA" w:rsidR="00F726BC" w:rsidRPr="0072317D" w:rsidRDefault="00F726B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72317D">
              <w:rPr>
                <w:rFonts w:eastAsia="宋体" w:hint="eastAsia"/>
                <w:sz w:val="24"/>
                <w:lang w:eastAsia="zh-CN"/>
              </w:rPr>
              <w:t>4</w:t>
            </w:r>
            <w:r w:rsidRPr="0072317D">
              <w:rPr>
                <w:rFonts w:eastAsia="宋体"/>
                <w:sz w:val="24"/>
                <w:lang w:eastAsia="zh-CN"/>
              </w:rPr>
              <w:t>.</w:t>
            </w:r>
            <w:r w:rsidR="0072317D" w:rsidRPr="0072317D">
              <w:rPr>
                <w:rFonts w:eastAsia="宋体" w:hint="eastAsia"/>
                <w:sz w:val="24"/>
                <w:lang w:eastAsia="zh-CN"/>
              </w:rPr>
              <w:t>学习了解流程管理的价值和方法，特别是</w:t>
            </w:r>
            <w:r w:rsidR="0072317D" w:rsidRPr="0072317D">
              <w:rPr>
                <w:rFonts w:eastAsia="宋体" w:hint="eastAsia"/>
                <w:sz w:val="24"/>
                <w:lang w:eastAsia="zh-CN"/>
              </w:rPr>
              <w:t>V</w:t>
            </w:r>
            <w:r w:rsidR="0072317D" w:rsidRPr="0072317D">
              <w:rPr>
                <w:rFonts w:eastAsia="宋体"/>
                <w:sz w:val="24"/>
                <w:lang w:eastAsia="zh-CN"/>
              </w:rPr>
              <w:t>SM</w:t>
            </w:r>
            <w:r w:rsidR="0072317D" w:rsidRPr="0072317D">
              <w:rPr>
                <w:rFonts w:eastAsia="宋体" w:hint="eastAsia"/>
                <w:sz w:val="24"/>
                <w:lang w:eastAsia="zh-CN"/>
              </w:rPr>
              <w:t>工具的运用；</w:t>
            </w:r>
          </w:p>
          <w:p w14:paraId="7393E3E1" w14:textId="694B9C7D" w:rsidR="00F726BC" w:rsidRPr="0072317D" w:rsidRDefault="00F726B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72317D">
              <w:rPr>
                <w:rFonts w:eastAsia="宋体" w:hint="eastAsia"/>
                <w:sz w:val="24"/>
                <w:lang w:eastAsia="zh-CN"/>
              </w:rPr>
              <w:t>5</w:t>
            </w:r>
            <w:r w:rsidRPr="0072317D">
              <w:rPr>
                <w:rFonts w:eastAsia="宋体"/>
                <w:sz w:val="24"/>
                <w:lang w:eastAsia="zh-CN"/>
              </w:rPr>
              <w:t>.</w:t>
            </w:r>
            <w:r w:rsidR="0072317D" w:rsidRPr="0072317D">
              <w:rPr>
                <w:rFonts w:eastAsia="宋体" w:hint="eastAsia"/>
                <w:sz w:val="24"/>
                <w:lang w:eastAsia="zh-CN"/>
              </w:rPr>
              <w:t>为今后从事生产管理工作做好准备。</w:t>
            </w:r>
          </w:p>
          <w:p w14:paraId="76B4E9ED" w14:textId="157F2C3A" w:rsidR="00F726BC" w:rsidRDefault="00F726B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4AD05BC0" w14:textId="77777777" w:rsidR="00F726BC" w:rsidRDefault="00F726BC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1732F05C" w14:textId="7F402BE7" w:rsidR="00A776DC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1E6C9870" w14:textId="77777777" w:rsidR="00A776DC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0E8B33AE" w14:textId="24580304" w:rsidR="00186542" w:rsidRDefault="00186542" w:rsidP="00186542">
            <w:pPr>
              <w:spacing w:line="400" w:lineRule="exact"/>
              <w:jc w:val="both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rFonts w:hint="eastAsia"/>
                <w:sz w:val="21"/>
              </w:rPr>
              <w:t>水藏玺，流程优化与再造：实践·实务·实例，中国经济出版社，2011年7月</w:t>
            </w:r>
          </w:p>
          <w:p w14:paraId="0D4A4440" w14:textId="6245EA75" w:rsidR="00186542" w:rsidRDefault="00CB5240" w:rsidP="00186542">
            <w:pPr>
              <w:spacing w:line="400" w:lineRule="exact"/>
              <w:jc w:val="both"/>
              <w:rPr>
                <w:sz w:val="21"/>
              </w:rPr>
            </w:pPr>
            <w:r>
              <w:rPr>
                <w:rFonts w:eastAsiaTheme="minorEastAsia" w:hint="eastAsia"/>
                <w:sz w:val="21"/>
              </w:rPr>
              <w:t>2</w:t>
            </w:r>
            <w:r>
              <w:rPr>
                <w:rFonts w:eastAsiaTheme="minorEastAsia"/>
                <w:sz w:val="21"/>
              </w:rPr>
              <w:t>.</w:t>
            </w:r>
            <w:r w:rsidR="00186542">
              <w:rPr>
                <w:rFonts w:hint="eastAsia"/>
                <w:sz w:val="21"/>
              </w:rPr>
              <w:t>玉荣，彭辉，流程管理，北京大学出版社，2008年6月</w:t>
            </w:r>
          </w:p>
          <w:p w14:paraId="7528FAE7" w14:textId="591EDE8C" w:rsidR="00186542" w:rsidRDefault="00CB5240" w:rsidP="00186542">
            <w:pPr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1"/>
                <w:szCs w:val="21"/>
              </w:rPr>
              <w:t>3.</w:t>
            </w:r>
            <w:r w:rsidR="00186542">
              <w:rPr>
                <w:rFonts w:ascii="楷体" w:eastAsia="楷体" w:hAnsi="楷体" w:cs="楷体" w:hint="eastAsia"/>
                <w:sz w:val="21"/>
                <w:szCs w:val="21"/>
              </w:rPr>
              <w:t>[美]阿图·葛文德《清单革命》,2012年7月，浙江人民出版社出版</w:t>
            </w:r>
          </w:p>
          <w:p w14:paraId="402E5DD7" w14:textId="77777777" w:rsidR="00186542" w:rsidRDefault="00186542" w:rsidP="00186542">
            <w:pPr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清单革命（The Checklist Manifesto: How to Get Things Right）</w:t>
            </w:r>
          </w:p>
          <w:p w14:paraId="4DD2C690" w14:textId="6BA4D09D" w:rsidR="00186542" w:rsidRDefault="00186542" w:rsidP="00186542">
            <w:pPr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[美] 阿图·葛文德（Atul Gawande）著 王佳艺 译</w:t>
            </w:r>
          </w:p>
          <w:p w14:paraId="4F3BE371" w14:textId="77777777" w:rsidR="00186542" w:rsidRP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2D26FEA7" w14:textId="1D913DCC" w:rsidR="00186542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 w:rsidR="00F726BC"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5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</w:t>
            </w:r>
          </w:p>
          <w:p w14:paraId="54912E8E" w14:textId="77777777" w:rsid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702DED51" w14:textId="77777777" w:rsid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7B1F59A6" w14:textId="77777777" w:rsidR="00186542" w:rsidRPr="00F726BC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4E2131CC" w14:textId="77777777" w:rsid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56C774E9" w14:textId="77777777" w:rsid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03006104" w14:textId="77777777" w:rsid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67EBDB84" w14:textId="77777777" w:rsidR="00186542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183BB7D7" w14:textId="40967AA5" w:rsidR="00186542" w:rsidRPr="003B513A" w:rsidRDefault="00186542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46087258" w14:textId="77777777" w:rsidR="00A776DC" w:rsidRPr="003B513A" w:rsidRDefault="00A776DC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A776DC" w:rsidRPr="003B513A" w14:paraId="6008F0E7" w14:textId="77777777" w:rsidTr="000C788F">
        <w:trPr>
          <w:trHeight w:val="11110"/>
        </w:trPr>
        <w:tc>
          <w:tcPr>
            <w:tcW w:w="801" w:type="pct"/>
          </w:tcPr>
          <w:p w14:paraId="330434BA" w14:textId="3AAAAE25" w:rsidR="00A776DC" w:rsidRDefault="00A776DC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2C598444" w14:textId="6551C2CD" w:rsidR="0062020A" w:rsidRPr="00584F02" w:rsidRDefault="0062020A" w:rsidP="00584F02">
            <w:pPr>
              <w:widowControl w:val="0"/>
              <w:jc w:val="both"/>
              <w:rPr>
                <w:rFonts w:ascii="宋体" w:eastAsia="宋体" w:hAnsi="宋体" w:cs="宋体"/>
              </w:rPr>
            </w:pPr>
            <w:r w:rsidRPr="00584F02">
              <w:rPr>
                <w:rFonts w:eastAsia="宋体" w:hint="eastAsia"/>
                <w:w w:val="95"/>
              </w:rPr>
              <w:t>（第十四周）</w:t>
            </w:r>
            <w:r w:rsidR="00584F02" w:rsidRPr="00584F02">
              <w:rPr>
                <w:rFonts w:ascii="宋体" w:eastAsia="宋体" w:hAnsi="宋体" w:cs="宋体" w:hint="eastAsia"/>
              </w:rPr>
              <w:t>设备管理</w:t>
            </w:r>
          </w:p>
        </w:tc>
        <w:tc>
          <w:tcPr>
            <w:tcW w:w="2077" w:type="pct"/>
          </w:tcPr>
          <w:p w14:paraId="24F43422" w14:textId="77777777" w:rsidR="00634330" w:rsidRDefault="00634330" w:rsidP="00BA3329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7309B1BF" w14:textId="77DCA582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.1 设备</w:t>
            </w:r>
            <w:r>
              <w:rPr>
                <w:rFonts w:ascii="宋体" w:hAnsi="宋体" w:cs="宋体" w:hint="eastAsia"/>
              </w:rPr>
              <w:t>运转规律与维修方式</w:t>
            </w:r>
          </w:p>
          <w:p w14:paraId="55F4EAB7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一、设备管理的发展</w:t>
            </w:r>
          </w:p>
          <w:p w14:paraId="2FDD51E9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二、设备磨损理论与计划预修制</w:t>
            </w:r>
          </w:p>
          <w:p w14:paraId="589C32E8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三、设备故障理论与PM制</w:t>
            </w:r>
          </w:p>
          <w:p w14:paraId="7B59D142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四、设备综合工程学</w:t>
            </w:r>
          </w:p>
          <w:p w14:paraId="3FBDCF28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五、全员生产维修</w:t>
            </w:r>
          </w:p>
          <w:p w14:paraId="6FC106DF" w14:textId="77777777" w:rsidR="00AE3408" w:rsidRDefault="00AE3408" w:rsidP="00AE3408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.2 设备</w:t>
            </w:r>
            <w:r>
              <w:rPr>
                <w:rFonts w:ascii="宋体" w:hAnsi="宋体" w:cs="宋体" w:hint="eastAsia"/>
              </w:rPr>
              <w:t>的日常管理</w:t>
            </w:r>
          </w:p>
          <w:p w14:paraId="5B3194F1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一、设备管理工作的特点与管理制度</w:t>
            </w:r>
          </w:p>
          <w:p w14:paraId="182BCC2D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二、设备的购置</w:t>
            </w:r>
          </w:p>
          <w:p w14:paraId="6344A007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三、设备的使用与维护</w:t>
            </w:r>
          </w:p>
          <w:p w14:paraId="5ABC29E6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四、设备的修理</w:t>
            </w:r>
          </w:p>
          <w:p w14:paraId="7FA031F8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.3 设备</w:t>
            </w:r>
            <w:r>
              <w:rPr>
                <w:rFonts w:ascii="宋体" w:hAnsi="宋体" w:cs="宋体" w:hint="eastAsia"/>
              </w:rPr>
              <w:t>的改造与更新</w:t>
            </w:r>
          </w:p>
          <w:p w14:paraId="3FA9F9FE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一、设备的磨损与设备寿命</w:t>
            </w:r>
          </w:p>
          <w:p w14:paraId="76E86BB3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二、设备的改造与更新的类型</w:t>
            </w:r>
          </w:p>
          <w:p w14:paraId="4D78977B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三、设备的租赁</w:t>
            </w:r>
          </w:p>
          <w:p w14:paraId="288D4C51" w14:textId="2878124A" w:rsidR="00BA3329" w:rsidRDefault="00BA3329" w:rsidP="00BA3329">
            <w:pPr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780D464" w14:textId="77777777" w:rsidR="00634330" w:rsidRDefault="00634330" w:rsidP="00BA3329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3460EA94" w14:textId="77777777" w:rsidR="00634330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学习目标</w:t>
            </w:r>
          </w:p>
          <w:p w14:paraId="0513F8F9" w14:textId="01A9B508" w:rsidR="00634330" w:rsidRPr="00F726BC" w:rsidRDefault="009F27AA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F726BC">
              <w:rPr>
                <w:rFonts w:eastAsia="宋体" w:hint="eastAsia"/>
                <w:sz w:val="24"/>
                <w:lang w:eastAsia="zh-CN"/>
              </w:rPr>
              <w:t>1</w:t>
            </w:r>
            <w:r w:rsidRPr="00F726BC">
              <w:rPr>
                <w:rFonts w:eastAsia="宋体"/>
                <w:sz w:val="24"/>
                <w:lang w:eastAsia="zh-CN"/>
              </w:rPr>
              <w:t>.</w:t>
            </w:r>
            <w:r w:rsidRPr="00F726BC">
              <w:rPr>
                <w:rFonts w:eastAsia="宋体" w:hint="eastAsia"/>
                <w:sz w:val="24"/>
                <w:lang w:eastAsia="zh-CN"/>
              </w:rPr>
              <w:t>学习掌握设备运转规律</w:t>
            </w:r>
            <w:r w:rsidR="00F726BC" w:rsidRPr="00F726BC">
              <w:rPr>
                <w:rFonts w:eastAsia="宋体" w:hint="eastAsia"/>
                <w:sz w:val="24"/>
                <w:lang w:eastAsia="zh-CN"/>
              </w:rPr>
              <w:t>，了解设备生命周期；</w:t>
            </w:r>
          </w:p>
          <w:p w14:paraId="5FC49912" w14:textId="03FB6CDA" w:rsidR="009F27AA" w:rsidRPr="00F726BC" w:rsidRDefault="009F27AA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F726BC">
              <w:rPr>
                <w:rFonts w:eastAsia="宋体" w:hint="eastAsia"/>
                <w:sz w:val="24"/>
                <w:lang w:eastAsia="zh-CN"/>
              </w:rPr>
              <w:t>2</w:t>
            </w:r>
            <w:r w:rsidRPr="00F726BC">
              <w:rPr>
                <w:rFonts w:eastAsia="宋体"/>
                <w:sz w:val="24"/>
                <w:lang w:eastAsia="zh-CN"/>
              </w:rPr>
              <w:t>.</w:t>
            </w:r>
            <w:r w:rsidR="00F726BC" w:rsidRPr="00F726BC">
              <w:rPr>
                <w:rFonts w:eastAsia="宋体" w:hint="eastAsia"/>
                <w:sz w:val="24"/>
                <w:lang w:eastAsia="zh-CN"/>
              </w:rPr>
              <w:t>学习掌握设备管理体系，特别是</w:t>
            </w:r>
            <w:r w:rsidR="00F726BC" w:rsidRPr="00F726BC">
              <w:rPr>
                <w:rFonts w:eastAsia="宋体" w:hint="eastAsia"/>
                <w:sz w:val="24"/>
                <w:lang w:eastAsia="zh-CN"/>
              </w:rPr>
              <w:t>T</w:t>
            </w:r>
            <w:r w:rsidR="00F726BC" w:rsidRPr="00F726BC">
              <w:rPr>
                <w:rFonts w:eastAsia="宋体"/>
                <w:sz w:val="24"/>
                <w:lang w:eastAsia="zh-CN"/>
              </w:rPr>
              <w:t>PM</w:t>
            </w:r>
            <w:r w:rsidR="00F726BC" w:rsidRPr="00F726BC">
              <w:rPr>
                <w:rFonts w:eastAsia="宋体" w:hint="eastAsia"/>
                <w:sz w:val="24"/>
                <w:lang w:eastAsia="zh-CN"/>
              </w:rPr>
              <w:t>系统；</w:t>
            </w:r>
          </w:p>
          <w:p w14:paraId="1B55A828" w14:textId="60CD1566" w:rsidR="009F27AA" w:rsidRPr="00F726BC" w:rsidRDefault="009F27AA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F726BC">
              <w:rPr>
                <w:rFonts w:eastAsia="宋体" w:hint="eastAsia"/>
                <w:sz w:val="24"/>
                <w:lang w:eastAsia="zh-CN"/>
              </w:rPr>
              <w:t>3</w:t>
            </w:r>
            <w:r w:rsidRPr="00F726BC">
              <w:rPr>
                <w:rFonts w:eastAsia="宋体"/>
                <w:sz w:val="24"/>
                <w:lang w:eastAsia="zh-CN"/>
              </w:rPr>
              <w:t>.</w:t>
            </w:r>
            <w:r w:rsidR="00F726BC" w:rsidRPr="00F726BC">
              <w:rPr>
                <w:rFonts w:eastAsia="宋体" w:hint="eastAsia"/>
                <w:sz w:val="24"/>
                <w:lang w:eastAsia="zh-CN"/>
              </w:rPr>
              <w:t>对设备的日常管理制度有所了解，为今后的工作准备基础知识；</w:t>
            </w:r>
          </w:p>
          <w:p w14:paraId="48E731E2" w14:textId="0B268ACB" w:rsidR="009F27AA" w:rsidRPr="00F726BC" w:rsidRDefault="009F27AA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F726BC">
              <w:rPr>
                <w:rFonts w:eastAsia="宋体" w:hint="eastAsia"/>
                <w:sz w:val="24"/>
                <w:lang w:eastAsia="zh-CN"/>
              </w:rPr>
              <w:t>4</w:t>
            </w:r>
            <w:r w:rsidRPr="00F726BC">
              <w:rPr>
                <w:rFonts w:eastAsia="宋体"/>
                <w:sz w:val="24"/>
                <w:lang w:eastAsia="zh-CN"/>
              </w:rPr>
              <w:t>.</w:t>
            </w:r>
            <w:r w:rsidR="00F726BC" w:rsidRPr="00F726BC">
              <w:rPr>
                <w:rFonts w:eastAsia="宋体" w:hint="eastAsia"/>
                <w:sz w:val="24"/>
                <w:lang w:eastAsia="zh-CN"/>
              </w:rPr>
              <w:t>了解设备改造和租赁，能够从企业整体角度降低设备成本。</w:t>
            </w:r>
          </w:p>
          <w:p w14:paraId="6E18ABBC" w14:textId="438134A5" w:rsidR="009F27AA" w:rsidRDefault="009F27AA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4ECD86C4" w14:textId="77777777" w:rsidR="009F27AA" w:rsidRDefault="009F27AA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013401EB" w14:textId="6A432DB0" w:rsidR="00A776DC" w:rsidRPr="003B513A" w:rsidRDefault="00634330" w:rsidP="00BA3329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3C5E799D" w14:textId="77777777" w:rsidR="00A776DC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48CB73B2" w14:textId="77777777" w:rsidR="00CB5240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3E7770DE" w14:textId="77777777" w:rsidR="00CB5240" w:rsidRDefault="00CB5240" w:rsidP="00CB5240">
            <w:pPr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参考资料：于宏林,徐 刚，设备的远程监控与诊断维护 现代冶金，第38卷第2期，2010年4月，pp62-65</w:t>
            </w:r>
          </w:p>
          <w:p w14:paraId="7EF00070" w14:textId="77777777" w:rsidR="00CB5240" w:rsidRPr="00CB5240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39A255DA" w14:textId="77777777" w:rsidR="00CB5240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433A4659" w14:textId="0B6F9A07" w:rsidR="00CB5240" w:rsidRPr="003B513A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 w:rsidR="00F726BC"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小时，完成作业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。</w:t>
            </w:r>
          </w:p>
        </w:tc>
        <w:tc>
          <w:tcPr>
            <w:tcW w:w="682" w:type="pct"/>
          </w:tcPr>
          <w:p w14:paraId="2DA9A418" w14:textId="77777777" w:rsidR="00A776DC" w:rsidRPr="003B513A" w:rsidRDefault="00A776DC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A776DC" w:rsidRPr="003B513A" w14:paraId="2E55D5AF" w14:textId="77777777" w:rsidTr="000C788F">
        <w:trPr>
          <w:trHeight w:val="11110"/>
        </w:trPr>
        <w:tc>
          <w:tcPr>
            <w:tcW w:w="801" w:type="pct"/>
          </w:tcPr>
          <w:p w14:paraId="518FEBE3" w14:textId="484D6E8F" w:rsidR="00A776DC" w:rsidRDefault="00A776DC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6C583077" w14:textId="77777777" w:rsidR="00F40805" w:rsidRPr="00F40805" w:rsidRDefault="0062020A" w:rsidP="00F40805">
            <w:pPr>
              <w:jc w:val="both"/>
              <w:rPr>
                <w:rFonts w:ascii="宋体" w:eastAsia="宋体" w:hAnsi="宋体" w:cs="宋体"/>
              </w:rPr>
            </w:pPr>
            <w:r w:rsidRPr="00F40805">
              <w:rPr>
                <w:rFonts w:eastAsia="宋体" w:hint="eastAsia"/>
                <w:w w:val="95"/>
              </w:rPr>
              <w:t>（第十五周）</w:t>
            </w:r>
            <w:r w:rsidR="00F40805" w:rsidRPr="00F40805">
              <w:rPr>
                <w:rFonts w:ascii="宋体" w:eastAsia="宋体" w:hAnsi="宋体" w:cs="宋体" w:hint="eastAsia"/>
              </w:rPr>
              <w:t>能源管理</w:t>
            </w:r>
          </w:p>
          <w:p w14:paraId="107BE2BC" w14:textId="0E48296A" w:rsidR="0062020A" w:rsidRDefault="0062020A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</w:tc>
        <w:tc>
          <w:tcPr>
            <w:tcW w:w="2077" w:type="pct"/>
          </w:tcPr>
          <w:p w14:paraId="62564B62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72E7FFB6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14.1 能源管理概述</w:t>
            </w:r>
          </w:p>
          <w:p w14:paraId="4949CFB2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一、能源与能源管理的内涵</w:t>
            </w:r>
          </w:p>
          <w:p w14:paraId="2FB1ACC4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二、能源管理的发展</w:t>
            </w:r>
          </w:p>
          <w:p w14:paraId="4E3DB185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14.2  企业能源管理</w:t>
            </w:r>
          </w:p>
          <w:p w14:paraId="2FD01EBF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一、能源计量</w:t>
            </w:r>
          </w:p>
          <w:p w14:paraId="5E3860A6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二、能源统计</w:t>
            </w:r>
          </w:p>
          <w:p w14:paraId="33E0A349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三、能源审计</w:t>
            </w:r>
          </w:p>
          <w:p w14:paraId="4BE4FF56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四、能量平衡</w:t>
            </w:r>
          </w:p>
          <w:p w14:paraId="2B245B96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14.3 能源管理体系</w:t>
            </w:r>
          </w:p>
          <w:p w14:paraId="2CDA5F10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一、能源管理体系的内涵</w:t>
            </w:r>
          </w:p>
          <w:p w14:paraId="507DACEC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二、能源管理体系的核心思想</w:t>
            </w:r>
          </w:p>
          <w:p w14:paraId="005FB7D9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三、能源管理体系的基本构架</w:t>
            </w:r>
          </w:p>
          <w:p w14:paraId="731CB8B3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四、能源管理体系的运作</w:t>
            </w:r>
          </w:p>
          <w:p w14:paraId="2FE6A610" w14:textId="1D0A9B5C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14.4</w:t>
            </w:r>
            <w:r w:rsidR="002A3B00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节能技术</w:t>
            </w:r>
          </w:p>
          <w:p w14:paraId="3E7D7F6A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一、节能新技术</w:t>
            </w:r>
          </w:p>
          <w:p w14:paraId="6F8DE9E9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二、电力需求侧管理</w:t>
            </w:r>
          </w:p>
          <w:p w14:paraId="325378C5" w14:textId="77777777" w:rsidR="00AE3408" w:rsidRDefault="00AE3408" w:rsidP="00AE340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三、合同能源管理</w:t>
            </w:r>
          </w:p>
          <w:p w14:paraId="0BD3DEB7" w14:textId="77777777" w:rsidR="00AE3408" w:rsidRPr="00AE3408" w:rsidRDefault="00AE3408" w:rsidP="00BA3329">
            <w:pPr>
              <w:jc w:val="both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2396EA9C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6FB32DBF" w14:textId="7D8E0A94" w:rsidR="00634330" w:rsidRPr="009F27AA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b/>
                <w:bCs/>
                <w:color w:val="4472C4" w:themeColor="accent1"/>
                <w:sz w:val="24"/>
                <w:lang w:eastAsia="zh-CN"/>
              </w:rPr>
            </w:pPr>
            <w:r w:rsidRPr="009F27AA">
              <w:rPr>
                <w:rFonts w:eastAsia="宋体" w:hint="eastAsia"/>
                <w:b/>
                <w:bCs/>
                <w:color w:val="4472C4" w:themeColor="accent1"/>
                <w:sz w:val="24"/>
                <w:lang w:eastAsia="zh-CN"/>
              </w:rPr>
              <w:t>学习目标</w:t>
            </w:r>
            <w:r w:rsidR="009F27AA">
              <w:rPr>
                <w:rFonts w:eastAsia="宋体" w:hint="eastAsia"/>
                <w:b/>
                <w:bCs/>
                <w:color w:val="4472C4" w:themeColor="accent1"/>
                <w:sz w:val="24"/>
                <w:lang w:eastAsia="zh-CN"/>
              </w:rPr>
              <w:t>：</w:t>
            </w:r>
          </w:p>
          <w:p w14:paraId="47EEF8BD" w14:textId="42A17E60" w:rsidR="00634330" w:rsidRPr="009F27AA" w:rsidRDefault="000F75EF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9F27AA">
              <w:rPr>
                <w:rFonts w:eastAsia="宋体" w:hint="eastAsia"/>
                <w:sz w:val="24"/>
                <w:lang w:eastAsia="zh-CN"/>
              </w:rPr>
              <w:t>1</w:t>
            </w:r>
            <w:r w:rsidRPr="009F27AA">
              <w:rPr>
                <w:rFonts w:eastAsia="宋体"/>
                <w:sz w:val="24"/>
                <w:lang w:eastAsia="zh-CN"/>
              </w:rPr>
              <w:t>.</w:t>
            </w:r>
            <w:r w:rsidR="009F27AA" w:rsidRPr="009F27AA">
              <w:rPr>
                <w:rFonts w:eastAsia="宋体" w:hint="eastAsia"/>
                <w:sz w:val="24"/>
                <w:lang w:eastAsia="zh-CN"/>
              </w:rPr>
              <w:t>学习了解一次能源、二次能源，化石能源与可再生能源的分类；</w:t>
            </w:r>
          </w:p>
          <w:p w14:paraId="6E288F42" w14:textId="2A0D46F4" w:rsidR="000F75EF" w:rsidRPr="009F27AA" w:rsidRDefault="000F75EF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9F27AA">
              <w:rPr>
                <w:rFonts w:eastAsia="宋体" w:hint="eastAsia"/>
                <w:sz w:val="24"/>
                <w:lang w:eastAsia="zh-CN"/>
              </w:rPr>
              <w:t>2</w:t>
            </w:r>
            <w:r w:rsidRPr="009F27AA">
              <w:rPr>
                <w:rFonts w:eastAsia="宋体"/>
                <w:sz w:val="24"/>
                <w:lang w:eastAsia="zh-CN"/>
              </w:rPr>
              <w:t>.</w:t>
            </w:r>
            <w:r w:rsidR="009F27AA" w:rsidRPr="009F27AA">
              <w:rPr>
                <w:rFonts w:eastAsia="宋体" w:hint="eastAsia"/>
                <w:sz w:val="24"/>
                <w:lang w:eastAsia="zh-CN"/>
              </w:rPr>
              <w:t>学习能源管理与可持续发展的关系；</w:t>
            </w:r>
          </w:p>
          <w:p w14:paraId="6291AF95" w14:textId="5B2BEF53" w:rsidR="000F75EF" w:rsidRPr="009F27AA" w:rsidRDefault="000F75EF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9F27AA">
              <w:rPr>
                <w:rFonts w:eastAsia="宋体" w:hint="eastAsia"/>
                <w:sz w:val="24"/>
                <w:lang w:eastAsia="zh-CN"/>
              </w:rPr>
              <w:t>3</w:t>
            </w:r>
            <w:r w:rsidRPr="009F27AA">
              <w:rPr>
                <w:rFonts w:eastAsia="宋体"/>
                <w:sz w:val="24"/>
                <w:lang w:eastAsia="zh-CN"/>
              </w:rPr>
              <w:t>.</w:t>
            </w:r>
            <w:r w:rsidR="009F27AA" w:rsidRPr="009F27AA">
              <w:rPr>
                <w:rFonts w:eastAsia="宋体" w:hint="eastAsia"/>
                <w:sz w:val="24"/>
                <w:lang w:eastAsia="zh-CN"/>
              </w:rPr>
              <w:t>学习了解企业能源平衡的内容；</w:t>
            </w:r>
          </w:p>
          <w:p w14:paraId="4FE4FEEA" w14:textId="4AF79A49" w:rsidR="000F75EF" w:rsidRPr="009F27AA" w:rsidRDefault="000F75EF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9F27AA">
              <w:rPr>
                <w:rFonts w:eastAsia="宋体" w:hint="eastAsia"/>
                <w:sz w:val="24"/>
                <w:lang w:eastAsia="zh-CN"/>
              </w:rPr>
              <w:t>4</w:t>
            </w:r>
            <w:r w:rsidRPr="009F27AA">
              <w:rPr>
                <w:rFonts w:eastAsia="宋体"/>
                <w:sz w:val="24"/>
                <w:lang w:eastAsia="zh-CN"/>
              </w:rPr>
              <w:t>.</w:t>
            </w:r>
            <w:r w:rsidR="009F27AA" w:rsidRPr="009F27AA">
              <w:rPr>
                <w:rFonts w:eastAsia="宋体" w:hint="eastAsia"/>
                <w:sz w:val="24"/>
                <w:lang w:eastAsia="zh-CN"/>
              </w:rPr>
              <w:t>学习了解能源管理体系的基本要求</w:t>
            </w:r>
          </w:p>
          <w:p w14:paraId="5F484331" w14:textId="2742F942" w:rsidR="000F75EF" w:rsidRPr="009F27AA" w:rsidRDefault="000F75EF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9F27AA">
              <w:rPr>
                <w:rFonts w:eastAsia="宋体" w:hint="eastAsia"/>
                <w:sz w:val="24"/>
                <w:lang w:eastAsia="zh-CN"/>
              </w:rPr>
              <w:t>5</w:t>
            </w:r>
            <w:r w:rsidRPr="009F27AA">
              <w:rPr>
                <w:rFonts w:eastAsia="宋体"/>
                <w:sz w:val="24"/>
                <w:lang w:eastAsia="zh-CN"/>
              </w:rPr>
              <w:t>.</w:t>
            </w:r>
            <w:r w:rsidR="009F27AA" w:rsidRPr="009F27AA">
              <w:rPr>
                <w:rFonts w:eastAsia="宋体" w:hint="eastAsia"/>
                <w:sz w:val="24"/>
                <w:lang w:eastAsia="zh-CN"/>
              </w:rPr>
              <w:t>学习了解常用的节能技术。</w:t>
            </w:r>
          </w:p>
          <w:p w14:paraId="3A9EB9A4" w14:textId="77777777" w:rsidR="000F75EF" w:rsidRDefault="000F75EF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7BB60323" w14:textId="35C94A58" w:rsidR="00A776DC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257FA1BB" w14:textId="77777777" w:rsidR="00A776DC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6274F696" w14:textId="77777777" w:rsidR="00CB5240" w:rsidRDefault="00CB5240" w:rsidP="00CB5240">
            <w:pPr>
              <w:spacing w:line="36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吴鹏，顾晓波，姚福刘，企业能源管理基础知识和方法研究，中国水运，2015年第10期，pp117-118</w:t>
            </w:r>
          </w:p>
          <w:p w14:paraId="3C24CDC1" w14:textId="77777777" w:rsidR="00CB5240" w:rsidRDefault="00CB5240" w:rsidP="00CB5240">
            <w:pPr>
              <w:spacing w:line="360" w:lineRule="exact"/>
              <w:jc w:val="both"/>
              <w:rPr>
                <w:rFonts w:eastAsia="宋体"/>
              </w:rPr>
            </w:pPr>
            <w:r>
              <w:rPr>
                <w:rFonts w:hint="eastAsia"/>
              </w:rPr>
              <w:t>刘圣春，能源管理基础，机械工业出版社，2014年1月</w:t>
            </w:r>
          </w:p>
          <w:p w14:paraId="6AF64937" w14:textId="77777777" w:rsidR="00CB5240" w:rsidRDefault="00CB5240" w:rsidP="00CB5240">
            <w:pPr>
              <w:spacing w:line="360" w:lineRule="exact"/>
              <w:jc w:val="both"/>
            </w:pPr>
            <w:r>
              <w:rPr>
                <w:rFonts w:hint="eastAsia"/>
              </w:rPr>
              <w:t>黄素逸，林一歆编著，能源与节能技术（第三版），中国电力出版社，2016年02月</w:t>
            </w:r>
          </w:p>
          <w:p w14:paraId="0563B699" w14:textId="77777777" w:rsidR="00CB5240" w:rsidRDefault="00CB5240" w:rsidP="00CB5240">
            <w:pPr>
              <w:spacing w:line="360" w:lineRule="exact"/>
              <w:jc w:val="both"/>
            </w:pPr>
            <w:r>
              <w:rPr>
                <w:rFonts w:hint="eastAsia"/>
              </w:rPr>
              <w:t>黄素逸，杜一庆，明廷臻编著，新能源技术，中国电力出版社，2019年03月</w:t>
            </w:r>
          </w:p>
          <w:p w14:paraId="5D60C98C" w14:textId="3D2AE04C" w:rsidR="00CB5240" w:rsidRDefault="00CB5240" w:rsidP="00CB5240">
            <w:pPr>
              <w:spacing w:line="360" w:lineRule="exact"/>
              <w:jc w:val="both"/>
            </w:pPr>
            <w:r>
              <w:rPr>
                <w:rFonts w:hint="eastAsia"/>
              </w:rPr>
              <w:t>易国刚，企业能源管理实务，中国电力出版社，2016年09月</w:t>
            </w:r>
          </w:p>
          <w:p w14:paraId="30EB9A74" w14:textId="77777777" w:rsidR="00CB5240" w:rsidRDefault="00CB5240" w:rsidP="00CB5240">
            <w:pPr>
              <w:spacing w:line="360" w:lineRule="exact"/>
              <w:jc w:val="both"/>
            </w:pPr>
          </w:p>
          <w:p w14:paraId="50A95236" w14:textId="28721F63" w:rsidR="00CB5240" w:rsidRPr="00CB5240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5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小时。</w:t>
            </w:r>
          </w:p>
          <w:p w14:paraId="105D5BCD" w14:textId="77777777" w:rsidR="00CB5240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18F52FB1" w14:textId="77777777" w:rsidR="00CB5240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773AC9CA" w14:textId="77777777" w:rsidR="00CB5240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61866426" w14:textId="77777777" w:rsidR="00CB5240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10A34270" w14:textId="255C506E" w:rsidR="00CB5240" w:rsidRPr="003B513A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62388BBE" w14:textId="77777777" w:rsidR="00A776DC" w:rsidRPr="003B513A" w:rsidRDefault="00A776DC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A4246A" w:rsidRPr="003B513A" w14:paraId="26A82720" w14:textId="77777777" w:rsidTr="000C788F">
        <w:trPr>
          <w:trHeight w:val="11110"/>
        </w:trPr>
        <w:tc>
          <w:tcPr>
            <w:tcW w:w="801" w:type="pct"/>
          </w:tcPr>
          <w:p w14:paraId="58C572FE" w14:textId="3CE8809B" w:rsidR="00A4246A" w:rsidRDefault="00A4246A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  <w:p w14:paraId="29029F8C" w14:textId="77777777" w:rsidR="00F40805" w:rsidRPr="00F40805" w:rsidRDefault="0062020A" w:rsidP="00F40805">
            <w:pPr>
              <w:jc w:val="both"/>
              <w:rPr>
                <w:rFonts w:ascii="宋体" w:eastAsia="宋体" w:hAnsi="宋体" w:cs="宋体"/>
              </w:rPr>
            </w:pPr>
            <w:r w:rsidRPr="00F40805">
              <w:rPr>
                <w:rFonts w:eastAsia="宋体" w:hint="eastAsia"/>
                <w:w w:val="95"/>
              </w:rPr>
              <w:t>（第十六周）</w:t>
            </w:r>
            <w:r w:rsidR="00F40805" w:rsidRPr="00F40805">
              <w:rPr>
                <w:rFonts w:ascii="宋体" w:eastAsia="宋体" w:hAnsi="宋体" w:cs="宋体" w:hint="eastAsia"/>
              </w:rPr>
              <w:t>技术信息</w:t>
            </w:r>
          </w:p>
          <w:p w14:paraId="4802965B" w14:textId="64AF79CD" w:rsidR="0062020A" w:rsidRDefault="0062020A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</w:tc>
        <w:tc>
          <w:tcPr>
            <w:tcW w:w="2077" w:type="pct"/>
          </w:tcPr>
          <w:p w14:paraId="2B7FBE62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51E69B46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15.1 技术信息</w:t>
            </w:r>
          </w:p>
          <w:p w14:paraId="16DFA0E0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一、信息的涵义</w:t>
            </w:r>
          </w:p>
          <w:p w14:paraId="1C2B800D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二、技术信息的内涵</w:t>
            </w:r>
          </w:p>
          <w:p w14:paraId="4BDC41EC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三、技术信息的特征</w:t>
            </w:r>
          </w:p>
          <w:p w14:paraId="5BD9D459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15.2 技术信息管理</w:t>
            </w:r>
          </w:p>
          <w:p w14:paraId="4EB43D76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一、信息的传递过程</w:t>
            </w:r>
          </w:p>
          <w:p w14:paraId="73A6BD9E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二、技术信息管理</w:t>
            </w:r>
          </w:p>
          <w:p w14:paraId="5EC549DD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15.3 信息技术</w:t>
            </w:r>
          </w:p>
          <w:p w14:paraId="51AF79AD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一、企业资源计划</w:t>
            </w:r>
          </w:p>
          <w:p w14:paraId="53DBCC3F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二、产品数据管理</w:t>
            </w:r>
          </w:p>
          <w:p w14:paraId="32376408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三、数据挖掘</w:t>
            </w:r>
          </w:p>
          <w:p w14:paraId="6BD7D3D6" w14:textId="77777777" w:rsidR="002A3B00" w:rsidRDefault="002A3B00" w:rsidP="00BA3329">
            <w:pPr>
              <w:jc w:val="both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5EB77703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3F5D9DE2" w14:textId="60DF9CC5" w:rsidR="00634330" w:rsidRPr="009F27AA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b/>
                <w:bCs/>
                <w:color w:val="4472C4" w:themeColor="accent1"/>
                <w:sz w:val="24"/>
                <w:lang w:eastAsia="zh-CN"/>
              </w:rPr>
            </w:pPr>
            <w:r w:rsidRPr="009F27AA">
              <w:rPr>
                <w:rFonts w:eastAsia="宋体" w:hint="eastAsia"/>
                <w:b/>
                <w:bCs/>
                <w:color w:val="4472C4" w:themeColor="accent1"/>
                <w:sz w:val="24"/>
                <w:lang w:eastAsia="zh-CN"/>
              </w:rPr>
              <w:t>学习目标</w:t>
            </w:r>
            <w:r w:rsidR="009F27AA">
              <w:rPr>
                <w:rFonts w:eastAsia="宋体" w:hint="eastAsia"/>
                <w:b/>
                <w:bCs/>
                <w:color w:val="4472C4" w:themeColor="accent1"/>
                <w:sz w:val="24"/>
                <w:lang w:eastAsia="zh-CN"/>
              </w:rPr>
              <w:t>：</w:t>
            </w:r>
          </w:p>
          <w:p w14:paraId="2044D07F" w14:textId="0B6BD2C1" w:rsidR="000F75EF" w:rsidRPr="000F75EF" w:rsidRDefault="000F75EF" w:rsidP="000F75EF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1</w:t>
            </w:r>
            <w:r>
              <w:rPr>
                <w:rFonts w:eastAsia="宋体"/>
                <w:color w:val="4472C4" w:themeColor="accent1"/>
                <w:sz w:val="24"/>
                <w:lang w:eastAsia="zh-CN"/>
              </w:rPr>
              <w:t>.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了解企业技术信息的基本特征，知晓公司技术信息管理的基本要求；</w:t>
            </w:r>
          </w:p>
          <w:p w14:paraId="45146DFD" w14:textId="7CE67734" w:rsidR="000F75EF" w:rsidRDefault="000F75EF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2</w:t>
            </w:r>
            <w:r>
              <w:rPr>
                <w:rFonts w:eastAsia="宋体"/>
                <w:color w:val="4472C4" w:themeColor="accent1"/>
                <w:sz w:val="24"/>
                <w:lang w:eastAsia="zh-CN"/>
              </w:rPr>
              <w:t>.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学习掌握企业技术信息的内部流转过程；</w:t>
            </w:r>
          </w:p>
          <w:p w14:paraId="1F2D5B8E" w14:textId="50ED7B37" w:rsidR="000F75EF" w:rsidRDefault="000F75EF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/>
                <w:color w:val="4472C4" w:themeColor="accent1"/>
                <w:sz w:val="24"/>
                <w:lang w:eastAsia="zh-CN"/>
              </w:rPr>
              <w:t>.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了解信息技术产品的特点，知晓企业信息管理的主要工具；</w:t>
            </w:r>
          </w:p>
          <w:p w14:paraId="3D62B614" w14:textId="28813D85" w:rsidR="000F75EF" w:rsidRDefault="000F75EF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4</w:t>
            </w:r>
            <w:r>
              <w:rPr>
                <w:rFonts w:eastAsia="宋体"/>
                <w:color w:val="4472C4" w:themeColor="accent1"/>
                <w:sz w:val="24"/>
                <w:lang w:eastAsia="zh-CN"/>
              </w:rPr>
              <w:t>.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学习了解一些企业使用的信息系统；</w:t>
            </w:r>
          </w:p>
          <w:p w14:paraId="63780C6B" w14:textId="49825749" w:rsidR="000F75EF" w:rsidRDefault="000F75EF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5</w:t>
            </w:r>
            <w:r>
              <w:rPr>
                <w:rFonts w:eastAsia="宋体"/>
                <w:color w:val="4472C4" w:themeColor="accent1"/>
                <w:sz w:val="24"/>
                <w:lang w:eastAsia="zh-CN"/>
              </w:rPr>
              <w:t>.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对产品数据管理等系统有大致认知，为今后工作做好准备。</w:t>
            </w:r>
          </w:p>
          <w:p w14:paraId="7B21966D" w14:textId="77777777" w:rsidR="000F75EF" w:rsidRDefault="000F75EF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264EF0EF" w14:textId="6AC82EB4" w:rsidR="00A4246A" w:rsidRPr="003B513A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0D22E133" w14:textId="77777777" w:rsidR="00A4246A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4AC823F0" w14:textId="77777777" w:rsidR="00EC571A" w:rsidRDefault="00EC571A" w:rsidP="00EC57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穆胜，知识立方：知识管理新模式，《销售与管理》，2012年第11期</w:t>
            </w:r>
          </w:p>
          <w:p w14:paraId="7B1783AD" w14:textId="77777777" w:rsidR="00EC571A" w:rsidRDefault="00EC571A" w:rsidP="00EC571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李载成，江苏省各市区域经济发展水平聚类分析，《全国商情（理论研究）》，2011年第3期]，</w:t>
            </w:r>
          </w:p>
          <w:p w14:paraId="50238DB7" w14:textId="77777777" w:rsidR="00EC571A" w:rsidRDefault="00EC571A" w:rsidP="00EC571A">
            <w:pPr>
              <w:rPr>
                <w:sz w:val="21"/>
              </w:rPr>
            </w:pPr>
            <w:r>
              <w:rPr>
                <w:rFonts w:ascii="宋体" w:hAnsi="宋体" w:hint="eastAsia"/>
                <w:sz w:val="21"/>
              </w:rPr>
              <w:t>吴贵生，王毅，技术创新管理，清华大学出版社，2009年4月第二版</w:t>
            </w:r>
          </w:p>
          <w:p w14:paraId="681A20D9" w14:textId="77777777" w:rsidR="00CB5240" w:rsidRPr="00EC571A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21E6028A" w14:textId="4FE89BA8" w:rsidR="00CB5240" w:rsidRDefault="000F75EF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5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小时。</w:t>
            </w:r>
          </w:p>
          <w:p w14:paraId="586B026F" w14:textId="77777777" w:rsidR="00CB5240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417E861C" w14:textId="77777777" w:rsidR="00CB5240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3D7DCC6D" w14:textId="1C49423B" w:rsidR="00CB5240" w:rsidRPr="003B513A" w:rsidRDefault="00CB5240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1E185601" w14:textId="77777777" w:rsidR="00A4246A" w:rsidRPr="003B513A" w:rsidRDefault="00A4246A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A4246A" w:rsidRPr="003B513A" w14:paraId="719B74FF" w14:textId="77777777" w:rsidTr="000C788F">
        <w:trPr>
          <w:trHeight w:val="11110"/>
        </w:trPr>
        <w:tc>
          <w:tcPr>
            <w:tcW w:w="801" w:type="pct"/>
          </w:tcPr>
          <w:p w14:paraId="6B10ED3F" w14:textId="72FAA3C6" w:rsidR="00A4246A" w:rsidRDefault="00A4246A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63AF0C1B" w14:textId="77777777" w:rsidR="00F40805" w:rsidRPr="00F40805" w:rsidRDefault="0062020A" w:rsidP="00F40805">
            <w:pPr>
              <w:jc w:val="both"/>
              <w:rPr>
                <w:rFonts w:ascii="宋体" w:eastAsia="宋体" w:hAnsi="宋体" w:cs="宋体"/>
              </w:rPr>
            </w:pPr>
            <w:r w:rsidRPr="00F40805">
              <w:rPr>
                <w:rFonts w:eastAsia="宋体" w:hint="eastAsia"/>
                <w:w w:val="95"/>
              </w:rPr>
              <w:t>（第十七周）</w:t>
            </w:r>
            <w:r w:rsidR="00F40805" w:rsidRPr="00F40805">
              <w:rPr>
                <w:rFonts w:ascii="宋体" w:hAnsi="宋体" w:cs="宋体" w:hint="eastAsia"/>
              </w:rPr>
              <w:t>技术转移</w:t>
            </w:r>
          </w:p>
          <w:p w14:paraId="37121B4F" w14:textId="4D705FEB" w:rsidR="0062020A" w:rsidRDefault="0062020A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</w:p>
        </w:tc>
        <w:tc>
          <w:tcPr>
            <w:tcW w:w="2077" w:type="pct"/>
          </w:tcPr>
          <w:p w14:paraId="28C39FA1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学习内容：</w:t>
            </w:r>
          </w:p>
          <w:p w14:paraId="3051DF0F" w14:textId="77777777" w:rsidR="002A3B00" w:rsidRDefault="002A3B00" w:rsidP="002A3B00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 xml:space="preserve">.1 </w:t>
            </w:r>
            <w:r>
              <w:rPr>
                <w:rFonts w:ascii="宋体" w:hAnsi="宋体" w:cs="宋体" w:hint="eastAsia"/>
              </w:rPr>
              <w:t>技术转移</w:t>
            </w:r>
          </w:p>
          <w:p w14:paraId="4FE718D7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一、技术转移的概念与内涵</w:t>
            </w:r>
          </w:p>
          <w:p w14:paraId="6FB0DA80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二、技术转移的方式和途径</w:t>
            </w:r>
          </w:p>
          <w:p w14:paraId="6EBB5E01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三、技术扩散</w:t>
            </w:r>
          </w:p>
          <w:p w14:paraId="25122FCC" w14:textId="77777777" w:rsidR="002A3B00" w:rsidRDefault="002A3B00" w:rsidP="002A3B00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四、技术转移的机制</w:t>
            </w:r>
          </w:p>
          <w:p w14:paraId="45C05A15" w14:textId="77777777" w:rsidR="002A3B00" w:rsidRDefault="002A3B00" w:rsidP="002A3B00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 xml:space="preserve">.2 </w:t>
            </w:r>
            <w:r>
              <w:rPr>
                <w:rFonts w:ascii="宋体" w:hAnsi="宋体" w:cs="宋体" w:hint="eastAsia"/>
              </w:rPr>
              <w:t>技术贸易</w:t>
            </w:r>
          </w:p>
          <w:p w14:paraId="7F4CC193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一、技术引进的涵义</w:t>
            </w:r>
          </w:p>
          <w:p w14:paraId="3EAB1E76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二、技术引进项目的谈判与签约</w:t>
            </w:r>
          </w:p>
          <w:p w14:paraId="45BC6AA9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三、技术引进合同的内容</w:t>
            </w:r>
          </w:p>
          <w:p w14:paraId="6854AE68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四、技术引进项目的消化吸收与再开发</w:t>
            </w:r>
          </w:p>
          <w:p w14:paraId="13B3C3E5" w14:textId="77777777" w:rsidR="002A3B00" w:rsidRDefault="002A3B00" w:rsidP="002A3B00">
            <w:pPr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 xml:space="preserve">.3 </w:t>
            </w:r>
            <w:r>
              <w:rPr>
                <w:rFonts w:ascii="宋体" w:hAnsi="宋体" w:cs="宋体" w:hint="eastAsia"/>
              </w:rPr>
              <w:t>技术交易</w:t>
            </w:r>
          </w:p>
          <w:p w14:paraId="726EE22F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一、技术交易的特征</w:t>
            </w:r>
          </w:p>
          <w:p w14:paraId="22E8158B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二、技术交易的类型</w:t>
            </w:r>
          </w:p>
          <w:p w14:paraId="3C8F41B3" w14:textId="77777777" w:rsidR="002A3B00" w:rsidRDefault="002A3B00" w:rsidP="002A3B00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三、技术中介</w:t>
            </w:r>
          </w:p>
          <w:p w14:paraId="73CFB36F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0223A243" w14:textId="641D38F3" w:rsidR="00634330" w:rsidRPr="009F27AA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b/>
                <w:bCs/>
                <w:color w:val="4472C4" w:themeColor="accent1"/>
                <w:sz w:val="24"/>
                <w:lang w:eastAsia="zh-CN"/>
              </w:rPr>
            </w:pPr>
            <w:r w:rsidRPr="009F27AA">
              <w:rPr>
                <w:rFonts w:eastAsia="宋体" w:hint="eastAsia"/>
                <w:b/>
                <w:bCs/>
                <w:color w:val="4472C4" w:themeColor="accent1"/>
                <w:sz w:val="24"/>
                <w:lang w:eastAsia="zh-CN"/>
              </w:rPr>
              <w:t>学习目标</w:t>
            </w:r>
            <w:r w:rsidR="009F27AA">
              <w:rPr>
                <w:rFonts w:eastAsia="宋体" w:hint="eastAsia"/>
                <w:b/>
                <w:bCs/>
                <w:color w:val="4472C4" w:themeColor="accent1"/>
                <w:sz w:val="24"/>
                <w:lang w:eastAsia="zh-CN"/>
              </w:rPr>
              <w:t>：</w:t>
            </w:r>
          </w:p>
          <w:p w14:paraId="2C149E69" w14:textId="098173D8" w:rsidR="00634330" w:rsidRPr="009F27AA" w:rsidRDefault="00342F6E" w:rsidP="00342F6E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9F27AA">
              <w:rPr>
                <w:rFonts w:eastAsia="宋体" w:hint="eastAsia"/>
                <w:sz w:val="24"/>
                <w:lang w:eastAsia="zh-CN"/>
              </w:rPr>
              <w:t>1</w:t>
            </w:r>
            <w:r w:rsidRPr="009F27AA">
              <w:rPr>
                <w:rFonts w:eastAsia="宋体"/>
                <w:sz w:val="24"/>
                <w:lang w:eastAsia="zh-CN"/>
              </w:rPr>
              <w:t>.</w:t>
            </w:r>
            <w:r w:rsidRPr="009F27AA">
              <w:rPr>
                <w:rFonts w:eastAsia="宋体" w:hint="eastAsia"/>
                <w:sz w:val="24"/>
                <w:lang w:eastAsia="zh-CN"/>
              </w:rPr>
              <w:t>学习了解国际间技术转移的发展；</w:t>
            </w:r>
          </w:p>
          <w:p w14:paraId="6206093D" w14:textId="0BAC4FF0" w:rsidR="00342F6E" w:rsidRPr="009F27AA" w:rsidRDefault="00342F6E" w:rsidP="00342F6E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9F27AA">
              <w:rPr>
                <w:rFonts w:eastAsia="宋体" w:hint="eastAsia"/>
                <w:sz w:val="24"/>
                <w:lang w:eastAsia="zh-CN"/>
              </w:rPr>
              <w:t>2</w:t>
            </w:r>
            <w:r w:rsidRPr="009F27AA">
              <w:rPr>
                <w:rFonts w:eastAsia="宋体"/>
                <w:sz w:val="24"/>
                <w:lang w:eastAsia="zh-CN"/>
              </w:rPr>
              <w:t>.</w:t>
            </w:r>
            <w:r w:rsidRPr="009F27AA">
              <w:rPr>
                <w:rFonts w:eastAsia="宋体" w:hint="eastAsia"/>
                <w:sz w:val="24"/>
                <w:lang w:eastAsia="zh-CN"/>
              </w:rPr>
              <w:t>学习了解技术转移过程中的转移机制；</w:t>
            </w:r>
          </w:p>
          <w:p w14:paraId="252D194D" w14:textId="145A7114" w:rsidR="00342F6E" w:rsidRPr="009F27AA" w:rsidRDefault="00342F6E" w:rsidP="00342F6E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9F27AA">
              <w:rPr>
                <w:rFonts w:eastAsia="宋体"/>
                <w:sz w:val="24"/>
                <w:lang w:eastAsia="zh-CN"/>
              </w:rPr>
              <w:t>3.</w:t>
            </w:r>
            <w:r w:rsidRPr="009F27AA">
              <w:rPr>
                <w:rFonts w:eastAsia="宋体" w:hint="eastAsia"/>
                <w:sz w:val="24"/>
                <w:lang w:eastAsia="zh-CN"/>
              </w:rPr>
              <w:t>了解企业技术引进与技术贸易的基本形式</w:t>
            </w:r>
            <w:r w:rsidR="009D5D9C" w:rsidRPr="009F27AA">
              <w:rPr>
                <w:rFonts w:eastAsia="宋体" w:hint="eastAsia"/>
                <w:sz w:val="24"/>
                <w:lang w:eastAsia="zh-CN"/>
              </w:rPr>
              <w:t>；</w:t>
            </w:r>
          </w:p>
          <w:p w14:paraId="58D57F84" w14:textId="4E1AA8C2" w:rsidR="009D5D9C" w:rsidRPr="009F27AA" w:rsidRDefault="009D5D9C" w:rsidP="00342F6E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sz w:val="24"/>
                <w:lang w:eastAsia="zh-CN"/>
              </w:rPr>
            </w:pPr>
            <w:r w:rsidRPr="009F27AA">
              <w:rPr>
                <w:rFonts w:eastAsia="宋体" w:hint="eastAsia"/>
                <w:sz w:val="24"/>
                <w:lang w:eastAsia="zh-CN"/>
              </w:rPr>
              <w:t>4</w:t>
            </w:r>
            <w:r w:rsidRPr="009F27AA">
              <w:rPr>
                <w:rFonts w:eastAsia="宋体"/>
                <w:sz w:val="24"/>
                <w:lang w:eastAsia="zh-CN"/>
              </w:rPr>
              <w:t>.</w:t>
            </w:r>
            <w:r w:rsidRPr="009F27AA">
              <w:rPr>
                <w:rFonts w:eastAsia="宋体" w:hint="eastAsia"/>
                <w:sz w:val="24"/>
                <w:lang w:eastAsia="zh-CN"/>
              </w:rPr>
              <w:t>为今后从事技术贸易相关工作做好知识准备。</w:t>
            </w:r>
          </w:p>
          <w:p w14:paraId="1E817F8A" w14:textId="2B91949D" w:rsidR="00342F6E" w:rsidRDefault="00342F6E" w:rsidP="00342F6E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4CAE7220" w14:textId="2E0DF339" w:rsidR="00A4246A" w:rsidRPr="003B513A" w:rsidRDefault="00634330" w:rsidP="00634330">
            <w:pPr>
              <w:pStyle w:val="TableParagraph"/>
              <w:tabs>
                <w:tab w:val="left" w:pos="339"/>
              </w:tabs>
              <w:spacing w:before="24" w:line="232" w:lineRule="auto"/>
              <w:ind w:left="-3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课堂教学：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3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学时</w:t>
            </w:r>
          </w:p>
        </w:tc>
        <w:tc>
          <w:tcPr>
            <w:tcW w:w="1440" w:type="pct"/>
          </w:tcPr>
          <w:p w14:paraId="4ABDDEDA" w14:textId="77777777" w:rsidR="00A4246A" w:rsidRDefault="00EC571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阅读材料：</w:t>
            </w:r>
          </w:p>
          <w:p w14:paraId="5E0CDA0A" w14:textId="01A9FDB4" w:rsidR="00EC571A" w:rsidRDefault="00EC571A" w:rsidP="00EC571A">
            <w:pPr>
              <w:pStyle w:val="ab"/>
              <w:ind w:leftChars="0" w:left="0"/>
            </w:pPr>
            <w:r>
              <w:t>1.</w:t>
            </w:r>
            <w:r>
              <w:rPr>
                <w:rFonts w:hint="eastAsia"/>
              </w:rPr>
              <w:t>石峰，技术转移的动因分析，学习与实践[J]，2019年12期，37-45页</w:t>
            </w:r>
          </w:p>
          <w:p w14:paraId="2E1593DD" w14:textId="6ED8C661" w:rsidR="00EC571A" w:rsidRDefault="00EC571A" w:rsidP="00EC571A">
            <w:pPr>
              <w:pStyle w:val="ab"/>
              <w:ind w:leftChars="0" w:left="0"/>
            </w:pPr>
            <w:r>
              <w:t>2.</w:t>
            </w:r>
            <w:r>
              <w:rPr>
                <w:rFonts w:hint="eastAsia"/>
              </w:rPr>
              <w:t>李虹，王建华，张龙天，</w:t>
            </w:r>
            <w:r>
              <w:t>技术转移效率的影响因素综述</w:t>
            </w:r>
            <w:r>
              <w:rPr>
                <w:rFonts w:hint="eastAsia"/>
              </w:rPr>
              <w:t>，人类工效学[J]， 2020 年 2 月第 26 卷第 1 期，80-86页</w:t>
            </w:r>
          </w:p>
          <w:p w14:paraId="0CD66426" w14:textId="52582F87" w:rsidR="00EC571A" w:rsidRDefault="00EC571A" w:rsidP="00EC571A">
            <w:pPr>
              <w:pStyle w:val="ab"/>
              <w:ind w:leftChars="0" w:left="0"/>
            </w:pPr>
            <w:r>
              <w:t>3.</w:t>
            </w:r>
            <w:r>
              <w:rPr>
                <w:rFonts w:hint="eastAsia"/>
              </w:rPr>
              <w:t>（美）多萝西·伦纳德·巴顿著，孟庆国，侯世昌译校，《知识与创新》，新华出版社，2000年1月</w:t>
            </w:r>
          </w:p>
          <w:p w14:paraId="17CCB7A3" w14:textId="32E6F198" w:rsidR="00EC571A" w:rsidRDefault="00EC571A" w:rsidP="00EC571A">
            <w:pPr>
              <w:pStyle w:val="ab"/>
              <w:ind w:leftChars="0" w:left="0"/>
            </w:pPr>
            <w:r>
              <w:t>4.</w:t>
            </w:r>
            <w:r>
              <w:rPr>
                <w:rFonts w:hint="eastAsia"/>
              </w:rPr>
              <w:t>谢富纪主编，技术转移与技术交易，清华大学出版社，2006年7月</w:t>
            </w:r>
          </w:p>
          <w:p w14:paraId="384F20F6" w14:textId="77777777" w:rsidR="00EC571A" w:rsidRPr="00EC571A" w:rsidRDefault="00EC571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5EAF56AF" w14:textId="4A604B9A" w:rsidR="00EC571A" w:rsidRDefault="00342F6E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课外阅读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5</w:t>
            </w:r>
            <w:r>
              <w:rPr>
                <w:rFonts w:eastAsia="宋体" w:hint="eastAsia"/>
                <w:b/>
                <w:color w:val="4472C4" w:themeColor="accent1"/>
                <w:sz w:val="24"/>
                <w:lang w:eastAsia="zh-CN"/>
              </w:rPr>
              <w:t>小时。</w:t>
            </w:r>
          </w:p>
          <w:p w14:paraId="3920E2FE" w14:textId="77777777" w:rsidR="00EC571A" w:rsidRDefault="00EC571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  <w:p w14:paraId="5B5D19F4" w14:textId="079D505E" w:rsidR="00EC571A" w:rsidRPr="003B513A" w:rsidRDefault="00EC571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1DB987CD" w14:textId="77777777" w:rsidR="00A4246A" w:rsidRPr="003B513A" w:rsidRDefault="00A4246A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  <w:tr w:rsidR="00A4246A" w:rsidRPr="003B513A" w14:paraId="5EC32FE7" w14:textId="77777777" w:rsidTr="000C788F">
        <w:trPr>
          <w:trHeight w:val="11110"/>
        </w:trPr>
        <w:tc>
          <w:tcPr>
            <w:tcW w:w="801" w:type="pct"/>
          </w:tcPr>
          <w:p w14:paraId="441188B7" w14:textId="013F8DBD" w:rsidR="00A4246A" w:rsidRDefault="00A4246A" w:rsidP="00B674D8">
            <w:pPr>
              <w:pStyle w:val="TableParagraph"/>
              <w:spacing w:line="258" w:lineRule="exact"/>
              <w:ind w:left="107"/>
              <w:rPr>
                <w:rFonts w:eastAsia="宋体" w:hint="eastAsia"/>
                <w:color w:val="4472C4" w:themeColor="accent1"/>
                <w:w w:val="95"/>
                <w:sz w:val="24"/>
                <w:lang w:eastAsia="zh-CN"/>
              </w:rPr>
            </w:pPr>
          </w:p>
          <w:p w14:paraId="5EFA55B1" w14:textId="3725C509" w:rsidR="0062020A" w:rsidRDefault="0062020A" w:rsidP="00B674D8">
            <w:pPr>
              <w:pStyle w:val="TableParagraph"/>
              <w:spacing w:line="258" w:lineRule="exact"/>
              <w:ind w:left="107"/>
              <w:rPr>
                <w:rFonts w:eastAsia="宋体"/>
                <w:color w:val="4472C4" w:themeColor="accent1"/>
                <w:w w:val="95"/>
                <w:sz w:val="24"/>
                <w:lang w:eastAsia="zh-CN"/>
              </w:rPr>
            </w:pPr>
            <w:r w:rsidRPr="00F40805">
              <w:rPr>
                <w:rFonts w:eastAsia="宋体" w:hint="eastAsia"/>
                <w:w w:val="95"/>
                <w:sz w:val="24"/>
                <w:lang w:eastAsia="zh-CN"/>
              </w:rPr>
              <w:t>（第十八周）</w:t>
            </w:r>
            <w:r w:rsidR="00F40805" w:rsidRPr="00F40805">
              <w:rPr>
                <w:rFonts w:eastAsia="宋体" w:hint="eastAsia"/>
                <w:sz w:val="24"/>
                <w:lang w:eastAsia="zh-CN"/>
              </w:rPr>
              <w:t>期末考核</w:t>
            </w:r>
          </w:p>
        </w:tc>
        <w:tc>
          <w:tcPr>
            <w:tcW w:w="2077" w:type="pct"/>
          </w:tcPr>
          <w:p w14:paraId="789A6822" w14:textId="3F04AE88" w:rsidR="00634330" w:rsidRDefault="009F2332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闭卷考试，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1</w:t>
            </w:r>
            <w:r>
              <w:rPr>
                <w:rFonts w:eastAsia="宋体"/>
                <w:color w:val="4472C4" w:themeColor="accent1"/>
                <w:sz w:val="24"/>
                <w:lang w:eastAsia="zh-CN"/>
              </w:rPr>
              <w:t>20</w:t>
            </w:r>
            <w:r>
              <w:rPr>
                <w:rFonts w:eastAsia="宋体" w:hint="eastAsia"/>
                <w:color w:val="4472C4" w:themeColor="accent1"/>
                <w:sz w:val="24"/>
                <w:lang w:eastAsia="zh-CN"/>
              </w:rPr>
              <w:t>分钟</w:t>
            </w:r>
          </w:p>
          <w:p w14:paraId="5699D83C" w14:textId="77777777" w:rsidR="00634330" w:rsidRDefault="00634330" w:rsidP="00634330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24" w:line="232" w:lineRule="auto"/>
              <w:ind w:left="0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  <w:p w14:paraId="44B64689" w14:textId="729AAA13" w:rsidR="00A4246A" w:rsidRPr="003B513A" w:rsidRDefault="00A4246A" w:rsidP="009F2332">
            <w:pPr>
              <w:pStyle w:val="TableParagraph"/>
              <w:tabs>
                <w:tab w:val="left" w:pos="339"/>
              </w:tabs>
              <w:spacing w:before="24" w:line="232" w:lineRule="auto"/>
              <w:rPr>
                <w:rFonts w:eastAsia="宋体"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1440" w:type="pct"/>
          </w:tcPr>
          <w:p w14:paraId="1FBCCA71" w14:textId="77777777" w:rsidR="00A4246A" w:rsidRPr="003B513A" w:rsidRDefault="00A4246A" w:rsidP="00C31B78">
            <w:pPr>
              <w:pStyle w:val="TableParagraph"/>
              <w:spacing w:line="258" w:lineRule="exact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  <w:tc>
          <w:tcPr>
            <w:tcW w:w="682" w:type="pct"/>
          </w:tcPr>
          <w:p w14:paraId="28AF0E45" w14:textId="77777777" w:rsidR="00A4246A" w:rsidRPr="003B513A" w:rsidRDefault="00A4246A" w:rsidP="00B674D8">
            <w:pPr>
              <w:pStyle w:val="TableParagraph"/>
              <w:spacing w:line="258" w:lineRule="exact"/>
              <w:ind w:left="107"/>
              <w:rPr>
                <w:rFonts w:eastAsia="宋体"/>
                <w:b/>
                <w:color w:val="4472C4" w:themeColor="accent1"/>
                <w:sz w:val="24"/>
                <w:lang w:eastAsia="zh-CN"/>
              </w:rPr>
            </w:pPr>
          </w:p>
        </w:tc>
      </w:tr>
    </w:tbl>
    <w:p w14:paraId="134E57D5" w14:textId="5F2BBCB1" w:rsidR="007472E0" w:rsidRPr="003B513A" w:rsidRDefault="00640F28" w:rsidP="003B513A">
      <w:pPr>
        <w:pStyle w:val="Session"/>
        <w:rPr>
          <w:rFonts w:ascii="Times New Roman" w:hAnsi="Times New Roman"/>
        </w:rPr>
      </w:pPr>
      <w:r w:rsidRPr="003B513A">
        <w:rPr>
          <w:rFonts w:ascii="Times New Roman" w:hAnsi="Times New Roman"/>
        </w:rPr>
        <w:br/>
      </w:r>
    </w:p>
    <w:p w14:paraId="3F8C4CE3" w14:textId="77777777" w:rsidR="001D5B44" w:rsidRPr="003B513A" w:rsidRDefault="001D5B44">
      <w:pPr>
        <w:rPr>
          <w:rFonts w:eastAsia="宋体"/>
        </w:rPr>
      </w:pPr>
    </w:p>
    <w:sectPr w:rsidR="001D5B44" w:rsidRPr="003B51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D10C" w14:textId="77777777" w:rsidR="00483A2F" w:rsidRDefault="00483A2F" w:rsidP="00211B07">
      <w:r>
        <w:separator/>
      </w:r>
    </w:p>
  </w:endnote>
  <w:endnote w:type="continuationSeparator" w:id="0">
    <w:p w14:paraId="60B7D0CA" w14:textId="77777777" w:rsidR="00483A2F" w:rsidRDefault="00483A2F" w:rsidP="0021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CCB6" w14:textId="77777777" w:rsidR="00483A2F" w:rsidRDefault="00483A2F" w:rsidP="00211B07">
      <w:r>
        <w:separator/>
      </w:r>
    </w:p>
  </w:footnote>
  <w:footnote w:type="continuationSeparator" w:id="0">
    <w:p w14:paraId="697D2235" w14:textId="77777777" w:rsidR="00483A2F" w:rsidRDefault="00483A2F" w:rsidP="0021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F2E349"/>
    <w:multiLevelType w:val="singleLevel"/>
    <w:tmpl w:val="E4F2E349"/>
    <w:lvl w:ilvl="0">
      <w:start w:val="13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0C7E7BD1"/>
    <w:multiLevelType w:val="hybridMultilevel"/>
    <w:tmpl w:val="8EC23098"/>
    <w:lvl w:ilvl="0" w:tplc="7F488014">
      <w:numFmt w:val="bullet"/>
      <w:lvlText w:val="•"/>
      <w:lvlJc w:val="left"/>
      <w:pPr>
        <w:ind w:left="359" w:hanging="360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4"/>
        <w:szCs w:val="24"/>
        <w:lang w:val="en-US" w:eastAsia="en-US" w:bidi="ar-SA"/>
      </w:rPr>
    </w:lvl>
    <w:lvl w:ilvl="1" w:tplc="E25C7D46">
      <w:numFmt w:val="bullet"/>
      <w:lvlText w:val="•"/>
      <w:lvlJc w:val="left"/>
      <w:pPr>
        <w:ind w:left="917" w:hanging="360"/>
      </w:pPr>
      <w:rPr>
        <w:rFonts w:hint="default"/>
        <w:lang w:val="en-US" w:eastAsia="en-US" w:bidi="ar-SA"/>
      </w:rPr>
    </w:lvl>
    <w:lvl w:ilvl="2" w:tplc="7B6A1210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3" w:tplc="372AAB7E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4" w:tplc="749E613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F56A65BA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6" w:tplc="1EAAC6A6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7" w:tplc="5B182678">
      <w:numFmt w:val="bullet"/>
      <w:lvlText w:val="•"/>
      <w:lvlJc w:val="left"/>
      <w:pPr>
        <w:ind w:left="4259" w:hanging="360"/>
      </w:pPr>
      <w:rPr>
        <w:rFonts w:hint="default"/>
        <w:lang w:val="en-US" w:eastAsia="en-US" w:bidi="ar-SA"/>
      </w:rPr>
    </w:lvl>
    <w:lvl w:ilvl="8" w:tplc="2C8A02A6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A94FDE"/>
    <w:multiLevelType w:val="hybridMultilevel"/>
    <w:tmpl w:val="785CD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35EB6"/>
    <w:multiLevelType w:val="multilevel"/>
    <w:tmpl w:val="7BA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6067C"/>
    <w:multiLevelType w:val="multilevel"/>
    <w:tmpl w:val="D370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72C8D"/>
    <w:multiLevelType w:val="multilevel"/>
    <w:tmpl w:val="D606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975AE"/>
    <w:multiLevelType w:val="hybridMultilevel"/>
    <w:tmpl w:val="794E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F1A0A"/>
    <w:multiLevelType w:val="multilevel"/>
    <w:tmpl w:val="71B8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95DC6"/>
    <w:multiLevelType w:val="multilevel"/>
    <w:tmpl w:val="54895DC6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2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611946"/>
    <w:multiLevelType w:val="hybridMultilevel"/>
    <w:tmpl w:val="B4EEAE8E"/>
    <w:lvl w:ilvl="0" w:tplc="F064F5A0">
      <w:numFmt w:val="bullet"/>
      <w:lvlText w:val="•"/>
      <w:lvlJc w:val="left"/>
      <w:pPr>
        <w:ind w:left="338" w:hanging="341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4"/>
        <w:szCs w:val="24"/>
        <w:lang w:val="en-US" w:eastAsia="en-US" w:bidi="ar-SA"/>
      </w:rPr>
    </w:lvl>
    <w:lvl w:ilvl="1" w:tplc="8CBEDDB8">
      <w:numFmt w:val="bullet"/>
      <w:lvlText w:val="•"/>
      <w:lvlJc w:val="left"/>
      <w:pPr>
        <w:ind w:left="539" w:hanging="341"/>
      </w:pPr>
      <w:rPr>
        <w:rFonts w:hint="default"/>
        <w:lang w:val="en-US" w:eastAsia="en-US" w:bidi="ar-SA"/>
      </w:rPr>
    </w:lvl>
    <w:lvl w:ilvl="2" w:tplc="5A84EA30">
      <w:numFmt w:val="bullet"/>
      <w:lvlText w:val="•"/>
      <w:lvlJc w:val="left"/>
      <w:pPr>
        <w:ind w:left="738" w:hanging="341"/>
      </w:pPr>
      <w:rPr>
        <w:rFonts w:hint="default"/>
        <w:lang w:val="en-US" w:eastAsia="en-US" w:bidi="ar-SA"/>
      </w:rPr>
    </w:lvl>
    <w:lvl w:ilvl="3" w:tplc="C28AA960">
      <w:numFmt w:val="bullet"/>
      <w:lvlText w:val="•"/>
      <w:lvlJc w:val="left"/>
      <w:pPr>
        <w:ind w:left="937" w:hanging="341"/>
      </w:pPr>
      <w:rPr>
        <w:rFonts w:hint="default"/>
        <w:lang w:val="en-US" w:eastAsia="en-US" w:bidi="ar-SA"/>
      </w:rPr>
    </w:lvl>
    <w:lvl w:ilvl="4" w:tplc="71C40C90">
      <w:numFmt w:val="bullet"/>
      <w:lvlText w:val="•"/>
      <w:lvlJc w:val="left"/>
      <w:pPr>
        <w:ind w:left="1136" w:hanging="341"/>
      </w:pPr>
      <w:rPr>
        <w:rFonts w:hint="default"/>
        <w:lang w:val="en-US" w:eastAsia="en-US" w:bidi="ar-SA"/>
      </w:rPr>
    </w:lvl>
    <w:lvl w:ilvl="5" w:tplc="693A3A04">
      <w:numFmt w:val="bullet"/>
      <w:lvlText w:val="•"/>
      <w:lvlJc w:val="left"/>
      <w:pPr>
        <w:ind w:left="1335" w:hanging="341"/>
      </w:pPr>
      <w:rPr>
        <w:rFonts w:hint="default"/>
        <w:lang w:val="en-US" w:eastAsia="en-US" w:bidi="ar-SA"/>
      </w:rPr>
    </w:lvl>
    <w:lvl w:ilvl="6" w:tplc="F4504E18">
      <w:numFmt w:val="bullet"/>
      <w:lvlText w:val="•"/>
      <w:lvlJc w:val="left"/>
      <w:pPr>
        <w:ind w:left="1534" w:hanging="341"/>
      </w:pPr>
      <w:rPr>
        <w:rFonts w:hint="default"/>
        <w:lang w:val="en-US" w:eastAsia="en-US" w:bidi="ar-SA"/>
      </w:rPr>
    </w:lvl>
    <w:lvl w:ilvl="7" w:tplc="6D84028A">
      <w:numFmt w:val="bullet"/>
      <w:lvlText w:val="•"/>
      <w:lvlJc w:val="left"/>
      <w:pPr>
        <w:ind w:left="1733" w:hanging="341"/>
      </w:pPr>
      <w:rPr>
        <w:rFonts w:hint="default"/>
        <w:lang w:val="en-US" w:eastAsia="en-US" w:bidi="ar-SA"/>
      </w:rPr>
    </w:lvl>
    <w:lvl w:ilvl="8" w:tplc="C912763C">
      <w:numFmt w:val="bullet"/>
      <w:lvlText w:val="•"/>
      <w:lvlJc w:val="left"/>
      <w:pPr>
        <w:ind w:left="1932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63F27789"/>
    <w:multiLevelType w:val="hybridMultilevel"/>
    <w:tmpl w:val="2ADE1582"/>
    <w:lvl w:ilvl="0" w:tplc="785E1BD2">
      <w:numFmt w:val="bullet"/>
      <w:lvlText w:val="•"/>
      <w:lvlJc w:val="left"/>
      <w:pPr>
        <w:ind w:left="359" w:hanging="360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4"/>
        <w:szCs w:val="24"/>
        <w:lang w:val="en-US" w:eastAsia="en-US" w:bidi="ar-SA"/>
      </w:rPr>
    </w:lvl>
    <w:lvl w:ilvl="1" w:tplc="8654D360">
      <w:numFmt w:val="bullet"/>
      <w:lvlText w:val="•"/>
      <w:lvlJc w:val="left"/>
      <w:pPr>
        <w:ind w:left="917" w:hanging="360"/>
      </w:pPr>
      <w:rPr>
        <w:rFonts w:hint="default"/>
        <w:lang w:val="en-US" w:eastAsia="en-US" w:bidi="ar-SA"/>
      </w:rPr>
    </w:lvl>
    <w:lvl w:ilvl="2" w:tplc="AF668ADE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3" w:tplc="E00A621A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4" w:tplc="F0C8DF5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3A042528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6" w:tplc="C04CCAE6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7" w:tplc="78B8C314">
      <w:numFmt w:val="bullet"/>
      <w:lvlText w:val="•"/>
      <w:lvlJc w:val="left"/>
      <w:pPr>
        <w:ind w:left="4259" w:hanging="360"/>
      </w:pPr>
      <w:rPr>
        <w:rFonts w:hint="default"/>
        <w:lang w:val="en-US" w:eastAsia="en-US" w:bidi="ar-SA"/>
      </w:rPr>
    </w:lvl>
    <w:lvl w:ilvl="8" w:tplc="60643872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5A77D8A"/>
    <w:multiLevelType w:val="hybridMultilevel"/>
    <w:tmpl w:val="F9C6E81C"/>
    <w:lvl w:ilvl="0" w:tplc="0016AE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244F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A05D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7C47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806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3EBF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E8D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ECC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E80F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644C8"/>
    <w:multiLevelType w:val="hybridMultilevel"/>
    <w:tmpl w:val="DD5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07A75"/>
    <w:multiLevelType w:val="singleLevel"/>
    <w:tmpl w:val="7B207A75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4" w15:restartNumberingAfterBreak="0">
    <w:nsid w:val="7D992AE9"/>
    <w:multiLevelType w:val="hybridMultilevel"/>
    <w:tmpl w:val="BD48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9026">
    <w:abstractNumId w:val="12"/>
  </w:num>
  <w:num w:numId="2" w16cid:durableId="262811532">
    <w:abstractNumId w:val="2"/>
  </w:num>
  <w:num w:numId="3" w16cid:durableId="912933075">
    <w:abstractNumId w:val="6"/>
  </w:num>
  <w:num w:numId="4" w16cid:durableId="1472745517">
    <w:abstractNumId w:val="14"/>
  </w:num>
  <w:num w:numId="5" w16cid:durableId="1032193328">
    <w:abstractNumId w:val="5"/>
  </w:num>
  <w:num w:numId="6" w16cid:durableId="1792433092">
    <w:abstractNumId w:val="7"/>
  </w:num>
  <w:num w:numId="7" w16cid:durableId="1476793671">
    <w:abstractNumId w:val="3"/>
  </w:num>
  <w:num w:numId="8" w16cid:durableId="779498382">
    <w:abstractNumId w:val="4"/>
  </w:num>
  <w:num w:numId="9" w16cid:durableId="3827051">
    <w:abstractNumId w:val="10"/>
  </w:num>
  <w:num w:numId="10" w16cid:durableId="136647382">
    <w:abstractNumId w:val="9"/>
  </w:num>
  <w:num w:numId="11" w16cid:durableId="965349584">
    <w:abstractNumId w:val="1"/>
  </w:num>
  <w:num w:numId="12" w16cid:durableId="89161151">
    <w:abstractNumId w:val="8"/>
  </w:num>
  <w:num w:numId="13" w16cid:durableId="1577478532">
    <w:abstractNumId w:val="11"/>
  </w:num>
  <w:num w:numId="14" w16cid:durableId="1015497741">
    <w:abstractNumId w:val="13"/>
  </w:num>
  <w:num w:numId="15" w16cid:durableId="63656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9E"/>
    <w:rsid w:val="00003764"/>
    <w:rsid w:val="00051509"/>
    <w:rsid w:val="00057F0F"/>
    <w:rsid w:val="00085135"/>
    <w:rsid w:val="000B5522"/>
    <w:rsid w:val="000B6D8E"/>
    <w:rsid w:val="000C788F"/>
    <w:rsid w:val="000F75EF"/>
    <w:rsid w:val="000F7BB9"/>
    <w:rsid w:val="001121D0"/>
    <w:rsid w:val="0011661D"/>
    <w:rsid w:val="00131119"/>
    <w:rsid w:val="0015491C"/>
    <w:rsid w:val="00154E0F"/>
    <w:rsid w:val="00161555"/>
    <w:rsid w:val="00186542"/>
    <w:rsid w:val="0019540F"/>
    <w:rsid w:val="001B4535"/>
    <w:rsid w:val="001C797F"/>
    <w:rsid w:val="001D200F"/>
    <w:rsid w:val="001D3A75"/>
    <w:rsid w:val="001D5B44"/>
    <w:rsid w:val="001E1CE4"/>
    <w:rsid w:val="00202C1B"/>
    <w:rsid w:val="0020453A"/>
    <w:rsid w:val="00211B07"/>
    <w:rsid w:val="002224CA"/>
    <w:rsid w:val="00222673"/>
    <w:rsid w:val="00254312"/>
    <w:rsid w:val="002637DE"/>
    <w:rsid w:val="0026596E"/>
    <w:rsid w:val="00265BA0"/>
    <w:rsid w:val="002A3B00"/>
    <w:rsid w:val="002C4B91"/>
    <w:rsid w:val="002E095D"/>
    <w:rsid w:val="0031022F"/>
    <w:rsid w:val="0033298B"/>
    <w:rsid w:val="00342F6E"/>
    <w:rsid w:val="003A3C90"/>
    <w:rsid w:val="003B1992"/>
    <w:rsid w:val="003B513A"/>
    <w:rsid w:val="003C3FEA"/>
    <w:rsid w:val="003D38C5"/>
    <w:rsid w:val="003F1CBC"/>
    <w:rsid w:val="004002F9"/>
    <w:rsid w:val="00410FD1"/>
    <w:rsid w:val="0044256D"/>
    <w:rsid w:val="00473D03"/>
    <w:rsid w:val="00476BE3"/>
    <w:rsid w:val="00483A2F"/>
    <w:rsid w:val="004B7CBD"/>
    <w:rsid w:val="005013C1"/>
    <w:rsid w:val="0051585A"/>
    <w:rsid w:val="00566FA2"/>
    <w:rsid w:val="00584F02"/>
    <w:rsid w:val="00593C99"/>
    <w:rsid w:val="00595129"/>
    <w:rsid w:val="005C7553"/>
    <w:rsid w:val="00601C59"/>
    <w:rsid w:val="0062020A"/>
    <w:rsid w:val="00634330"/>
    <w:rsid w:val="00640F28"/>
    <w:rsid w:val="006541B1"/>
    <w:rsid w:val="00661F18"/>
    <w:rsid w:val="00691660"/>
    <w:rsid w:val="006B0F34"/>
    <w:rsid w:val="006B7EBE"/>
    <w:rsid w:val="006C3DCC"/>
    <w:rsid w:val="006D6A80"/>
    <w:rsid w:val="0072266E"/>
    <w:rsid w:val="0072317D"/>
    <w:rsid w:val="00736824"/>
    <w:rsid w:val="007472E0"/>
    <w:rsid w:val="007517E9"/>
    <w:rsid w:val="00771DBE"/>
    <w:rsid w:val="00774B4C"/>
    <w:rsid w:val="007830FE"/>
    <w:rsid w:val="007A162D"/>
    <w:rsid w:val="007D65C0"/>
    <w:rsid w:val="007E41B2"/>
    <w:rsid w:val="007E4D52"/>
    <w:rsid w:val="00822676"/>
    <w:rsid w:val="00841F6D"/>
    <w:rsid w:val="00845A68"/>
    <w:rsid w:val="00845B95"/>
    <w:rsid w:val="009015C5"/>
    <w:rsid w:val="0091558B"/>
    <w:rsid w:val="009219A4"/>
    <w:rsid w:val="009D5D9C"/>
    <w:rsid w:val="009F2332"/>
    <w:rsid w:val="009F27AA"/>
    <w:rsid w:val="00A27F4C"/>
    <w:rsid w:val="00A4246A"/>
    <w:rsid w:val="00A6033D"/>
    <w:rsid w:val="00A635A0"/>
    <w:rsid w:val="00A776DC"/>
    <w:rsid w:val="00AC5237"/>
    <w:rsid w:val="00AD2285"/>
    <w:rsid w:val="00AD34DE"/>
    <w:rsid w:val="00AD3769"/>
    <w:rsid w:val="00AD3FA8"/>
    <w:rsid w:val="00AE144E"/>
    <w:rsid w:val="00AE3408"/>
    <w:rsid w:val="00B06C71"/>
    <w:rsid w:val="00B159CB"/>
    <w:rsid w:val="00B22732"/>
    <w:rsid w:val="00B35EFA"/>
    <w:rsid w:val="00B47071"/>
    <w:rsid w:val="00B752D2"/>
    <w:rsid w:val="00B7700F"/>
    <w:rsid w:val="00B8149E"/>
    <w:rsid w:val="00BA3329"/>
    <w:rsid w:val="00BB2B0E"/>
    <w:rsid w:val="00C31B78"/>
    <w:rsid w:val="00C3388A"/>
    <w:rsid w:val="00C51C40"/>
    <w:rsid w:val="00CB5240"/>
    <w:rsid w:val="00CB651A"/>
    <w:rsid w:val="00CF49C7"/>
    <w:rsid w:val="00D053FC"/>
    <w:rsid w:val="00D34A8A"/>
    <w:rsid w:val="00D47D7C"/>
    <w:rsid w:val="00D65227"/>
    <w:rsid w:val="00D770CC"/>
    <w:rsid w:val="00D819C6"/>
    <w:rsid w:val="00D90A4A"/>
    <w:rsid w:val="00DC344B"/>
    <w:rsid w:val="00DF263A"/>
    <w:rsid w:val="00E2514F"/>
    <w:rsid w:val="00E30FB6"/>
    <w:rsid w:val="00E608B7"/>
    <w:rsid w:val="00EA28A7"/>
    <w:rsid w:val="00EC019C"/>
    <w:rsid w:val="00EC1654"/>
    <w:rsid w:val="00EC571A"/>
    <w:rsid w:val="00EF657E"/>
    <w:rsid w:val="00F2522A"/>
    <w:rsid w:val="00F301F8"/>
    <w:rsid w:val="00F40805"/>
    <w:rsid w:val="00F709B7"/>
    <w:rsid w:val="00F726BC"/>
    <w:rsid w:val="00F74BDF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6B90E"/>
  <w15:chartTrackingRefBased/>
  <w15:docId w15:val="{2A8F9113-17A3-9447-B251-F2D9449A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44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26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1D5B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D5B4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ssion">
    <w:name w:val="Session"/>
    <w:basedOn w:val="a"/>
    <w:autoRedefine/>
    <w:rsid w:val="00B35EFA"/>
    <w:pPr>
      <w:widowControl w:val="0"/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ascii="宋体" w:eastAsia="宋体" w:hAnsi="宋体"/>
      <w:b/>
      <w:snapToGrid w:val="0"/>
      <w:color w:val="4472C4" w:themeColor="accent1"/>
      <w:u w:val="single"/>
    </w:rPr>
  </w:style>
  <w:style w:type="paragraph" w:customStyle="1" w:styleId="ColorfulList-Accent11">
    <w:name w:val="Colorful List - Accent 11"/>
    <w:basedOn w:val="a"/>
    <w:qFormat/>
    <w:rsid w:val="00F2522A"/>
    <w:pPr>
      <w:widowControl w:val="0"/>
      <w:ind w:left="720"/>
      <w:contextualSpacing/>
    </w:pPr>
    <w:rPr>
      <w:rFonts w:ascii="Courier New" w:hAnsi="Courier New"/>
      <w:snapToGrid w:val="0"/>
      <w:szCs w:val="20"/>
    </w:rPr>
  </w:style>
  <w:style w:type="paragraph" w:customStyle="1" w:styleId="Readings">
    <w:name w:val="Readings"/>
    <w:basedOn w:val="a"/>
    <w:autoRedefine/>
    <w:rsid w:val="00F2522A"/>
    <w:pPr>
      <w:widowControl w:val="0"/>
      <w:tabs>
        <w:tab w:val="left" w:pos="720"/>
        <w:tab w:val="left" w:pos="1440"/>
        <w:tab w:val="left" w:pos="2160"/>
        <w:tab w:val="left" w:pos="2880"/>
      </w:tabs>
    </w:pPr>
    <w:rPr>
      <w:rFonts w:ascii="Garamond" w:hAnsi="Garamond"/>
      <w:b/>
      <w:snapToGrid w:val="0"/>
      <w:szCs w:val="20"/>
    </w:rPr>
  </w:style>
  <w:style w:type="paragraph" w:styleId="31">
    <w:name w:val="Body Text Indent 3"/>
    <w:basedOn w:val="a"/>
    <w:link w:val="32"/>
    <w:rsid w:val="00F2522A"/>
    <w:pPr>
      <w:widowControl w:val="0"/>
      <w:spacing w:before="100" w:beforeAutospacing="1" w:line="360" w:lineRule="auto"/>
      <w:ind w:left="720"/>
    </w:pPr>
    <w:rPr>
      <w:rFonts w:ascii="Times" w:hAnsi="Times"/>
      <w:snapToGrid w:val="0"/>
      <w:szCs w:val="20"/>
    </w:rPr>
  </w:style>
  <w:style w:type="character" w:customStyle="1" w:styleId="32">
    <w:name w:val="正文文本缩进 3 字符"/>
    <w:basedOn w:val="a0"/>
    <w:link w:val="31"/>
    <w:rsid w:val="00F2522A"/>
    <w:rPr>
      <w:rFonts w:ascii="Times" w:eastAsia="Times New Roman" w:hAnsi="Times" w:cs="Times New Roman"/>
      <w:snapToGrid w:val="0"/>
      <w:szCs w:val="20"/>
      <w:lang w:val="en-US" w:eastAsia="en-US"/>
    </w:rPr>
  </w:style>
  <w:style w:type="character" w:customStyle="1" w:styleId="30">
    <w:name w:val="标题 3 字符"/>
    <w:basedOn w:val="a0"/>
    <w:link w:val="3"/>
    <w:uiPriority w:val="9"/>
    <w:rsid w:val="001D5B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1D5B4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1D5B4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D5B44"/>
    <w:rPr>
      <w:b/>
      <w:bCs/>
    </w:rPr>
  </w:style>
  <w:style w:type="paragraph" w:styleId="a5">
    <w:name w:val="List Paragraph"/>
    <w:basedOn w:val="a"/>
    <w:uiPriority w:val="34"/>
    <w:qFormat/>
    <w:rsid w:val="00EA28A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B6D8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31119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131119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222673"/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paragraph" w:styleId="a7">
    <w:name w:val="header"/>
    <w:basedOn w:val="a"/>
    <w:link w:val="a8"/>
    <w:uiPriority w:val="99"/>
    <w:unhideWhenUsed/>
    <w:rsid w:val="00211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11B07"/>
    <w:rPr>
      <w:rFonts w:ascii="Times New Roman" w:eastAsia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11B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11B07"/>
    <w:rPr>
      <w:rFonts w:ascii="Times New Roman" w:eastAsia="Times New Roman" w:hAnsi="Times New Roman" w:cs="Times New Roman"/>
      <w:sz w:val="18"/>
      <w:szCs w:val="18"/>
    </w:rPr>
  </w:style>
  <w:style w:type="paragraph" w:styleId="ab">
    <w:name w:val="Body Text Indent"/>
    <w:basedOn w:val="a"/>
    <w:link w:val="ac"/>
    <w:uiPriority w:val="99"/>
    <w:semiHidden/>
    <w:unhideWhenUsed/>
    <w:rsid w:val="00EC571A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uiPriority w:val="99"/>
    <w:semiHidden/>
    <w:rsid w:val="00EC57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8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21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Yiwei Fang</dc:creator>
  <cp:keywords>, docId:F844E2AE7C68F311A92EEF8BF2DF7FF0</cp:keywords>
  <dc:description/>
  <cp:lastModifiedBy>Z HM</cp:lastModifiedBy>
  <cp:revision>20</cp:revision>
  <dcterms:created xsi:type="dcterms:W3CDTF">2022-04-22T05:59:00Z</dcterms:created>
  <dcterms:modified xsi:type="dcterms:W3CDTF">2023-08-13T06:17:00Z</dcterms:modified>
</cp:coreProperties>
</file>