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99" w:rsidRDefault="00693B99" w:rsidP="00693B99">
      <w:pPr>
        <w:jc w:val="center"/>
        <w:rPr>
          <w:rFonts w:ascii="Times New Roman" w:eastAsia="黑体" w:hAnsi="Times New Roman"/>
          <w:sz w:val="32"/>
        </w:rPr>
      </w:pPr>
      <w:r>
        <w:rPr>
          <w:rFonts w:ascii="Times New Roman" w:eastAsia="黑体" w:hAnsi="Times New Roman" w:hint="eastAsia"/>
          <w:sz w:val="32"/>
        </w:rPr>
        <w:t>《专业劳动教育实践》课程教学大纲</w:t>
      </w:r>
    </w:p>
    <w:p w:rsidR="00BE3452" w:rsidRDefault="00BE3452" w:rsidP="00906BA8">
      <w:pPr>
        <w:pStyle w:val="a7"/>
        <w:spacing w:beforeLines="50" w:afterLines="50"/>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3685"/>
        <w:gridCol w:w="1134"/>
        <w:gridCol w:w="2744"/>
      </w:tblGrid>
      <w:tr w:rsidR="00BE3452" w:rsidTr="00C63FAA">
        <w:trPr>
          <w:jc w:val="center"/>
        </w:trPr>
        <w:tc>
          <w:tcPr>
            <w:tcW w:w="1135" w:type="dxa"/>
            <w:vAlign w:val="center"/>
          </w:tcPr>
          <w:p w:rsidR="00BE3452" w:rsidRDefault="00BE3452" w:rsidP="00906BA8">
            <w:pPr>
              <w:spacing w:beforeLines="50" w:afterLines="50"/>
              <w:jc w:val="center"/>
              <w:rPr>
                <w:rFonts w:hAnsi="宋体" w:cs="黑体"/>
                <w:b/>
                <w:bCs/>
              </w:rPr>
            </w:pPr>
            <w:r>
              <w:rPr>
                <w:rFonts w:hAnsi="宋体" w:cs="黑体" w:hint="eastAsia"/>
                <w:b/>
                <w:bCs/>
              </w:rPr>
              <w:t>英文名称</w:t>
            </w:r>
          </w:p>
        </w:tc>
        <w:tc>
          <w:tcPr>
            <w:tcW w:w="3685" w:type="dxa"/>
            <w:vAlign w:val="center"/>
          </w:tcPr>
          <w:p w:rsidR="00BE3452" w:rsidRPr="002F7AB4" w:rsidRDefault="00BE3452" w:rsidP="00906BA8">
            <w:pPr>
              <w:spacing w:beforeLines="50" w:afterLines="50"/>
              <w:rPr>
                <w:rFonts w:hAnsi="宋体"/>
                <w:sz w:val="21"/>
                <w:szCs w:val="21"/>
              </w:rPr>
            </w:pPr>
            <w:r w:rsidRPr="002F7AB4">
              <w:rPr>
                <w:rFonts w:hAnsi="宋体"/>
                <w:sz w:val="21"/>
                <w:szCs w:val="21"/>
              </w:rPr>
              <w:t>Labor Practice</w:t>
            </w:r>
          </w:p>
        </w:tc>
        <w:tc>
          <w:tcPr>
            <w:tcW w:w="1134" w:type="dxa"/>
            <w:vAlign w:val="center"/>
          </w:tcPr>
          <w:p w:rsidR="00BE3452" w:rsidRDefault="00BE3452" w:rsidP="00906BA8">
            <w:pPr>
              <w:spacing w:beforeLines="50" w:afterLines="50"/>
              <w:jc w:val="center"/>
              <w:rPr>
                <w:rFonts w:hAnsi="宋体" w:cs="黑体"/>
                <w:b/>
                <w:bCs/>
              </w:rPr>
            </w:pPr>
            <w:r>
              <w:rPr>
                <w:rFonts w:hAnsi="宋体" w:cs="黑体" w:hint="eastAsia"/>
                <w:b/>
                <w:bCs/>
              </w:rPr>
              <w:t>课程代码</w:t>
            </w:r>
          </w:p>
        </w:tc>
        <w:tc>
          <w:tcPr>
            <w:tcW w:w="2744" w:type="dxa"/>
            <w:vAlign w:val="center"/>
          </w:tcPr>
          <w:p w:rsidR="00BE3452" w:rsidRPr="002F7AB4" w:rsidRDefault="00BE3452" w:rsidP="00906BA8">
            <w:pPr>
              <w:spacing w:beforeLines="50" w:afterLines="50"/>
              <w:rPr>
                <w:rFonts w:hAnsi="宋体"/>
                <w:sz w:val="21"/>
                <w:szCs w:val="21"/>
              </w:rPr>
            </w:pPr>
            <w:r w:rsidRPr="002F7AB4">
              <w:rPr>
                <w:rFonts w:hAnsi="宋体"/>
                <w:sz w:val="21"/>
                <w:szCs w:val="21"/>
              </w:rPr>
              <w:t>FIAB2030</w:t>
            </w:r>
          </w:p>
        </w:tc>
      </w:tr>
      <w:tr w:rsidR="00BE3452" w:rsidTr="00C63FAA">
        <w:trPr>
          <w:jc w:val="center"/>
        </w:trPr>
        <w:tc>
          <w:tcPr>
            <w:tcW w:w="1135" w:type="dxa"/>
            <w:vAlign w:val="center"/>
          </w:tcPr>
          <w:p w:rsidR="00BE3452" w:rsidRDefault="00BE3452" w:rsidP="00906BA8">
            <w:pPr>
              <w:spacing w:beforeLines="50" w:afterLines="50"/>
              <w:jc w:val="center"/>
              <w:rPr>
                <w:rFonts w:hAnsi="宋体" w:cs="黑体"/>
                <w:b/>
                <w:bCs/>
              </w:rPr>
            </w:pPr>
            <w:r>
              <w:rPr>
                <w:rFonts w:hAnsi="宋体" w:cs="黑体" w:hint="eastAsia"/>
                <w:b/>
                <w:bCs/>
              </w:rPr>
              <w:t>课程性质</w:t>
            </w:r>
          </w:p>
        </w:tc>
        <w:tc>
          <w:tcPr>
            <w:tcW w:w="3685" w:type="dxa"/>
            <w:vAlign w:val="center"/>
          </w:tcPr>
          <w:p w:rsidR="00BE3452" w:rsidRPr="002F7AB4" w:rsidRDefault="00BE3452" w:rsidP="00906BA8">
            <w:pPr>
              <w:spacing w:beforeLines="50" w:afterLines="50"/>
              <w:rPr>
                <w:rFonts w:hAnsi="宋体"/>
                <w:sz w:val="21"/>
                <w:szCs w:val="21"/>
              </w:rPr>
            </w:pPr>
            <w:r w:rsidRPr="002F7AB4">
              <w:rPr>
                <w:rFonts w:hAnsi="宋体" w:hint="eastAsia"/>
                <w:sz w:val="21"/>
                <w:szCs w:val="21"/>
              </w:rPr>
              <w:t>专业必修课程</w:t>
            </w:r>
          </w:p>
        </w:tc>
        <w:tc>
          <w:tcPr>
            <w:tcW w:w="1134" w:type="dxa"/>
            <w:vAlign w:val="center"/>
          </w:tcPr>
          <w:p w:rsidR="00BE3452" w:rsidRDefault="00BE3452" w:rsidP="00906BA8">
            <w:pPr>
              <w:spacing w:beforeLines="50" w:afterLines="50"/>
              <w:jc w:val="center"/>
              <w:rPr>
                <w:rFonts w:hAnsi="宋体" w:cs="黑体"/>
                <w:b/>
                <w:bCs/>
              </w:rPr>
            </w:pPr>
            <w:r>
              <w:rPr>
                <w:rFonts w:hAnsi="宋体" w:cs="黑体" w:hint="eastAsia"/>
                <w:b/>
                <w:bCs/>
              </w:rPr>
              <w:t>授课对象</w:t>
            </w:r>
          </w:p>
        </w:tc>
        <w:tc>
          <w:tcPr>
            <w:tcW w:w="2744" w:type="dxa"/>
            <w:vAlign w:val="center"/>
          </w:tcPr>
          <w:p w:rsidR="00BE3452" w:rsidRPr="002F7AB4" w:rsidRDefault="00BE3452" w:rsidP="00906BA8">
            <w:pPr>
              <w:spacing w:beforeLines="50" w:afterLines="50"/>
              <w:rPr>
                <w:rFonts w:hAnsi="宋体" w:cs="宋体"/>
                <w:sz w:val="21"/>
                <w:szCs w:val="21"/>
              </w:rPr>
            </w:pPr>
            <w:r w:rsidRPr="002F7AB4">
              <w:rPr>
                <w:rFonts w:hAnsi="宋体" w:cs="宋体" w:hint="eastAsia"/>
                <w:sz w:val="21"/>
                <w:szCs w:val="21"/>
              </w:rPr>
              <w:t>金融+计算机</w:t>
            </w:r>
          </w:p>
        </w:tc>
      </w:tr>
      <w:tr w:rsidR="00BE3452" w:rsidTr="00C63FAA">
        <w:trPr>
          <w:jc w:val="center"/>
        </w:trPr>
        <w:tc>
          <w:tcPr>
            <w:tcW w:w="1135" w:type="dxa"/>
            <w:vAlign w:val="center"/>
          </w:tcPr>
          <w:p w:rsidR="00BE3452" w:rsidRDefault="00BE3452" w:rsidP="00906BA8">
            <w:pPr>
              <w:spacing w:beforeLines="50" w:afterLines="50"/>
              <w:jc w:val="center"/>
              <w:rPr>
                <w:rFonts w:hAnsi="宋体" w:cs="黑体"/>
                <w:b/>
                <w:bCs/>
              </w:rPr>
            </w:pPr>
            <w:r>
              <w:rPr>
                <w:rFonts w:hAnsi="宋体" w:cs="黑体" w:hint="eastAsia"/>
                <w:b/>
                <w:bCs/>
              </w:rPr>
              <w:t>学   分</w:t>
            </w:r>
          </w:p>
        </w:tc>
        <w:tc>
          <w:tcPr>
            <w:tcW w:w="3685" w:type="dxa"/>
            <w:vAlign w:val="center"/>
          </w:tcPr>
          <w:p w:rsidR="00BE3452" w:rsidRPr="002F7AB4" w:rsidRDefault="00BE3452" w:rsidP="00906BA8">
            <w:pPr>
              <w:spacing w:beforeLines="50" w:afterLines="50"/>
              <w:rPr>
                <w:rFonts w:hAnsi="宋体"/>
                <w:sz w:val="21"/>
                <w:szCs w:val="21"/>
              </w:rPr>
            </w:pPr>
            <w:r w:rsidRPr="002F7AB4">
              <w:rPr>
                <w:rFonts w:hAnsi="宋体" w:hint="eastAsia"/>
                <w:sz w:val="21"/>
                <w:szCs w:val="21"/>
              </w:rPr>
              <w:t>1</w:t>
            </w:r>
          </w:p>
        </w:tc>
        <w:tc>
          <w:tcPr>
            <w:tcW w:w="1134" w:type="dxa"/>
            <w:vAlign w:val="center"/>
          </w:tcPr>
          <w:p w:rsidR="00BE3452" w:rsidRDefault="00BE3452" w:rsidP="00906BA8">
            <w:pPr>
              <w:spacing w:beforeLines="50" w:afterLines="50"/>
              <w:jc w:val="center"/>
              <w:rPr>
                <w:rFonts w:hAnsi="宋体" w:cs="黑体"/>
                <w:b/>
                <w:bCs/>
              </w:rPr>
            </w:pPr>
            <w:r>
              <w:rPr>
                <w:rFonts w:hAnsi="宋体" w:cs="黑体" w:hint="eastAsia"/>
                <w:b/>
                <w:bCs/>
              </w:rPr>
              <w:t>学   时</w:t>
            </w:r>
          </w:p>
        </w:tc>
        <w:tc>
          <w:tcPr>
            <w:tcW w:w="2744" w:type="dxa"/>
            <w:vAlign w:val="center"/>
          </w:tcPr>
          <w:p w:rsidR="00BE3452" w:rsidRPr="002F7AB4" w:rsidRDefault="00BE3452" w:rsidP="00906BA8">
            <w:pPr>
              <w:spacing w:beforeLines="50" w:afterLines="50"/>
              <w:rPr>
                <w:rFonts w:hAnsi="宋体"/>
                <w:sz w:val="21"/>
                <w:szCs w:val="21"/>
              </w:rPr>
            </w:pPr>
            <w:r w:rsidRPr="002F7AB4">
              <w:rPr>
                <w:rFonts w:hAnsi="宋体" w:hint="eastAsia"/>
                <w:sz w:val="21"/>
                <w:szCs w:val="21"/>
              </w:rPr>
              <w:t>32</w:t>
            </w:r>
            <w:r w:rsidR="00C63FAA" w:rsidRPr="002F7AB4">
              <w:rPr>
                <w:rFonts w:ascii="Times New Roman" w:hAnsi="Times New Roman" w:hint="eastAsia"/>
                <w:sz w:val="21"/>
                <w:szCs w:val="21"/>
              </w:rPr>
              <w:t>+</w:t>
            </w:r>
            <w:r w:rsidR="00C63FAA" w:rsidRPr="002F7AB4">
              <w:rPr>
                <w:rFonts w:ascii="Times New Roman" w:hAnsi="Times New Roman" w:hint="eastAsia"/>
                <w:sz w:val="21"/>
                <w:szCs w:val="21"/>
              </w:rPr>
              <w:t>实践教学</w:t>
            </w:r>
            <w:r w:rsidR="00C63FAA" w:rsidRPr="002F7AB4">
              <w:rPr>
                <w:rFonts w:ascii="Times New Roman" w:hAnsi="Times New Roman" w:hint="eastAsia"/>
                <w:sz w:val="21"/>
                <w:szCs w:val="21"/>
              </w:rPr>
              <w:t>4</w:t>
            </w:r>
            <w:r w:rsidR="00C63FAA" w:rsidRPr="002F7AB4">
              <w:rPr>
                <w:rFonts w:ascii="Times New Roman" w:hAnsi="Times New Roman" w:hint="eastAsia"/>
                <w:sz w:val="21"/>
                <w:szCs w:val="21"/>
              </w:rPr>
              <w:t>周</w:t>
            </w:r>
          </w:p>
        </w:tc>
      </w:tr>
      <w:tr w:rsidR="00BE3452" w:rsidTr="00C63FAA">
        <w:trPr>
          <w:jc w:val="center"/>
        </w:trPr>
        <w:tc>
          <w:tcPr>
            <w:tcW w:w="1135" w:type="dxa"/>
            <w:vAlign w:val="center"/>
          </w:tcPr>
          <w:p w:rsidR="00BE3452" w:rsidRDefault="00BE3452" w:rsidP="00906BA8">
            <w:pPr>
              <w:spacing w:beforeLines="50" w:afterLines="50"/>
              <w:jc w:val="center"/>
              <w:rPr>
                <w:rFonts w:hAnsi="宋体" w:cs="黑体"/>
                <w:b/>
                <w:bCs/>
              </w:rPr>
            </w:pPr>
            <w:r>
              <w:rPr>
                <w:rFonts w:hAnsi="宋体" w:cs="黑体" w:hint="eastAsia"/>
                <w:b/>
                <w:bCs/>
              </w:rPr>
              <w:t>主讲教师</w:t>
            </w:r>
          </w:p>
        </w:tc>
        <w:tc>
          <w:tcPr>
            <w:tcW w:w="3685" w:type="dxa"/>
            <w:vAlign w:val="center"/>
          </w:tcPr>
          <w:p w:rsidR="00BE3452" w:rsidRPr="002F7AB4" w:rsidRDefault="00C63FAA" w:rsidP="00906BA8">
            <w:pPr>
              <w:spacing w:beforeLines="50" w:afterLines="50"/>
              <w:rPr>
                <w:rFonts w:hAnsi="宋体"/>
                <w:sz w:val="21"/>
                <w:szCs w:val="21"/>
              </w:rPr>
            </w:pPr>
            <w:r w:rsidRPr="002F7AB4">
              <w:rPr>
                <w:rFonts w:ascii="Times New Roman" w:hAnsi="Times New Roman" w:hint="eastAsia"/>
                <w:sz w:val="21"/>
                <w:szCs w:val="21"/>
              </w:rPr>
              <w:t>专业教师、行业专家</w:t>
            </w:r>
          </w:p>
        </w:tc>
        <w:tc>
          <w:tcPr>
            <w:tcW w:w="1134" w:type="dxa"/>
            <w:vAlign w:val="center"/>
          </w:tcPr>
          <w:p w:rsidR="00BE3452" w:rsidRDefault="00BE3452" w:rsidP="00906BA8">
            <w:pPr>
              <w:spacing w:beforeLines="50" w:afterLines="50"/>
              <w:jc w:val="center"/>
              <w:rPr>
                <w:rFonts w:hAnsi="宋体" w:cs="黑体"/>
                <w:b/>
                <w:bCs/>
              </w:rPr>
            </w:pPr>
            <w:r>
              <w:rPr>
                <w:rFonts w:hAnsi="宋体" w:cs="黑体" w:hint="eastAsia"/>
                <w:b/>
                <w:bCs/>
              </w:rPr>
              <w:t>修订日期</w:t>
            </w:r>
          </w:p>
        </w:tc>
        <w:tc>
          <w:tcPr>
            <w:tcW w:w="2744" w:type="dxa"/>
            <w:vAlign w:val="center"/>
          </w:tcPr>
          <w:p w:rsidR="00BE3452" w:rsidRPr="002F7AB4" w:rsidRDefault="00BE3452" w:rsidP="00906BA8">
            <w:pPr>
              <w:spacing w:beforeLines="50" w:afterLines="50"/>
              <w:rPr>
                <w:rFonts w:hAnsi="宋体"/>
                <w:sz w:val="21"/>
                <w:szCs w:val="21"/>
              </w:rPr>
            </w:pPr>
            <w:r w:rsidRPr="002F7AB4">
              <w:rPr>
                <w:rFonts w:hAnsi="宋体" w:hint="eastAsia"/>
                <w:sz w:val="21"/>
                <w:szCs w:val="21"/>
              </w:rPr>
              <w:t>2023.8</w:t>
            </w:r>
          </w:p>
        </w:tc>
      </w:tr>
      <w:tr w:rsidR="00BE3452" w:rsidTr="00C63FAA">
        <w:trPr>
          <w:jc w:val="center"/>
        </w:trPr>
        <w:tc>
          <w:tcPr>
            <w:tcW w:w="1135" w:type="dxa"/>
            <w:vAlign w:val="center"/>
          </w:tcPr>
          <w:p w:rsidR="00BE3452" w:rsidRDefault="00BE3452" w:rsidP="00906BA8">
            <w:pPr>
              <w:spacing w:beforeLines="50" w:afterLines="50"/>
              <w:jc w:val="center"/>
              <w:rPr>
                <w:rFonts w:hAnsi="宋体" w:cs="黑体"/>
                <w:b/>
                <w:bCs/>
              </w:rPr>
            </w:pPr>
            <w:r>
              <w:rPr>
                <w:rFonts w:hAnsi="宋体" w:cs="黑体" w:hint="eastAsia"/>
                <w:b/>
                <w:bCs/>
              </w:rPr>
              <w:t>指定教材</w:t>
            </w:r>
          </w:p>
        </w:tc>
        <w:tc>
          <w:tcPr>
            <w:tcW w:w="7563" w:type="dxa"/>
            <w:gridSpan w:val="3"/>
            <w:vAlign w:val="center"/>
          </w:tcPr>
          <w:p w:rsidR="00BE3452" w:rsidRDefault="00C63FAA" w:rsidP="00906BA8">
            <w:pPr>
              <w:spacing w:beforeLines="50" w:afterLines="50"/>
              <w:rPr>
                <w:rFonts w:hAnsi="宋体"/>
              </w:rPr>
            </w:pPr>
            <w:r w:rsidRPr="000E6C68">
              <w:rPr>
                <w:rFonts w:hAnsi="宋体" w:hint="eastAsia"/>
                <w:sz w:val="21"/>
              </w:rPr>
              <w:t>孙家学、耿艳丽、邵珠平，新时代高校劳动教育通论，高等教育出版社，2</w:t>
            </w:r>
            <w:r w:rsidRPr="000E6C68">
              <w:rPr>
                <w:rFonts w:hAnsi="宋体"/>
                <w:sz w:val="21"/>
              </w:rPr>
              <w:t>021</w:t>
            </w:r>
            <w:r w:rsidRPr="000E6C68">
              <w:rPr>
                <w:rFonts w:hAnsi="宋体" w:hint="eastAsia"/>
                <w:sz w:val="21"/>
              </w:rPr>
              <w:t>。</w:t>
            </w:r>
          </w:p>
        </w:tc>
      </w:tr>
    </w:tbl>
    <w:p w:rsidR="00693B99" w:rsidRDefault="00693B99" w:rsidP="00693B99">
      <w:pPr>
        <w:snapToGrid w:val="0"/>
        <w:jc w:val="both"/>
        <w:rPr>
          <w:rFonts w:ascii="Times New Roman" w:hAnsi="Times New Roman"/>
          <w:b/>
          <w:sz w:val="21"/>
        </w:rPr>
      </w:pPr>
    </w:p>
    <w:p w:rsidR="00C63FAA" w:rsidRDefault="00C63FAA" w:rsidP="00906BA8">
      <w:pPr>
        <w:pStyle w:val="a7"/>
        <w:spacing w:beforeLines="50" w:afterLines="50"/>
        <w:ind w:firstLineChars="200" w:firstLine="562"/>
        <w:rPr>
          <w:rFonts w:eastAsia="黑体" w:hAnsi="宋体" w:cs="宋体"/>
        </w:rPr>
      </w:pPr>
      <w:r>
        <w:rPr>
          <w:rFonts w:ascii="黑体" w:eastAsia="黑体" w:hAnsi="黑体" w:cs="宋体" w:hint="eastAsia"/>
          <w:b/>
          <w:sz w:val="28"/>
          <w:szCs w:val="28"/>
        </w:rPr>
        <w:t>二、课程目标</w:t>
      </w:r>
    </w:p>
    <w:p w:rsidR="00C63FAA" w:rsidRDefault="00C63FAA" w:rsidP="00906BA8">
      <w:pPr>
        <w:pStyle w:val="a7"/>
        <w:spacing w:beforeLines="50" w:afterLines="50"/>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C63FAA" w:rsidRDefault="00C63FAA" w:rsidP="00C63FAA">
      <w:pPr>
        <w:snapToGrid w:val="0"/>
        <w:jc w:val="both"/>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通过理论讲授和实践教学，引导学生尊重劳动，树立正确的劳动价值观与爱岗敬业的劳动态度，培养学生的劳动意识、安全意识和创新思维能力。结合金融</w:t>
      </w:r>
      <w:r>
        <w:rPr>
          <w:rFonts w:ascii="Times New Roman" w:hAnsi="Times New Roman" w:hint="eastAsia"/>
          <w:sz w:val="21"/>
        </w:rPr>
        <w:t>+</w:t>
      </w:r>
      <w:r>
        <w:rPr>
          <w:rFonts w:ascii="Times New Roman" w:hAnsi="Times New Roman" w:hint="eastAsia"/>
          <w:sz w:val="21"/>
        </w:rPr>
        <w:t>计算机专业特点，增强学生将金融和计算机理论与实务知识运用于实践的能力，提升学生专业应用技能、创新创业能力和综合素质，增强学生动手能力、研究能力和职业素养，促进学生全面、健康成长，具有可持续发展的潜力和为社会服务的能力。</w:t>
      </w:r>
    </w:p>
    <w:p w:rsidR="00C63FAA" w:rsidRDefault="00AF5752" w:rsidP="00906BA8">
      <w:pPr>
        <w:pStyle w:val="a7"/>
        <w:spacing w:beforeLines="50" w:afterLines="50"/>
        <w:ind w:left="480"/>
        <w:rPr>
          <w:rFonts w:ascii="黑体" w:eastAsia="黑体" w:hAnsi="黑体" w:cs="宋体"/>
          <w:sz w:val="24"/>
          <w:szCs w:val="24"/>
        </w:rPr>
      </w:pPr>
      <w:r>
        <w:rPr>
          <w:rFonts w:ascii="黑体" w:eastAsia="黑体" w:hAnsi="黑体" w:cs="宋体" w:hint="eastAsia"/>
          <w:sz w:val="24"/>
          <w:szCs w:val="24"/>
        </w:rPr>
        <w:t>（二）</w:t>
      </w:r>
      <w:r w:rsidR="00C63FAA">
        <w:rPr>
          <w:rFonts w:ascii="黑体" w:eastAsia="黑体" w:hAnsi="黑体" w:cs="宋体" w:hint="eastAsia"/>
          <w:sz w:val="24"/>
          <w:szCs w:val="24"/>
        </w:rPr>
        <w:t>课程目标：</w:t>
      </w:r>
    </w:p>
    <w:p w:rsidR="00C63FAA" w:rsidRDefault="00C63FAA" w:rsidP="00C10CDC">
      <w:pPr>
        <w:pStyle w:val="a7"/>
        <w:ind w:firstLineChars="200" w:firstLine="422"/>
        <w:rPr>
          <w:rFonts w:hAnsi="宋体" w:cs="宋体"/>
        </w:rPr>
      </w:pPr>
      <w:r>
        <w:rPr>
          <w:rFonts w:hAnsi="宋体" w:cs="宋体" w:hint="eastAsia"/>
          <w:b/>
        </w:rPr>
        <w:t>课程目标1：</w:t>
      </w:r>
      <w:r w:rsidR="00AF5752">
        <w:rPr>
          <w:rFonts w:hAnsi="宋体" w:cs="宋体"/>
        </w:rPr>
        <w:t xml:space="preserve"> </w:t>
      </w:r>
      <w:r w:rsidR="007D6C52">
        <w:rPr>
          <w:rFonts w:hAnsi="宋体" w:cs="宋体"/>
        </w:rPr>
        <w:t>树立正确的劳动观、劳动意识和劳动伦理</w:t>
      </w:r>
      <w:r w:rsidR="007D6C52">
        <w:rPr>
          <w:rFonts w:hAnsi="宋体" w:cs="宋体" w:hint="eastAsia"/>
        </w:rPr>
        <w:t>；</w:t>
      </w:r>
      <w:r w:rsidR="007D6C52">
        <w:rPr>
          <w:rFonts w:hAnsi="宋体" w:cs="宋体"/>
        </w:rPr>
        <w:t>认识新时代的劳动精神、劳模精神和工匠精神；践行志愿服务精神；培养职业道德，理解劳动法和劳动争议处理的法律制度。</w:t>
      </w:r>
    </w:p>
    <w:p w:rsidR="00C63FAA" w:rsidRDefault="00C63FAA" w:rsidP="00C10CDC">
      <w:pPr>
        <w:pStyle w:val="a7"/>
        <w:ind w:firstLineChars="200" w:firstLine="422"/>
        <w:rPr>
          <w:rFonts w:hAnsi="宋体" w:cs="宋体"/>
        </w:rPr>
      </w:pPr>
      <w:r>
        <w:rPr>
          <w:rFonts w:hAnsi="宋体" w:cs="宋体" w:hint="eastAsia"/>
          <w:b/>
        </w:rPr>
        <w:t>课程目标2：</w:t>
      </w:r>
      <w:r w:rsidR="00AF5752">
        <w:rPr>
          <w:rFonts w:hAnsi="宋体" w:cs="宋体"/>
        </w:rPr>
        <w:t xml:space="preserve"> </w:t>
      </w:r>
      <w:r w:rsidR="00FE64DC">
        <w:rPr>
          <w:rFonts w:hAnsi="宋体" w:cs="宋体"/>
        </w:rPr>
        <w:t>熟悉现代银行的金融科技创新；了解证券投资实务；掌握金融科技的理论和实践。</w:t>
      </w:r>
    </w:p>
    <w:p w:rsidR="00C63FAA" w:rsidRDefault="00C63FAA" w:rsidP="00C10CDC">
      <w:pPr>
        <w:pStyle w:val="a7"/>
        <w:ind w:firstLineChars="200" w:firstLine="422"/>
        <w:rPr>
          <w:rFonts w:hAnsi="宋体" w:cs="宋体"/>
        </w:rPr>
      </w:pPr>
      <w:r>
        <w:rPr>
          <w:rFonts w:hAnsi="宋体" w:cs="宋体" w:hint="eastAsia"/>
          <w:b/>
        </w:rPr>
        <w:t>课程目标3：</w:t>
      </w:r>
      <w:r w:rsidR="00AF5752">
        <w:rPr>
          <w:rFonts w:hAnsi="宋体" w:cs="宋体"/>
        </w:rPr>
        <w:t xml:space="preserve"> </w:t>
      </w:r>
      <w:r w:rsidR="0067120F">
        <w:rPr>
          <w:rFonts w:hAnsi="宋体" w:cs="宋体"/>
        </w:rPr>
        <w:t>熟悉金融风险的识别和度量，掌握正确的金融监管的方法。</w:t>
      </w:r>
    </w:p>
    <w:p w:rsidR="00C63FAA" w:rsidRDefault="00C63FAA" w:rsidP="00FA09DC">
      <w:pPr>
        <w:pStyle w:val="a7"/>
        <w:spacing w:beforeLines="50" w:afterLines="50"/>
        <w:ind w:left="480"/>
        <w:rPr>
          <w:rFonts w:ascii="黑体" w:eastAsia="黑体" w:hAnsi="黑体" w:cs="宋体"/>
          <w:b/>
          <w:sz w:val="24"/>
          <w:szCs w:val="24"/>
        </w:rPr>
      </w:pPr>
      <w:r>
        <w:rPr>
          <w:rFonts w:ascii="黑体" w:eastAsia="黑体" w:hAnsi="黑体" w:cs="宋体" w:hint="eastAsia"/>
          <w:sz w:val="24"/>
          <w:szCs w:val="24"/>
        </w:rPr>
        <w:t>（三）课程目标与毕业要求、课程内容的对应关系</w:t>
      </w:r>
    </w:p>
    <w:p w:rsidR="00C63FAA" w:rsidRDefault="00C63FAA" w:rsidP="00906BA8">
      <w:pPr>
        <w:pStyle w:val="a7"/>
        <w:spacing w:beforeLines="50" w:afterLines="50"/>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6646"/>
        <w:gridCol w:w="1141"/>
      </w:tblGrid>
      <w:tr w:rsidR="0051371C" w:rsidTr="00024493">
        <w:trPr>
          <w:trHeight w:val="567"/>
          <w:jc w:val="center"/>
        </w:trPr>
        <w:tc>
          <w:tcPr>
            <w:tcW w:w="433" w:type="pct"/>
            <w:vAlign w:val="center"/>
          </w:tcPr>
          <w:p w:rsidR="0051371C" w:rsidRDefault="0051371C" w:rsidP="00906BA8">
            <w:pPr>
              <w:pStyle w:val="a7"/>
              <w:spacing w:beforeLines="50" w:afterLines="50"/>
              <w:jc w:val="center"/>
              <w:rPr>
                <w:rFonts w:ascii="黑体" w:hAnsi="宋体"/>
                <w:b/>
                <w:bCs/>
                <w:szCs w:val="21"/>
              </w:rPr>
            </w:pPr>
            <w:r>
              <w:rPr>
                <w:rFonts w:ascii="黑体" w:hAnsi="宋体" w:hint="eastAsia"/>
                <w:b/>
                <w:bCs/>
                <w:szCs w:val="21"/>
              </w:rPr>
              <w:t>课程目标</w:t>
            </w:r>
          </w:p>
        </w:tc>
        <w:tc>
          <w:tcPr>
            <w:tcW w:w="3897" w:type="pct"/>
            <w:vAlign w:val="center"/>
          </w:tcPr>
          <w:p w:rsidR="0051371C" w:rsidRDefault="0051371C" w:rsidP="00906BA8">
            <w:pPr>
              <w:pStyle w:val="a7"/>
              <w:spacing w:beforeLines="50" w:afterLines="50"/>
              <w:jc w:val="center"/>
              <w:rPr>
                <w:rFonts w:ascii="黑体" w:hAnsi="宋体"/>
                <w:b/>
                <w:bCs/>
                <w:szCs w:val="21"/>
              </w:rPr>
            </w:pPr>
            <w:r>
              <w:rPr>
                <w:rFonts w:ascii="黑体" w:hAnsi="宋体" w:hint="eastAsia"/>
                <w:b/>
                <w:bCs/>
                <w:szCs w:val="21"/>
              </w:rPr>
              <w:t>对应课程内容</w:t>
            </w:r>
          </w:p>
        </w:tc>
        <w:tc>
          <w:tcPr>
            <w:tcW w:w="669" w:type="pct"/>
            <w:vAlign w:val="center"/>
          </w:tcPr>
          <w:p w:rsidR="0051371C" w:rsidRDefault="0051371C" w:rsidP="00906BA8">
            <w:pPr>
              <w:pStyle w:val="a7"/>
              <w:spacing w:beforeLines="50" w:afterLines="50"/>
              <w:jc w:val="left"/>
              <w:rPr>
                <w:rFonts w:ascii="黑体" w:hAnsi="宋体"/>
                <w:b/>
                <w:bCs/>
                <w:szCs w:val="21"/>
              </w:rPr>
            </w:pPr>
            <w:r>
              <w:rPr>
                <w:rFonts w:ascii="黑体" w:hAnsi="宋体" w:hint="eastAsia"/>
                <w:b/>
                <w:bCs/>
                <w:szCs w:val="21"/>
              </w:rPr>
              <w:t>对应毕业要求</w:t>
            </w:r>
          </w:p>
        </w:tc>
      </w:tr>
      <w:tr w:rsidR="0051371C" w:rsidTr="00024493">
        <w:trPr>
          <w:trHeight w:val="567"/>
          <w:jc w:val="center"/>
        </w:trPr>
        <w:tc>
          <w:tcPr>
            <w:tcW w:w="433" w:type="pct"/>
            <w:vAlign w:val="center"/>
          </w:tcPr>
          <w:p w:rsidR="0051371C" w:rsidRDefault="0051371C" w:rsidP="00906BA8">
            <w:pPr>
              <w:pStyle w:val="a7"/>
              <w:spacing w:beforeLines="50" w:afterLines="50"/>
              <w:jc w:val="center"/>
              <w:rPr>
                <w:rFonts w:hAnsi="宋体" w:cs="宋体"/>
                <w:szCs w:val="21"/>
              </w:rPr>
            </w:pPr>
            <w:r>
              <w:rPr>
                <w:rFonts w:hAnsi="宋体" w:cs="宋体" w:hint="eastAsia"/>
                <w:szCs w:val="21"/>
              </w:rPr>
              <w:t>课程目标1</w:t>
            </w:r>
          </w:p>
        </w:tc>
        <w:tc>
          <w:tcPr>
            <w:tcW w:w="3897" w:type="pct"/>
            <w:vAlign w:val="center"/>
          </w:tcPr>
          <w:p w:rsidR="0051371C" w:rsidRDefault="0051371C" w:rsidP="00906BA8">
            <w:pPr>
              <w:pStyle w:val="a7"/>
              <w:spacing w:beforeLines="50" w:afterLines="50"/>
              <w:jc w:val="left"/>
              <w:rPr>
                <w:rFonts w:hAnsi="宋体" w:cs="宋体"/>
              </w:rPr>
            </w:pPr>
            <w:r>
              <w:rPr>
                <w:rFonts w:hAnsi="宋体" w:cs="宋体"/>
              </w:rPr>
              <w:t>树立正确的劳动观、劳动意识和劳动伦理</w:t>
            </w:r>
            <w:r>
              <w:rPr>
                <w:rFonts w:hAnsi="宋体" w:cs="宋体" w:hint="eastAsia"/>
              </w:rPr>
              <w:t>；</w:t>
            </w:r>
            <w:r>
              <w:rPr>
                <w:rFonts w:hAnsi="宋体" w:cs="宋体"/>
              </w:rPr>
              <w:t>认识新时代的劳动精神、劳模精神和工匠精神；践行志愿服务精神；培养职业道德，理解劳动法和劳动争议处理的法律制度。</w:t>
            </w:r>
          </w:p>
        </w:tc>
        <w:tc>
          <w:tcPr>
            <w:tcW w:w="669" w:type="pct"/>
            <w:vAlign w:val="center"/>
          </w:tcPr>
          <w:p w:rsidR="0051371C" w:rsidRPr="00F913D7" w:rsidRDefault="0051371C" w:rsidP="00906BA8">
            <w:pPr>
              <w:pStyle w:val="a7"/>
              <w:spacing w:beforeLines="50" w:afterLines="50"/>
              <w:jc w:val="left"/>
              <w:rPr>
                <w:rFonts w:ascii="黑体" w:hAnsi="宋体"/>
                <w:szCs w:val="21"/>
              </w:rPr>
            </w:pPr>
            <w:r>
              <w:rPr>
                <w:rFonts w:ascii="黑体" w:hAnsi="宋体" w:hint="eastAsia"/>
                <w:szCs w:val="21"/>
              </w:rPr>
              <w:t>1-1</w:t>
            </w:r>
          </w:p>
        </w:tc>
      </w:tr>
      <w:tr w:rsidR="0051371C" w:rsidTr="00024493">
        <w:trPr>
          <w:trHeight w:val="567"/>
          <w:jc w:val="center"/>
        </w:trPr>
        <w:tc>
          <w:tcPr>
            <w:tcW w:w="433" w:type="pct"/>
            <w:vAlign w:val="center"/>
          </w:tcPr>
          <w:p w:rsidR="0051371C" w:rsidRDefault="0051371C" w:rsidP="00906BA8">
            <w:pPr>
              <w:pStyle w:val="a7"/>
              <w:spacing w:beforeLines="50" w:afterLines="50"/>
              <w:jc w:val="center"/>
              <w:rPr>
                <w:rFonts w:hAnsi="宋体" w:cs="宋体"/>
                <w:szCs w:val="21"/>
              </w:rPr>
            </w:pPr>
            <w:r>
              <w:rPr>
                <w:rFonts w:hAnsi="宋体" w:cs="宋体" w:hint="eastAsia"/>
                <w:szCs w:val="21"/>
              </w:rPr>
              <w:lastRenderedPageBreak/>
              <w:t>课程目标2</w:t>
            </w:r>
          </w:p>
        </w:tc>
        <w:tc>
          <w:tcPr>
            <w:tcW w:w="3897" w:type="pct"/>
            <w:vAlign w:val="center"/>
          </w:tcPr>
          <w:p w:rsidR="0051371C" w:rsidRDefault="0051371C" w:rsidP="007A786C">
            <w:pPr>
              <w:pStyle w:val="a7"/>
              <w:rPr>
                <w:rFonts w:hAnsi="宋体" w:cs="宋体"/>
              </w:rPr>
            </w:pPr>
            <w:r>
              <w:rPr>
                <w:rFonts w:hAnsi="宋体" w:cs="宋体"/>
              </w:rPr>
              <w:t>熟悉现代银行的金融科技创新；了解证券投资实务；掌握金融科技的理论和实践。</w:t>
            </w:r>
          </w:p>
          <w:p w:rsidR="0051371C" w:rsidRPr="0051371C" w:rsidRDefault="0051371C" w:rsidP="00906BA8">
            <w:pPr>
              <w:pStyle w:val="a7"/>
              <w:spacing w:beforeLines="50" w:afterLines="50"/>
              <w:jc w:val="center"/>
              <w:rPr>
                <w:rFonts w:hAnsi="宋体" w:cs="宋体"/>
              </w:rPr>
            </w:pPr>
          </w:p>
        </w:tc>
        <w:tc>
          <w:tcPr>
            <w:tcW w:w="669" w:type="pct"/>
            <w:vAlign w:val="center"/>
          </w:tcPr>
          <w:p w:rsidR="0051371C" w:rsidRDefault="0051371C" w:rsidP="00906BA8">
            <w:pPr>
              <w:spacing w:beforeLines="50" w:afterLines="50"/>
              <w:rPr>
                <w:rFonts w:hAnsi="宋体" w:cs="宋体"/>
              </w:rPr>
            </w:pPr>
            <w:r>
              <w:rPr>
                <w:rFonts w:hAnsi="宋体" w:cs="宋体" w:hint="eastAsia"/>
              </w:rPr>
              <w:t>2-1,3-3</w:t>
            </w:r>
          </w:p>
        </w:tc>
      </w:tr>
      <w:tr w:rsidR="0051371C" w:rsidTr="00024493">
        <w:trPr>
          <w:trHeight w:val="567"/>
          <w:jc w:val="center"/>
        </w:trPr>
        <w:tc>
          <w:tcPr>
            <w:tcW w:w="433" w:type="pct"/>
            <w:vAlign w:val="center"/>
          </w:tcPr>
          <w:p w:rsidR="0051371C" w:rsidRDefault="0051371C" w:rsidP="00906BA8">
            <w:pPr>
              <w:pStyle w:val="a7"/>
              <w:spacing w:beforeLines="50" w:afterLines="50"/>
              <w:jc w:val="center"/>
              <w:rPr>
                <w:rFonts w:hAnsi="宋体" w:cs="宋体"/>
                <w:szCs w:val="21"/>
              </w:rPr>
            </w:pPr>
            <w:r>
              <w:rPr>
                <w:rFonts w:hAnsi="宋体" w:cs="宋体" w:hint="eastAsia"/>
                <w:szCs w:val="21"/>
              </w:rPr>
              <w:t>课程目标3</w:t>
            </w:r>
          </w:p>
        </w:tc>
        <w:tc>
          <w:tcPr>
            <w:tcW w:w="3897" w:type="pct"/>
            <w:vAlign w:val="center"/>
          </w:tcPr>
          <w:p w:rsidR="0051371C" w:rsidRDefault="0051371C" w:rsidP="007A786C">
            <w:pPr>
              <w:pStyle w:val="a7"/>
              <w:rPr>
                <w:rFonts w:ascii="黑体" w:hAnsi="宋体"/>
                <w:b/>
                <w:bCs/>
                <w:szCs w:val="21"/>
              </w:rPr>
            </w:pPr>
            <w:r>
              <w:rPr>
                <w:rFonts w:hAnsi="宋体" w:cs="宋体"/>
              </w:rPr>
              <w:t>熟悉金融风险的识别和度量，掌握正确的金融监管的方法。</w:t>
            </w:r>
          </w:p>
        </w:tc>
        <w:tc>
          <w:tcPr>
            <w:tcW w:w="669" w:type="pct"/>
            <w:vAlign w:val="center"/>
          </w:tcPr>
          <w:p w:rsidR="0051371C" w:rsidRDefault="0051371C" w:rsidP="00906BA8">
            <w:pPr>
              <w:spacing w:beforeLines="50" w:afterLines="50"/>
              <w:rPr>
                <w:rFonts w:hAnsi="宋体" w:cs="宋体"/>
              </w:rPr>
            </w:pPr>
            <w:r>
              <w:rPr>
                <w:rFonts w:hAnsi="宋体" w:cs="宋体" w:hint="eastAsia"/>
              </w:rPr>
              <w:t>2-4</w:t>
            </w:r>
            <w:r w:rsidR="00F257A3">
              <w:rPr>
                <w:rFonts w:hAnsi="宋体" w:cs="宋体" w:hint="eastAsia"/>
              </w:rPr>
              <w:t>,5-3</w:t>
            </w:r>
          </w:p>
        </w:tc>
      </w:tr>
    </w:tbl>
    <w:p w:rsidR="00693B99" w:rsidRPr="00C63FAA" w:rsidRDefault="00693B99" w:rsidP="00693B99">
      <w:pPr>
        <w:snapToGrid w:val="0"/>
        <w:jc w:val="both"/>
        <w:rPr>
          <w:rFonts w:ascii="Times New Roman" w:hAnsi="Times New Roman"/>
          <w:sz w:val="21"/>
        </w:rPr>
      </w:pPr>
    </w:p>
    <w:p w:rsidR="00C63FAA" w:rsidRDefault="00C63FAA" w:rsidP="00906BA8">
      <w:pPr>
        <w:widowControl/>
        <w:numPr>
          <w:ilvl w:val="0"/>
          <w:numId w:val="10"/>
        </w:numPr>
        <w:autoSpaceDE/>
        <w:autoSpaceDN/>
        <w:adjustRightInd/>
        <w:spacing w:beforeLines="50" w:afterLines="50"/>
        <w:ind w:firstLineChars="200" w:firstLine="562"/>
        <w:rPr>
          <w:rFonts w:ascii="黑体" w:eastAsia="黑体" w:hAnsi="黑体"/>
          <w:b/>
          <w:sz w:val="28"/>
          <w:szCs w:val="28"/>
        </w:rPr>
      </w:pPr>
      <w:r>
        <w:rPr>
          <w:rFonts w:ascii="黑体" w:eastAsia="黑体" w:hAnsi="黑体" w:hint="eastAsia"/>
          <w:b/>
          <w:sz w:val="28"/>
          <w:szCs w:val="28"/>
        </w:rPr>
        <w:t>教学内容</w:t>
      </w:r>
    </w:p>
    <w:p w:rsidR="00B82CF3" w:rsidRPr="00091F81" w:rsidRDefault="00B82CF3" w:rsidP="00B82CF3">
      <w:pPr>
        <w:snapToGrid w:val="0"/>
        <w:spacing w:line="276" w:lineRule="auto"/>
        <w:jc w:val="center"/>
        <w:rPr>
          <w:rFonts w:ascii="Times New Roman" w:eastAsia="黑体" w:hAnsi="Times New Roman"/>
          <w:sz w:val="24"/>
          <w:szCs w:val="24"/>
        </w:rPr>
      </w:pPr>
      <w:r w:rsidRPr="00091F81">
        <w:rPr>
          <w:rFonts w:ascii="Times New Roman" w:eastAsia="黑体" w:hAnsi="Times New Roman" w:hint="eastAsia"/>
          <w:sz w:val="24"/>
          <w:szCs w:val="24"/>
        </w:rPr>
        <w:t>第一部分</w:t>
      </w:r>
      <w:r w:rsidRPr="00091F81">
        <w:rPr>
          <w:rFonts w:ascii="Times New Roman" w:eastAsia="黑体" w:hAnsi="Times New Roman" w:hint="eastAsia"/>
          <w:sz w:val="24"/>
          <w:szCs w:val="24"/>
        </w:rPr>
        <w:t xml:space="preserve">  </w:t>
      </w:r>
      <w:r w:rsidRPr="00091F81">
        <w:rPr>
          <w:rFonts w:ascii="Times New Roman" w:eastAsia="黑体" w:hAnsi="Times New Roman" w:hint="eastAsia"/>
          <w:sz w:val="24"/>
          <w:szCs w:val="24"/>
        </w:rPr>
        <w:t>课堂教学</w:t>
      </w:r>
    </w:p>
    <w:p w:rsidR="00B82CF3" w:rsidRDefault="00B82CF3" w:rsidP="00B82CF3">
      <w:pPr>
        <w:snapToGrid w:val="0"/>
        <w:spacing w:line="276" w:lineRule="auto"/>
        <w:jc w:val="both"/>
        <w:rPr>
          <w:rFonts w:ascii="Times New Roman" w:hAnsi="Times New Roman"/>
          <w:sz w:val="21"/>
        </w:rPr>
      </w:pPr>
    </w:p>
    <w:p w:rsidR="00B82CF3" w:rsidRDefault="00B82CF3" w:rsidP="00B82CF3">
      <w:pPr>
        <w:snapToGrid w:val="0"/>
        <w:spacing w:line="276" w:lineRule="auto"/>
        <w:jc w:val="center"/>
        <w:rPr>
          <w:rFonts w:ascii="Times New Roman" w:hAnsi="Times New Roman"/>
          <w:sz w:val="21"/>
        </w:rPr>
      </w:pPr>
      <w:r>
        <w:rPr>
          <w:rFonts w:ascii="Times New Roman" w:hAnsi="Times New Roman" w:hint="eastAsia"/>
          <w:sz w:val="21"/>
        </w:rPr>
        <w:t>课时：</w:t>
      </w:r>
      <w:r>
        <w:rPr>
          <w:rFonts w:ascii="Times New Roman" w:hAnsi="Times New Roman" w:hint="eastAsia"/>
          <w:sz w:val="21"/>
        </w:rPr>
        <w:t>8</w:t>
      </w:r>
      <w:r>
        <w:rPr>
          <w:rFonts w:ascii="Times New Roman" w:hAnsi="Times New Roman" w:hint="eastAsia"/>
          <w:sz w:val="21"/>
        </w:rPr>
        <w:t>学期，每学期</w:t>
      </w:r>
      <w:r>
        <w:rPr>
          <w:rFonts w:ascii="Times New Roman" w:hAnsi="Times New Roman" w:hint="eastAsia"/>
          <w:sz w:val="21"/>
        </w:rPr>
        <w:t>1</w:t>
      </w:r>
      <w:r>
        <w:rPr>
          <w:rFonts w:ascii="Times New Roman" w:hAnsi="Times New Roman" w:hint="eastAsia"/>
          <w:sz w:val="21"/>
        </w:rPr>
        <w:t>周（</w:t>
      </w:r>
      <w:r>
        <w:rPr>
          <w:rFonts w:ascii="Times New Roman" w:hAnsi="Times New Roman" w:hint="eastAsia"/>
          <w:sz w:val="21"/>
        </w:rPr>
        <w:t>4</w:t>
      </w:r>
      <w:r>
        <w:rPr>
          <w:rFonts w:ascii="Times New Roman" w:hAnsi="Times New Roman" w:hint="eastAsia"/>
          <w:sz w:val="21"/>
        </w:rPr>
        <w:t>学时），共</w:t>
      </w:r>
      <w:r>
        <w:rPr>
          <w:rFonts w:ascii="Times New Roman" w:hAnsi="Times New Roman" w:hint="eastAsia"/>
          <w:sz w:val="21"/>
        </w:rPr>
        <w:t>3</w:t>
      </w:r>
      <w:r>
        <w:rPr>
          <w:rFonts w:ascii="Times New Roman" w:hAnsi="Times New Roman"/>
          <w:sz w:val="21"/>
        </w:rPr>
        <w:t>2</w:t>
      </w:r>
      <w:r>
        <w:rPr>
          <w:rFonts w:ascii="Times New Roman" w:hAnsi="Times New Roman" w:hint="eastAsia"/>
          <w:sz w:val="21"/>
        </w:rPr>
        <w:t>课时</w:t>
      </w:r>
    </w:p>
    <w:p w:rsidR="00693B99" w:rsidRDefault="00693B99" w:rsidP="00693B99">
      <w:pPr>
        <w:snapToGrid w:val="0"/>
        <w:jc w:val="both"/>
        <w:rPr>
          <w:rFonts w:ascii="Times New Roman" w:hAnsi="Times New Roman"/>
          <w:b/>
          <w:sz w:val="21"/>
        </w:rPr>
      </w:pPr>
    </w:p>
    <w:p w:rsidR="00B82CF3" w:rsidRPr="00B82CF3" w:rsidRDefault="00B82CF3" w:rsidP="00693B99">
      <w:pPr>
        <w:snapToGrid w:val="0"/>
        <w:jc w:val="both"/>
        <w:rPr>
          <w:rFonts w:ascii="Times New Roman" w:hAnsi="Times New Roman"/>
          <w:b/>
          <w:sz w:val="21"/>
        </w:rPr>
      </w:pPr>
      <w:r>
        <w:rPr>
          <w:rFonts w:ascii="Times New Roman" w:hAnsi="Times New Roman" w:hint="eastAsia"/>
          <w:b/>
          <w:sz w:val="21"/>
        </w:rPr>
        <w:t>教学内容</w:t>
      </w:r>
    </w:p>
    <w:p w:rsidR="00693B99" w:rsidRDefault="00B82CF3" w:rsidP="00693B99">
      <w:pPr>
        <w:snapToGrid w:val="0"/>
        <w:jc w:val="both"/>
        <w:rPr>
          <w:rFonts w:ascii="Times New Roman" w:eastAsia="黑体" w:hAnsi="Times New Roman"/>
          <w:sz w:val="21"/>
        </w:rPr>
      </w:pPr>
      <w:r>
        <w:rPr>
          <w:rFonts w:ascii="Times New Roman" w:eastAsia="黑体" w:hAnsi="Times New Roman" w:hint="eastAsia"/>
          <w:sz w:val="21"/>
        </w:rPr>
        <w:t>第一学期</w:t>
      </w:r>
      <w:r>
        <w:rPr>
          <w:rFonts w:ascii="Times New Roman" w:eastAsia="黑体" w:hAnsi="Times New Roman" w:hint="eastAsia"/>
          <w:sz w:val="21"/>
        </w:rPr>
        <w:t xml:space="preserve"> </w:t>
      </w:r>
      <w:r>
        <w:rPr>
          <w:rFonts w:ascii="Times New Roman" w:eastAsia="黑体" w:hAnsi="Times New Roman"/>
          <w:sz w:val="21"/>
        </w:rPr>
        <w:t xml:space="preserve">  </w:t>
      </w:r>
      <w:r w:rsidR="00072D0E">
        <w:rPr>
          <w:rFonts w:ascii="Times New Roman" w:eastAsia="黑体" w:hAnsi="Times New Roman" w:hint="eastAsia"/>
          <w:sz w:val="21"/>
        </w:rPr>
        <w:t>劳动</w:t>
      </w:r>
      <w:r>
        <w:rPr>
          <w:rFonts w:ascii="Times New Roman" w:eastAsia="黑体" w:hAnsi="Times New Roman" w:hint="eastAsia"/>
          <w:sz w:val="21"/>
        </w:rPr>
        <w:t>认知篇</w:t>
      </w:r>
    </w:p>
    <w:p w:rsidR="00693B99" w:rsidRDefault="00693B99" w:rsidP="00693B99">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sidR="00B82CF3">
        <w:rPr>
          <w:rFonts w:ascii="Times New Roman" w:hAnsi="Times New Roman" w:hint="eastAsia"/>
          <w:sz w:val="21"/>
        </w:rPr>
        <w:t>1</w:t>
      </w:r>
      <w:r>
        <w:rPr>
          <w:rFonts w:ascii="Times New Roman" w:hAnsi="Times New Roman" w:hint="eastAsia"/>
          <w:sz w:val="21"/>
        </w:rPr>
        <w:t>周，共</w:t>
      </w:r>
      <w:r w:rsidR="00B82CF3">
        <w:rPr>
          <w:rFonts w:ascii="Times New Roman" w:hAnsi="Times New Roman" w:hint="eastAsia"/>
          <w:sz w:val="21"/>
        </w:rPr>
        <w:t>4</w:t>
      </w:r>
      <w:r>
        <w:rPr>
          <w:rFonts w:ascii="Times New Roman" w:hAnsi="Times New Roman" w:hint="eastAsia"/>
          <w:sz w:val="21"/>
        </w:rPr>
        <w:t>课时</w:t>
      </w:r>
    </w:p>
    <w:p w:rsidR="00693B99" w:rsidRDefault="00693B99" w:rsidP="00693B99">
      <w:pPr>
        <w:snapToGrid w:val="0"/>
        <w:jc w:val="both"/>
        <w:rPr>
          <w:rFonts w:ascii="Times New Roman" w:hAnsi="Times New Roman"/>
          <w:sz w:val="21"/>
        </w:rPr>
      </w:pPr>
    </w:p>
    <w:p w:rsidR="00693B99" w:rsidRDefault="00693B99" w:rsidP="00693B99">
      <w:pPr>
        <w:snapToGrid w:val="0"/>
        <w:jc w:val="both"/>
        <w:rPr>
          <w:rFonts w:ascii="Times New Roman" w:hAnsi="Times New Roman"/>
          <w:sz w:val="21"/>
        </w:rPr>
      </w:pPr>
      <w:r>
        <w:rPr>
          <w:rFonts w:ascii="Times New Roman" w:hAnsi="Times New Roman" w:hint="eastAsia"/>
          <w:sz w:val="21"/>
        </w:rPr>
        <w:t>教学内容</w:t>
      </w:r>
    </w:p>
    <w:p w:rsidR="00072D0E" w:rsidRDefault="00072D0E" w:rsidP="00072D0E">
      <w:pPr>
        <w:pStyle w:val="a5"/>
        <w:numPr>
          <w:ilvl w:val="0"/>
          <w:numId w:val="1"/>
        </w:numPr>
        <w:snapToGrid w:val="0"/>
        <w:ind w:firstLineChars="0"/>
        <w:jc w:val="both"/>
        <w:rPr>
          <w:rFonts w:ascii="Times New Roman" w:eastAsia="黑体" w:hAnsi="Times New Roman"/>
          <w:sz w:val="21"/>
        </w:rPr>
      </w:pPr>
      <w:r w:rsidRPr="00072D0E">
        <w:rPr>
          <w:rFonts w:ascii="Times New Roman" w:eastAsia="黑体" w:hAnsi="Times New Roman" w:hint="eastAsia"/>
          <w:sz w:val="21"/>
        </w:rPr>
        <w:t>劳动观教育</w:t>
      </w:r>
    </w:p>
    <w:p w:rsidR="002148AC" w:rsidRPr="002148AC" w:rsidRDefault="002148AC" w:rsidP="002148AC">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Pr="002148AC">
        <w:rPr>
          <w:rFonts w:ascii="Times New Roman" w:hAnsi="Times New Roman" w:hint="eastAsia"/>
          <w:sz w:val="21"/>
        </w:rPr>
        <w:t>马克思主义劳动观</w:t>
      </w:r>
    </w:p>
    <w:p w:rsidR="002148AC" w:rsidRPr="002148AC" w:rsidRDefault="002148AC" w:rsidP="002148AC">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Pr="00A54C17">
        <w:rPr>
          <w:rFonts w:ascii="Times New Roman" w:hAnsi="Times New Roman" w:hint="eastAsia"/>
          <w:sz w:val="21"/>
        </w:rPr>
        <w:t>习近平总书记关于劳动的重要论述</w:t>
      </w:r>
    </w:p>
    <w:p w:rsidR="002148AC" w:rsidRPr="002148AC" w:rsidRDefault="00072D0E" w:rsidP="00C63FAA">
      <w:pPr>
        <w:pStyle w:val="a5"/>
        <w:numPr>
          <w:ilvl w:val="0"/>
          <w:numId w:val="1"/>
        </w:numPr>
        <w:snapToGrid w:val="0"/>
        <w:ind w:firstLineChars="0"/>
        <w:jc w:val="both"/>
        <w:rPr>
          <w:rFonts w:ascii="黑体" w:eastAsia="黑体" w:hAnsi="黑体"/>
          <w:sz w:val="21"/>
          <w:szCs w:val="21"/>
        </w:rPr>
      </w:pPr>
      <w:r w:rsidRPr="002148AC">
        <w:rPr>
          <w:rFonts w:ascii="黑体" w:eastAsia="黑体" w:hAnsi="黑体" w:cs="Tahoma" w:hint="eastAsia"/>
          <w:sz w:val="21"/>
          <w:szCs w:val="21"/>
          <w:shd w:val="clear" w:color="auto" w:fill="FFFFFF"/>
        </w:rPr>
        <w:t>劳动意识和</w:t>
      </w:r>
      <w:r w:rsidRPr="002148AC">
        <w:rPr>
          <w:rFonts w:ascii="黑体" w:eastAsia="黑体" w:hAnsi="黑体" w:cs="Tahoma"/>
          <w:sz w:val="21"/>
          <w:szCs w:val="21"/>
          <w:shd w:val="clear" w:color="auto" w:fill="FFFFFF"/>
        </w:rPr>
        <w:t>劳动</w:t>
      </w:r>
      <w:r w:rsidR="002148AC" w:rsidRPr="002148AC">
        <w:rPr>
          <w:rFonts w:ascii="黑体" w:eastAsia="黑体" w:hAnsi="黑体" w:cs="Tahoma" w:hint="eastAsia"/>
          <w:sz w:val="21"/>
          <w:szCs w:val="21"/>
          <w:shd w:val="clear" w:color="auto" w:fill="FFFFFF"/>
        </w:rPr>
        <w:t>伦理</w:t>
      </w:r>
    </w:p>
    <w:p w:rsidR="002148AC" w:rsidRPr="002148AC" w:rsidRDefault="002148AC" w:rsidP="002148AC">
      <w:pPr>
        <w:snapToGrid w:val="0"/>
        <w:ind w:firstLineChars="100" w:firstLine="210"/>
        <w:jc w:val="both"/>
        <w:rPr>
          <w:rFonts w:hAnsi="宋体"/>
          <w:sz w:val="21"/>
          <w:szCs w:val="21"/>
        </w:rPr>
      </w:pPr>
      <w:r w:rsidRPr="002148AC">
        <w:rPr>
          <w:rFonts w:hAnsi="宋体" w:hint="eastAsia"/>
          <w:sz w:val="21"/>
          <w:szCs w:val="21"/>
        </w:rPr>
        <w:t>一、劳动意识的内涵及时代价值</w:t>
      </w:r>
    </w:p>
    <w:p w:rsidR="00693B99" w:rsidRPr="002148AC" w:rsidRDefault="002148AC" w:rsidP="002148AC">
      <w:pPr>
        <w:snapToGrid w:val="0"/>
        <w:ind w:firstLineChars="100" w:firstLine="210"/>
        <w:jc w:val="both"/>
        <w:rPr>
          <w:rFonts w:hAnsi="宋体"/>
          <w:sz w:val="21"/>
          <w:szCs w:val="21"/>
        </w:rPr>
      </w:pPr>
      <w:r w:rsidRPr="002148AC">
        <w:rPr>
          <w:rFonts w:hAnsi="宋体" w:hint="eastAsia"/>
          <w:sz w:val="21"/>
          <w:szCs w:val="21"/>
        </w:rPr>
        <w:t>二、劳动伦理的内涵及当代形态</w:t>
      </w:r>
    </w:p>
    <w:p w:rsidR="00693B99" w:rsidRDefault="00693B99" w:rsidP="00693B99">
      <w:pPr>
        <w:snapToGrid w:val="0"/>
        <w:jc w:val="both"/>
        <w:rPr>
          <w:rFonts w:ascii="Times New Roman" w:hAnsi="Times New Roman"/>
          <w:b/>
          <w:sz w:val="21"/>
        </w:rPr>
      </w:pPr>
      <w:r>
        <w:rPr>
          <w:rFonts w:ascii="Times New Roman" w:eastAsia="黑体" w:hAnsi="Times New Roman" w:hint="eastAsia"/>
          <w:sz w:val="21"/>
        </w:rPr>
        <w:t>思考题：</w:t>
      </w:r>
      <w:r w:rsidR="007E0521">
        <w:rPr>
          <w:rFonts w:ascii="Times New Roman" w:hAnsi="Times New Roman"/>
          <w:b/>
          <w:sz w:val="21"/>
        </w:rPr>
        <w:t xml:space="preserve"> </w:t>
      </w:r>
    </w:p>
    <w:p w:rsidR="002148AC" w:rsidRDefault="002148AC" w:rsidP="00456924">
      <w:pPr>
        <w:snapToGrid w:val="0"/>
        <w:spacing w:line="276" w:lineRule="auto"/>
        <w:ind w:firstLineChars="100" w:firstLine="21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、结合自身生活经历分析劳动的重要性。</w:t>
      </w:r>
    </w:p>
    <w:p w:rsidR="002148AC" w:rsidRDefault="002148AC" w:rsidP="00456924">
      <w:pPr>
        <w:snapToGrid w:val="0"/>
        <w:spacing w:line="276" w:lineRule="auto"/>
        <w:ind w:firstLineChars="100" w:firstLine="210"/>
        <w:jc w:val="both"/>
        <w:rPr>
          <w:rFonts w:ascii="Times New Roman" w:hAnsi="Times New Roman"/>
          <w:sz w:val="21"/>
        </w:rPr>
      </w:pPr>
      <w:bookmarkStart w:id="0" w:name="_Hlk73360691"/>
      <w:r>
        <w:rPr>
          <w:rFonts w:ascii="Times New Roman" w:hAnsi="Times New Roman" w:hint="eastAsia"/>
          <w:sz w:val="21"/>
        </w:rPr>
        <w:t>2</w:t>
      </w:r>
      <w:r>
        <w:rPr>
          <w:rFonts w:ascii="Times New Roman" w:hAnsi="Times New Roman" w:hint="eastAsia"/>
          <w:sz w:val="21"/>
        </w:rPr>
        <w:t>、新时代需要什么样的劳动者？</w:t>
      </w:r>
    </w:p>
    <w:p w:rsidR="002148AC" w:rsidRDefault="002148AC" w:rsidP="00456924">
      <w:pPr>
        <w:snapToGrid w:val="0"/>
        <w:spacing w:line="276" w:lineRule="auto"/>
        <w:ind w:leftChars="100" w:left="200"/>
        <w:jc w:val="both"/>
        <w:rPr>
          <w:rFonts w:ascii="Times New Roman" w:hAnsi="Times New Roman"/>
          <w:sz w:val="21"/>
        </w:rPr>
      </w:pPr>
      <w:r>
        <w:rPr>
          <w:rFonts w:ascii="Times New Roman" w:hAnsi="Times New Roman"/>
          <w:sz w:val="21"/>
        </w:rPr>
        <w:t>3</w:t>
      </w:r>
      <w:r>
        <w:rPr>
          <w:rFonts w:ascii="Times New Roman" w:hAnsi="Times New Roman" w:hint="eastAsia"/>
          <w:sz w:val="21"/>
        </w:rPr>
        <w:t>、新时代需要怎样的劳动伦理？你认可怎样的劳动伦理？</w:t>
      </w:r>
      <w:r>
        <w:rPr>
          <w:rFonts w:ascii="Times New Roman" w:hAnsi="Times New Roman"/>
          <w:sz w:val="21"/>
        </w:rPr>
        <w:br/>
      </w:r>
      <w:r>
        <w:rPr>
          <w:rFonts w:ascii="Times New Roman" w:hAnsi="Times New Roman" w:hint="eastAsia"/>
          <w:sz w:val="21"/>
        </w:rPr>
        <w:t>4</w:t>
      </w:r>
      <w:r>
        <w:rPr>
          <w:rFonts w:ascii="Times New Roman" w:hAnsi="Times New Roman" w:hint="eastAsia"/>
          <w:sz w:val="21"/>
        </w:rPr>
        <w:t>、在金融从业人员的实际工作中，可能会遇到哪些劳动伦理问题？应如何有效应对？</w:t>
      </w:r>
    </w:p>
    <w:p w:rsidR="002148AC" w:rsidRPr="002148AC" w:rsidRDefault="002148AC" w:rsidP="002148AC">
      <w:pPr>
        <w:snapToGrid w:val="0"/>
        <w:spacing w:line="276" w:lineRule="auto"/>
        <w:jc w:val="both"/>
        <w:rPr>
          <w:rFonts w:ascii="Times New Roman" w:hAnsi="Times New Roman"/>
          <w:sz w:val="21"/>
        </w:rPr>
      </w:pPr>
    </w:p>
    <w:bookmarkEnd w:id="0"/>
    <w:p w:rsidR="002148AC" w:rsidRDefault="002148AC" w:rsidP="002148AC">
      <w:pPr>
        <w:snapToGrid w:val="0"/>
        <w:jc w:val="both"/>
        <w:rPr>
          <w:rFonts w:ascii="Times New Roman" w:eastAsia="黑体" w:hAnsi="Times New Roman"/>
          <w:sz w:val="21"/>
        </w:rPr>
      </w:pPr>
      <w:r>
        <w:rPr>
          <w:rFonts w:ascii="Times New Roman" w:eastAsia="黑体" w:hAnsi="Times New Roman" w:hint="eastAsia"/>
          <w:sz w:val="21"/>
        </w:rPr>
        <w:t>第二学期</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劳动</w:t>
      </w:r>
      <w:r w:rsidR="00194503">
        <w:rPr>
          <w:rFonts w:ascii="Times New Roman" w:eastAsia="黑体" w:hAnsi="Times New Roman" w:hint="eastAsia"/>
          <w:sz w:val="21"/>
        </w:rPr>
        <w:t>精神</w:t>
      </w:r>
      <w:r>
        <w:rPr>
          <w:rFonts w:ascii="Times New Roman" w:eastAsia="黑体" w:hAnsi="Times New Roman" w:hint="eastAsia"/>
          <w:sz w:val="21"/>
        </w:rPr>
        <w:t>篇</w:t>
      </w:r>
    </w:p>
    <w:p w:rsidR="002148AC" w:rsidRDefault="002148AC" w:rsidP="002148AC">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2148AC" w:rsidRDefault="002148AC" w:rsidP="002148AC">
      <w:pPr>
        <w:snapToGrid w:val="0"/>
        <w:jc w:val="both"/>
        <w:rPr>
          <w:rFonts w:ascii="Times New Roman" w:hAnsi="Times New Roman"/>
          <w:sz w:val="21"/>
        </w:rPr>
      </w:pPr>
    </w:p>
    <w:p w:rsidR="002148AC" w:rsidRDefault="002148AC" w:rsidP="002148AC">
      <w:pPr>
        <w:snapToGrid w:val="0"/>
        <w:jc w:val="both"/>
        <w:rPr>
          <w:rFonts w:ascii="Times New Roman" w:hAnsi="Times New Roman"/>
          <w:sz w:val="21"/>
        </w:rPr>
      </w:pPr>
      <w:r>
        <w:rPr>
          <w:rFonts w:ascii="Times New Roman" w:hAnsi="Times New Roman" w:hint="eastAsia"/>
          <w:sz w:val="21"/>
        </w:rPr>
        <w:t>教学内容</w:t>
      </w:r>
    </w:p>
    <w:p w:rsidR="002148AC" w:rsidRPr="002148AC" w:rsidRDefault="002148AC" w:rsidP="002148AC">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sidR="00194503">
        <w:rPr>
          <w:rFonts w:ascii="Times New Roman" w:eastAsia="黑体" w:hAnsi="Times New Roman" w:hint="eastAsia"/>
          <w:sz w:val="21"/>
        </w:rPr>
        <w:t>劳动精神</w:t>
      </w:r>
    </w:p>
    <w:p w:rsidR="002148AC" w:rsidRPr="002148AC" w:rsidRDefault="002148AC" w:rsidP="002148AC">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00194503">
        <w:rPr>
          <w:rFonts w:ascii="Times New Roman" w:hAnsi="Times New Roman" w:hint="eastAsia"/>
          <w:sz w:val="21"/>
        </w:rPr>
        <w:t>劳动精神的内涵</w:t>
      </w:r>
    </w:p>
    <w:p w:rsidR="002148AC" w:rsidRPr="002148AC" w:rsidRDefault="002148AC" w:rsidP="002148AC">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00194503">
        <w:rPr>
          <w:rFonts w:ascii="Times New Roman" w:hAnsi="Times New Roman" w:hint="eastAsia"/>
          <w:sz w:val="21"/>
        </w:rPr>
        <w:t>劳动精神的时代价值</w:t>
      </w:r>
    </w:p>
    <w:p w:rsidR="00194503" w:rsidRPr="00194503" w:rsidRDefault="00194503" w:rsidP="00194503">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sidRPr="00194503">
        <w:rPr>
          <w:rFonts w:ascii="黑体" w:eastAsia="黑体" w:hAnsi="黑体" w:hint="eastAsia"/>
          <w:sz w:val="21"/>
          <w:szCs w:val="21"/>
        </w:rPr>
        <w:t>劳模精神</w:t>
      </w:r>
    </w:p>
    <w:p w:rsidR="002148AC" w:rsidRPr="002148AC" w:rsidRDefault="002148AC" w:rsidP="002148AC">
      <w:pPr>
        <w:snapToGrid w:val="0"/>
        <w:ind w:firstLineChars="100" w:firstLine="210"/>
        <w:jc w:val="both"/>
        <w:rPr>
          <w:rFonts w:hAnsi="宋体"/>
          <w:sz w:val="21"/>
          <w:szCs w:val="21"/>
        </w:rPr>
      </w:pPr>
      <w:r w:rsidRPr="002148AC">
        <w:rPr>
          <w:rFonts w:hAnsi="宋体" w:hint="eastAsia"/>
          <w:sz w:val="21"/>
          <w:szCs w:val="21"/>
        </w:rPr>
        <w:t>一、</w:t>
      </w:r>
      <w:r w:rsidR="00194503">
        <w:rPr>
          <w:rFonts w:hAnsi="宋体" w:hint="eastAsia"/>
          <w:sz w:val="21"/>
          <w:szCs w:val="21"/>
        </w:rPr>
        <w:t>劳模精神的内涵</w:t>
      </w:r>
    </w:p>
    <w:p w:rsidR="002148AC" w:rsidRDefault="002148AC" w:rsidP="002148AC">
      <w:pPr>
        <w:snapToGrid w:val="0"/>
        <w:ind w:firstLineChars="100" w:firstLine="210"/>
        <w:jc w:val="both"/>
        <w:rPr>
          <w:rFonts w:hAnsi="宋体"/>
          <w:sz w:val="21"/>
          <w:szCs w:val="21"/>
        </w:rPr>
      </w:pPr>
      <w:r w:rsidRPr="002148AC">
        <w:rPr>
          <w:rFonts w:hAnsi="宋体" w:hint="eastAsia"/>
          <w:sz w:val="21"/>
          <w:szCs w:val="21"/>
        </w:rPr>
        <w:t>二、</w:t>
      </w:r>
      <w:r w:rsidR="00194503">
        <w:rPr>
          <w:rFonts w:hAnsi="宋体" w:hint="eastAsia"/>
          <w:sz w:val="21"/>
          <w:szCs w:val="21"/>
        </w:rPr>
        <w:t>劳模精神的时代价值</w:t>
      </w:r>
    </w:p>
    <w:p w:rsidR="00194503" w:rsidRPr="00194503" w:rsidRDefault="00194503" w:rsidP="00194503">
      <w:pPr>
        <w:snapToGrid w:val="0"/>
        <w:jc w:val="both"/>
        <w:rPr>
          <w:rFonts w:ascii="黑体" w:eastAsia="黑体" w:hAnsi="黑体"/>
          <w:sz w:val="21"/>
          <w:szCs w:val="21"/>
        </w:rPr>
      </w:pPr>
      <w:r>
        <w:rPr>
          <w:rFonts w:ascii="黑体" w:eastAsia="黑体" w:hAnsi="黑体" w:hint="eastAsia"/>
          <w:sz w:val="21"/>
          <w:szCs w:val="21"/>
        </w:rPr>
        <w:t>第三</w:t>
      </w:r>
      <w:r w:rsidRPr="00194503">
        <w:rPr>
          <w:rFonts w:ascii="黑体" w:eastAsia="黑体" w:hAnsi="黑体" w:hint="eastAsia"/>
          <w:sz w:val="21"/>
          <w:szCs w:val="21"/>
        </w:rPr>
        <w:t xml:space="preserve">节 </w:t>
      </w:r>
      <w:r w:rsidRPr="00194503">
        <w:rPr>
          <w:rFonts w:ascii="黑体" w:eastAsia="黑体" w:hAnsi="黑体"/>
          <w:sz w:val="21"/>
          <w:szCs w:val="21"/>
        </w:rPr>
        <w:t xml:space="preserve"> </w:t>
      </w:r>
      <w:r>
        <w:rPr>
          <w:rFonts w:ascii="黑体" w:eastAsia="黑体" w:hAnsi="黑体" w:hint="eastAsia"/>
          <w:sz w:val="21"/>
          <w:szCs w:val="21"/>
        </w:rPr>
        <w:t>工匠</w:t>
      </w:r>
      <w:r w:rsidRPr="00194503">
        <w:rPr>
          <w:rFonts w:ascii="黑体" w:eastAsia="黑体" w:hAnsi="黑体" w:hint="eastAsia"/>
          <w:sz w:val="21"/>
          <w:szCs w:val="21"/>
        </w:rPr>
        <w:t>精神</w:t>
      </w:r>
    </w:p>
    <w:p w:rsidR="00194503" w:rsidRPr="002148AC" w:rsidRDefault="00194503" w:rsidP="00194503">
      <w:pPr>
        <w:snapToGrid w:val="0"/>
        <w:ind w:firstLineChars="100" w:firstLine="210"/>
        <w:jc w:val="both"/>
        <w:rPr>
          <w:rFonts w:hAnsi="宋体"/>
          <w:sz w:val="21"/>
          <w:szCs w:val="21"/>
        </w:rPr>
      </w:pPr>
      <w:r w:rsidRPr="002148AC">
        <w:rPr>
          <w:rFonts w:hAnsi="宋体" w:hint="eastAsia"/>
          <w:sz w:val="21"/>
          <w:szCs w:val="21"/>
        </w:rPr>
        <w:t>一、</w:t>
      </w:r>
      <w:r>
        <w:rPr>
          <w:rFonts w:hAnsi="宋体" w:hint="eastAsia"/>
          <w:sz w:val="21"/>
          <w:szCs w:val="21"/>
        </w:rPr>
        <w:t>工匠精神的内涵</w:t>
      </w:r>
    </w:p>
    <w:p w:rsidR="00194503" w:rsidRPr="00194503" w:rsidRDefault="00194503" w:rsidP="00194503">
      <w:pPr>
        <w:snapToGrid w:val="0"/>
        <w:ind w:firstLineChars="100" w:firstLine="210"/>
        <w:jc w:val="both"/>
        <w:rPr>
          <w:rFonts w:hAnsi="宋体"/>
          <w:sz w:val="21"/>
          <w:szCs w:val="21"/>
        </w:rPr>
      </w:pPr>
      <w:r w:rsidRPr="002148AC">
        <w:rPr>
          <w:rFonts w:hAnsi="宋体" w:hint="eastAsia"/>
          <w:sz w:val="21"/>
          <w:szCs w:val="21"/>
        </w:rPr>
        <w:t>二、</w:t>
      </w:r>
      <w:r>
        <w:rPr>
          <w:rFonts w:hAnsi="宋体" w:hint="eastAsia"/>
          <w:sz w:val="21"/>
          <w:szCs w:val="21"/>
        </w:rPr>
        <w:t>工匠精神的时代价值</w:t>
      </w:r>
    </w:p>
    <w:p w:rsidR="002148AC" w:rsidRDefault="002148AC" w:rsidP="002148AC">
      <w:pPr>
        <w:snapToGrid w:val="0"/>
        <w:jc w:val="both"/>
        <w:rPr>
          <w:rFonts w:ascii="Times New Roman" w:hAnsi="Times New Roman"/>
          <w:b/>
          <w:sz w:val="21"/>
        </w:rPr>
      </w:pPr>
      <w:r>
        <w:rPr>
          <w:rFonts w:ascii="Times New Roman" w:eastAsia="黑体" w:hAnsi="Times New Roman" w:hint="eastAsia"/>
          <w:sz w:val="21"/>
        </w:rPr>
        <w:t>思考题：</w:t>
      </w:r>
      <w:r w:rsidR="007E0521">
        <w:rPr>
          <w:rFonts w:ascii="Times New Roman" w:hAnsi="Times New Roman"/>
          <w:b/>
          <w:sz w:val="21"/>
        </w:rPr>
        <w:t xml:space="preserve"> </w:t>
      </w:r>
    </w:p>
    <w:p w:rsidR="002148AC" w:rsidRPr="00456924" w:rsidRDefault="00194503" w:rsidP="00456924">
      <w:pPr>
        <w:pStyle w:val="a5"/>
        <w:numPr>
          <w:ilvl w:val="0"/>
          <w:numId w:val="8"/>
        </w:numPr>
        <w:snapToGrid w:val="0"/>
        <w:spacing w:line="276" w:lineRule="auto"/>
        <w:ind w:firstLineChars="0"/>
        <w:jc w:val="both"/>
        <w:rPr>
          <w:rFonts w:ascii="Times New Roman" w:hAnsi="Times New Roman"/>
          <w:sz w:val="21"/>
        </w:rPr>
      </w:pPr>
      <w:r w:rsidRPr="00456924">
        <w:rPr>
          <w:rFonts w:ascii="Times New Roman" w:hAnsi="Times New Roman" w:hint="eastAsia"/>
          <w:sz w:val="21"/>
        </w:rPr>
        <w:t>你认可怎样的劳动精神？你会如何体现这样的劳动精神？</w:t>
      </w:r>
    </w:p>
    <w:p w:rsidR="00194503" w:rsidRPr="00456924" w:rsidRDefault="00194503" w:rsidP="00456924">
      <w:pPr>
        <w:pStyle w:val="a5"/>
        <w:numPr>
          <w:ilvl w:val="0"/>
          <w:numId w:val="8"/>
        </w:numPr>
        <w:snapToGrid w:val="0"/>
        <w:spacing w:line="276" w:lineRule="auto"/>
        <w:ind w:firstLineChars="0"/>
        <w:jc w:val="both"/>
        <w:rPr>
          <w:rFonts w:ascii="Times New Roman" w:hAnsi="Times New Roman"/>
          <w:sz w:val="21"/>
        </w:rPr>
      </w:pPr>
      <w:r w:rsidRPr="00456924">
        <w:rPr>
          <w:rFonts w:ascii="Times New Roman" w:hAnsi="Times New Roman" w:hint="eastAsia"/>
          <w:sz w:val="21"/>
        </w:rPr>
        <w:lastRenderedPageBreak/>
        <w:t>你最欣赏的劳模是谁？他（她）在哪些方面值得你学习？</w:t>
      </w:r>
    </w:p>
    <w:p w:rsidR="00194503" w:rsidRPr="00194503" w:rsidRDefault="00194503" w:rsidP="00456924">
      <w:pPr>
        <w:snapToGrid w:val="0"/>
        <w:spacing w:line="276" w:lineRule="auto"/>
        <w:ind w:firstLineChars="100" w:firstLine="210"/>
        <w:jc w:val="both"/>
        <w:rPr>
          <w:rFonts w:ascii="Times New Roman" w:hAnsi="Times New Roman"/>
          <w:sz w:val="21"/>
        </w:rPr>
      </w:pPr>
      <w:r>
        <w:rPr>
          <w:rFonts w:ascii="Times New Roman" w:hAnsi="Times New Roman" w:hint="eastAsia"/>
          <w:sz w:val="21"/>
        </w:rPr>
        <w:t>3</w:t>
      </w:r>
      <w:r>
        <w:rPr>
          <w:rFonts w:ascii="Times New Roman" w:hAnsi="Times New Roman" w:hint="eastAsia"/>
          <w:sz w:val="21"/>
        </w:rPr>
        <w:t>、</w:t>
      </w:r>
      <w:r w:rsidRPr="00194503">
        <w:rPr>
          <w:rFonts w:ascii="Times New Roman" w:hAnsi="Times New Roman" w:hint="eastAsia"/>
          <w:sz w:val="21"/>
        </w:rPr>
        <w:t>在苏州（或你的家乡），工匠精神突出体现在哪些方面？请具体阐述。</w:t>
      </w:r>
    </w:p>
    <w:p w:rsidR="00693B99" w:rsidRPr="002148AC" w:rsidRDefault="00693B99" w:rsidP="00693B99">
      <w:pPr>
        <w:snapToGrid w:val="0"/>
        <w:jc w:val="both"/>
        <w:rPr>
          <w:rFonts w:ascii="Times New Roman" w:hAnsi="Times New Roman"/>
          <w:sz w:val="21"/>
        </w:rPr>
      </w:pPr>
    </w:p>
    <w:p w:rsidR="00194503" w:rsidRDefault="00194503" w:rsidP="00194503">
      <w:pPr>
        <w:snapToGrid w:val="0"/>
        <w:jc w:val="both"/>
        <w:rPr>
          <w:rFonts w:ascii="Times New Roman" w:eastAsia="黑体" w:hAnsi="Times New Roman"/>
          <w:sz w:val="21"/>
        </w:rPr>
      </w:pPr>
      <w:r>
        <w:rPr>
          <w:rFonts w:ascii="Times New Roman" w:eastAsia="黑体" w:hAnsi="Times New Roman" w:hint="eastAsia"/>
          <w:sz w:val="21"/>
        </w:rPr>
        <w:t>第三学期</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劳动</w:t>
      </w:r>
      <w:r w:rsidR="001F6589">
        <w:rPr>
          <w:rFonts w:ascii="Times New Roman" w:eastAsia="黑体" w:hAnsi="Times New Roman" w:hint="eastAsia"/>
          <w:sz w:val="21"/>
        </w:rPr>
        <w:t>行动</w:t>
      </w:r>
      <w:r>
        <w:rPr>
          <w:rFonts w:ascii="Times New Roman" w:eastAsia="黑体" w:hAnsi="Times New Roman" w:hint="eastAsia"/>
          <w:sz w:val="21"/>
        </w:rPr>
        <w:t>篇</w:t>
      </w:r>
    </w:p>
    <w:p w:rsidR="00194503" w:rsidRDefault="00194503" w:rsidP="00194503">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194503" w:rsidRDefault="00194503" w:rsidP="00194503">
      <w:pPr>
        <w:snapToGrid w:val="0"/>
        <w:jc w:val="both"/>
        <w:rPr>
          <w:rFonts w:ascii="Times New Roman" w:hAnsi="Times New Roman"/>
          <w:sz w:val="21"/>
        </w:rPr>
      </w:pPr>
    </w:p>
    <w:p w:rsidR="00194503" w:rsidRDefault="00194503" w:rsidP="00194503">
      <w:pPr>
        <w:snapToGrid w:val="0"/>
        <w:jc w:val="both"/>
        <w:rPr>
          <w:rFonts w:ascii="Times New Roman" w:hAnsi="Times New Roman"/>
          <w:sz w:val="21"/>
        </w:rPr>
      </w:pPr>
      <w:r>
        <w:rPr>
          <w:rFonts w:ascii="Times New Roman" w:hAnsi="Times New Roman" w:hint="eastAsia"/>
          <w:sz w:val="21"/>
        </w:rPr>
        <w:t>教学内容</w:t>
      </w:r>
    </w:p>
    <w:p w:rsidR="00194503" w:rsidRPr="002148AC" w:rsidRDefault="00194503" w:rsidP="00194503">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sidR="001F6589">
        <w:rPr>
          <w:rFonts w:ascii="Times New Roman" w:eastAsia="黑体" w:hAnsi="Times New Roman" w:hint="eastAsia"/>
          <w:sz w:val="21"/>
        </w:rPr>
        <w:t>创业教育</w:t>
      </w:r>
    </w:p>
    <w:p w:rsidR="001F6589" w:rsidRPr="001F6589" w:rsidRDefault="001F6589" w:rsidP="001F6589">
      <w:pPr>
        <w:pStyle w:val="a5"/>
        <w:numPr>
          <w:ilvl w:val="0"/>
          <w:numId w:val="5"/>
        </w:numPr>
        <w:snapToGrid w:val="0"/>
        <w:spacing w:line="276" w:lineRule="auto"/>
        <w:ind w:firstLineChars="0"/>
        <w:jc w:val="both"/>
        <w:rPr>
          <w:rFonts w:ascii="Times New Roman" w:hAnsi="Times New Roman"/>
          <w:sz w:val="21"/>
        </w:rPr>
      </w:pPr>
      <w:r w:rsidRPr="001F6589">
        <w:rPr>
          <w:rFonts w:ascii="Times New Roman" w:hAnsi="Times New Roman" w:hint="eastAsia"/>
          <w:sz w:val="21"/>
        </w:rPr>
        <w:t>创业者素质及创业团队管理</w:t>
      </w:r>
    </w:p>
    <w:p w:rsidR="001F6589" w:rsidRPr="001F6589" w:rsidRDefault="001F6589" w:rsidP="001F6589">
      <w:pPr>
        <w:pStyle w:val="a5"/>
        <w:numPr>
          <w:ilvl w:val="0"/>
          <w:numId w:val="5"/>
        </w:numPr>
        <w:snapToGrid w:val="0"/>
        <w:spacing w:line="276" w:lineRule="auto"/>
        <w:ind w:firstLineChars="0"/>
        <w:jc w:val="both"/>
        <w:rPr>
          <w:rFonts w:ascii="Times New Roman" w:hAnsi="Times New Roman"/>
          <w:sz w:val="21"/>
        </w:rPr>
      </w:pPr>
      <w:r>
        <w:rPr>
          <w:rFonts w:ascii="Times New Roman" w:hAnsi="Times New Roman" w:hint="eastAsia"/>
          <w:sz w:val="21"/>
        </w:rPr>
        <w:t>商业模式及</w:t>
      </w:r>
      <w:r w:rsidRPr="001F6589">
        <w:rPr>
          <w:rFonts w:ascii="Times New Roman" w:hAnsi="Times New Roman" w:hint="eastAsia"/>
          <w:sz w:val="21"/>
        </w:rPr>
        <w:t>创业计划书撰写</w:t>
      </w:r>
    </w:p>
    <w:p w:rsidR="00194503" w:rsidRPr="00194503" w:rsidRDefault="00194503" w:rsidP="00194503">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sidR="001F6589">
        <w:rPr>
          <w:rFonts w:ascii="黑体" w:eastAsia="黑体" w:hAnsi="黑体" w:hint="eastAsia"/>
          <w:sz w:val="21"/>
          <w:szCs w:val="21"/>
        </w:rPr>
        <w:t>志愿者服务</w:t>
      </w:r>
    </w:p>
    <w:p w:rsidR="001F6589" w:rsidRPr="001F6589" w:rsidRDefault="001F6589" w:rsidP="001F6589">
      <w:pPr>
        <w:pStyle w:val="a5"/>
        <w:numPr>
          <w:ilvl w:val="0"/>
          <w:numId w:val="6"/>
        </w:numPr>
        <w:snapToGrid w:val="0"/>
        <w:ind w:firstLineChars="0"/>
        <w:jc w:val="both"/>
        <w:rPr>
          <w:rFonts w:hAnsi="宋体"/>
          <w:sz w:val="21"/>
          <w:szCs w:val="21"/>
        </w:rPr>
      </w:pPr>
      <w:r w:rsidRPr="001F6589">
        <w:rPr>
          <w:rFonts w:hAnsi="宋体" w:hint="eastAsia"/>
          <w:sz w:val="21"/>
          <w:szCs w:val="21"/>
        </w:rPr>
        <w:t>志愿者精神和时代特征</w:t>
      </w:r>
    </w:p>
    <w:p w:rsidR="001F6589" w:rsidRPr="001F6589" w:rsidRDefault="001F6589" w:rsidP="001F6589">
      <w:pPr>
        <w:pStyle w:val="a5"/>
        <w:numPr>
          <w:ilvl w:val="0"/>
          <w:numId w:val="6"/>
        </w:numPr>
        <w:snapToGrid w:val="0"/>
        <w:ind w:firstLineChars="0"/>
        <w:jc w:val="both"/>
        <w:rPr>
          <w:rFonts w:hAnsi="宋体"/>
          <w:sz w:val="21"/>
          <w:szCs w:val="21"/>
        </w:rPr>
      </w:pPr>
      <w:r>
        <w:rPr>
          <w:rFonts w:hAnsi="宋体" w:hint="eastAsia"/>
          <w:sz w:val="21"/>
          <w:szCs w:val="21"/>
        </w:rPr>
        <w:t>践行志愿服务精神</w:t>
      </w:r>
    </w:p>
    <w:p w:rsidR="00194503" w:rsidRDefault="00194503" w:rsidP="001F6589">
      <w:pPr>
        <w:snapToGrid w:val="0"/>
        <w:jc w:val="both"/>
        <w:rPr>
          <w:rFonts w:ascii="Times New Roman" w:hAnsi="Times New Roman"/>
          <w:b/>
          <w:sz w:val="21"/>
        </w:rPr>
      </w:pPr>
      <w:r>
        <w:rPr>
          <w:rFonts w:ascii="Times New Roman" w:eastAsia="黑体" w:hAnsi="Times New Roman" w:hint="eastAsia"/>
          <w:sz w:val="21"/>
        </w:rPr>
        <w:t>思考题：</w:t>
      </w:r>
      <w:r w:rsidR="007E0521">
        <w:rPr>
          <w:rFonts w:ascii="Times New Roman" w:hAnsi="Times New Roman"/>
          <w:b/>
          <w:sz w:val="21"/>
        </w:rPr>
        <w:t xml:space="preserve"> </w:t>
      </w:r>
    </w:p>
    <w:p w:rsidR="009F254F" w:rsidRDefault="001F6589" w:rsidP="009F254F">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9F254F">
        <w:rPr>
          <w:rFonts w:ascii="Times New Roman" w:hAnsi="Times New Roman" w:hint="eastAsia"/>
          <w:sz w:val="21"/>
        </w:rPr>
        <w:t>如果你发起创业，你将如何组建并管理团队？</w:t>
      </w:r>
    </w:p>
    <w:p w:rsidR="009F254F" w:rsidRDefault="009F254F" w:rsidP="009F254F">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、一份优秀的创业计划书包括哪些要素？大学生在参加创新创业大赛中遇到的普遍问题有哪些？</w:t>
      </w:r>
    </w:p>
    <w:p w:rsidR="009F254F" w:rsidRDefault="009F254F" w:rsidP="009F254F">
      <w:pPr>
        <w:snapToGrid w:val="0"/>
        <w:spacing w:line="276" w:lineRule="auto"/>
        <w:ind w:left="200"/>
        <w:jc w:val="both"/>
        <w:rPr>
          <w:rFonts w:ascii="Times New Roman" w:hAnsi="Times New Roman"/>
          <w:sz w:val="21"/>
        </w:rPr>
      </w:pPr>
      <w:r>
        <w:rPr>
          <w:rFonts w:ascii="Times New Roman" w:hAnsi="Times New Roman" w:hint="eastAsia"/>
          <w:sz w:val="21"/>
        </w:rPr>
        <w:t>3</w:t>
      </w:r>
      <w:r>
        <w:rPr>
          <w:rFonts w:ascii="Times New Roman" w:hAnsi="Times New Roman" w:hint="eastAsia"/>
          <w:sz w:val="21"/>
        </w:rPr>
        <w:t>、你参加过志愿者服务吗？分享一次志愿者服务经历。</w:t>
      </w:r>
    </w:p>
    <w:p w:rsidR="002148AC" w:rsidRPr="009F254F" w:rsidRDefault="002148AC" w:rsidP="00693B99">
      <w:pPr>
        <w:snapToGrid w:val="0"/>
        <w:jc w:val="both"/>
        <w:rPr>
          <w:rFonts w:ascii="Times New Roman" w:hAnsi="Times New Roman"/>
          <w:sz w:val="21"/>
        </w:rPr>
      </w:pPr>
    </w:p>
    <w:p w:rsidR="009B6907" w:rsidRDefault="009B6907" w:rsidP="009B6907">
      <w:pPr>
        <w:snapToGrid w:val="0"/>
        <w:jc w:val="both"/>
        <w:rPr>
          <w:rFonts w:ascii="Times New Roman" w:eastAsia="黑体" w:hAnsi="Times New Roman"/>
          <w:sz w:val="21"/>
        </w:rPr>
      </w:pPr>
      <w:r>
        <w:rPr>
          <w:rFonts w:ascii="Times New Roman" w:eastAsia="黑体" w:hAnsi="Times New Roman" w:hint="eastAsia"/>
          <w:sz w:val="21"/>
        </w:rPr>
        <w:t>第四学期</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劳动保障篇</w:t>
      </w:r>
    </w:p>
    <w:p w:rsidR="009B6907" w:rsidRDefault="009B6907" w:rsidP="009B6907">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9B6907" w:rsidRDefault="009B6907" w:rsidP="009B6907">
      <w:pPr>
        <w:snapToGrid w:val="0"/>
        <w:jc w:val="both"/>
        <w:rPr>
          <w:rFonts w:ascii="Times New Roman" w:hAnsi="Times New Roman"/>
          <w:sz w:val="21"/>
        </w:rPr>
      </w:pPr>
    </w:p>
    <w:p w:rsidR="009B6907" w:rsidRDefault="009B6907" w:rsidP="009B6907">
      <w:pPr>
        <w:snapToGrid w:val="0"/>
        <w:jc w:val="both"/>
        <w:rPr>
          <w:rFonts w:ascii="Times New Roman" w:hAnsi="Times New Roman"/>
          <w:sz w:val="21"/>
        </w:rPr>
      </w:pPr>
      <w:r>
        <w:rPr>
          <w:rFonts w:ascii="Times New Roman" w:hAnsi="Times New Roman" w:hint="eastAsia"/>
          <w:sz w:val="21"/>
        </w:rPr>
        <w:t>教学内容</w:t>
      </w:r>
    </w:p>
    <w:p w:rsidR="009B6907" w:rsidRPr="002148AC" w:rsidRDefault="009B6907" w:rsidP="009B6907">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职业道德</w:t>
      </w:r>
    </w:p>
    <w:p w:rsidR="009B6907" w:rsidRDefault="009B6907" w:rsidP="009B6907">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一、职业道德概述</w:t>
      </w:r>
    </w:p>
    <w:p w:rsidR="009B6907" w:rsidRDefault="009B6907" w:rsidP="009B6907">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二、职业道德规范</w:t>
      </w:r>
    </w:p>
    <w:p w:rsidR="009B6907" w:rsidRPr="009B6907" w:rsidRDefault="009B6907" w:rsidP="009B6907">
      <w:pPr>
        <w:snapToGrid w:val="0"/>
        <w:spacing w:line="276" w:lineRule="auto"/>
        <w:ind w:firstLineChars="100" w:firstLine="210"/>
        <w:jc w:val="both"/>
        <w:rPr>
          <w:rFonts w:ascii="Times New Roman" w:hAnsi="Times New Roman"/>
          <w:sz w:val="21"/>
        </w:rPr>
      </w:pPr>
      <w:r>
        <w:rPr>
          <w:rFonts w:ascii="Times New Roman" w:hAnsi="Times New Roman" w:hint="eastAsia"/>
          <w:sz w:val="21"/>
        </w:rPr>
        <w:t>三、职业道德培养</w:t>
      </w:r>
    </w:p>
    <w:p w:rsidR="009B6907" w:rsidRPr="00194503" w:rsidRDefault="009B6907" w:rsidP="009B6907">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Pr>
          <w:rFonts w:ascii="黑体" w:eastAsia="黑体" w:hAnsi="黑体" w:hint="eastAsia"/>
          <w:sz w:val="21"/>
          <w:szCs w:val="21"/>
        </w:rPr>
        <w:t>劳动与法律</w:t>
      </w:r>
    </w:p>
    <w:p w:rsidR="009B6907" w:rsidRDefault="009B6907" w:rsidP="009B6907">
      <w:pPr>
        <w:snapToGrid w:val="0"/>
        <w:jc w:val="both"/>
        <w:rPr>
          <w:rFonts w:ascii="Times New Roman" w:hAnsi="Times New Roman"/>
          <w:sz w:val="21"/>
        </w:rPr>
      </w:pP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一、</w:t>
      </w:r>
      <w:r>
        <w:rPr>
          <w:rFonts w:ascii="Times New Roman" w:hAnsi="Times New Roman" w:hint="eastAsia"/>
          <w:sz w:val="21"/>
        </w:rPr>
        <w:t>《中华人民共和国劳动法》解读</w:t>
      </w:r>
    </w:p>
    <w:p w:rsidR="009B6907" w:rsidRDefault="009B6907" w:rsidP="009B6907">
      <w:pPr>
        <w:snapToGrid w:val="0"/>
        <w:jc w:val="both"/>
        <w:rPr>
          <w:rFonts w:ascii="Times New Roman" w:eastAsia="黑体" w:hAnsi="Times New Roman"/>
          <w:sz w:val="21"/>
        </w:rPr>
      </w:pPr>
      <w:r>
        <w:rPr>
          <w:rFonts w:ascii="Times New Roman" w:hAnsi="Times New Roman" w:hint="eastAsia"/>
          <w:sz w:val="21"/>
        </w:rPr>
        <w:t xml:space="preserve"> </w:t>
      </w:r>
      <w:r>
        <w:rPr>
          <w:rFonts w:ascii="Times New Roman" w:hAnsi="Times New Roman"/>
          <w:sz w:val="21"/>
        </w:rPr>
        <w:t xml:space="preserve"> </w:t>
      </w:r>
      <w:r>
        <w:rPr>
          <w:rFonts w:ascii="Times New Roman" w:hAnsi="Times New Roman" w:hint="eastAsia"/>
          <w:sz w:val="21"/>
        </w:rPr>
        <w:t>二、</w:t>
      </w:r>
      <w:r w:rsidRPr="00A54C17">
        <w:rPr>
          <w:rFonts w:ascii="Times New Roman" w:hAnsi="Times New Roman" w:hint="eastAsia"/>
          <w:sz w:val="21"/>
        </w:rPr>
        <w:t>劳动争议处理法律制度</w:t>
      </w:r>
    </w:p>
    <w:p w:rsidR="009B6907" w:rsidRDefault="009B6907" w:rsidP="009B6907">
      <w:pPr>
        <w:snapToGrid w:val="0"/>
        <w:jc w:val="both"/>
        <w:rPr>
          <w:rFonts w:ascii="Times New Roman" w:hAnsi="Times New Roman"/>
          <w:b/>
          <w:sz w:val="21"/>
        </w:rPr>
      </w:pPr>
      <w:r>
        <w:rPr>
          <w:rFonts w:ascii="Times New Roman" w:eastAsia="黑体" w:hAnsi="Times New Roman" w:hint="eastAsia"/>
          <w:sz w:val="21"/>
        </w:rPr>
        <w:t>思考题：</w:t>
      </w:r>
      <w:r w:rsidR="007E0521">
        <w:rPr>
          <w:rFonts w:ascii="Times New Roman" w:hAnsi="Times New Roman"/>
          <w:b/>
          <w:sz w:val="21"/>
        </w:rPr>
        <w:t xml:space="preserve"> </w:t>
      </w:r>
    </w:p>
    <w:p w:rsidR="009B6907" w:rsidRDefault="009B6907" w:rsidP="009B6907">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F23E36">
        <w:rPr>
          <w:rFonts w:ascii="Times New Roman" w:hAnsi="Times New Roman" w:hint="eastAsia"/>
          <w:sz w:val="21"/>
        </w:rPr>
        <w:t>作为未来的金融从业者，应该遵循怎样的职业道德规范？应如何培养自己的职业道德水平？</w:t>
      </w:r>
    </w:p>
    <w:p w:rsidR="009B6907" w:rsidRDefault="009B6907" w:rsidP="009B6907">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、大学毕业生在初次就业签订劳动合同时，应该如何规避风险？</w:t>
      </w:r>
    </w:p>
    <w:p w:rsidR="009B6907" w:rsidRDefault="009B6907" w:rsidP="009B6907">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、探讨劳动法律与和谐劳动关系之间的关系。</w:t>
      </w:r>
    </w:p>
    <w:p w:rsidR="001F6589" w:rsidRPr="009B6907" w:rsidRDefault="001F6589" w:rsidP="00693B99">
      <w:pPr>
        <w:snapToGrid w:val="0"/>
        <w:jc w:val="both"/>
        <w:rPr>
          <w:rFonts w:ascii="Times New Roman" w:hAnsi="Times New Roman"/>
          <w:sz w:val="21"/>
        </w:rPr>
      </w:pPr>
    </w:p>
    <w:p w:rsidR="00C4345E" w:rsidRDefault="00C4345E" w:rsidP="00C4345E">
      <w:pPr>
        <w:snapToGrid w:val="0"/>
        <w:jc w:val="both"/>
        <w:rPr>
          <w:rFonts w:ascii="Times New Roman" w:eastAsia="黑体" w:hAnsi="Times New Roman"/>
          <w:sz w:val="21"/>
        </w:rPr>
      </w:pPr>
      <w:r>
        <w:rPr>
          <w:rFonts w:ascii="Times New Roman" w:eastAsia="黑体" w:hAnsi="Times New Roman" w:hint="eastAsia"/>
          <w:sz w:val="21"/>
        </w:rPr>
        <w:t>第五学期</w:t>
      </w:r>
      <w:r>
        <w:rPr>
          <w:rFonts w:ascii="Times New Roman" w:eastAsia="黑体" w:hAnsi="Times New Roman" w:hint="eastAsia"/>
          <w:sz w:val="21"/>
        </w:rPr>
        <w:t xml:space="preserve"> </w:t>
      </w:r>
      <w:r>
        <w:rPr>
          <w:rFonts w:ascii="Times New Roman" w:eastAsia="黑体" w:hAnsi="Times New Roman"/>
          <w:sz w:val="21"/>
        </w:rPr>
        <w:t xml:space="preserve">  </w:t>
      </w:r>
      <w:r w:rsidR="00CA7B01">
        <w:rPr>
          <w:rFonts w:ascii="Times New Roman" w:eastAsia="黑体" w:hAnsi="Times New Roman" w:hint="eastAsia"/>
          <w:sz w:val="21"/>
        </w:rPr>
        <w:t>现代银行的金融科技</w:t>
      </w:r>
    </w:p>
    <w:p w:rsidR="00C4345E" w:rsidRDefault="00C4345E" w:rsidP="00C4345E">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C4345E" w:rsidRDefault="00C4345E" w:rsidP="00C4345E">
      <w:pPr>
        <w:snapToGrid w:val="0"/>
        <w:jc w:val="both"/>
        <w:rPr>
          <w:rFonts w:ascii="Times New Roman" w:hAnsi="Times New Roman"/>
          <w:sz w:val="21"/>
        </w:rPr>
      </w:pPr>
    </w:p>
    <w:p w:rsidR="00C4345E" w:rsidRDefault="00C4345E" w:rsidP="00C4345E">
      <w:pPr>
        <w:snapToGrid w:val="0"/>
        <w:jc w:val="both"/>
        <w:rPr>
          <w:rFonts w:ascii="Times New Roman" w:hAnsi="Times New Roman"/>
          <w:sz w:val="21"/>
        </w:rPr>
      </w:pPr>
      <w:r>
        <w:rPr>
          <w:rFonts w:ascii="Times New Roman" w:hAnsi="Times New Roman" w:hint="eastAsia"/>
          <w:sz w:val="21"/>
        </w:rPr>
        <w:t>教学内容</w:t>
      </w:r>
    </w:p>
    <w:p w:rsidR="00C4345E" w:rsidRPr="002148AC" w:rsidRDefault="00C4345E" w:rsidP="00C4345E">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sidR="00CA7B01">
        <w:rPr>
          <w:rFonts w:ascii="Times New Roman" w:eastAsia="黑体" w:hAnsi="Times New Roman" w:hint="eastAsia"/>
          <w:sz w:val="21"/>
        </w:rPr>
        <w:t>商业银行的金融科技创新</w:t>
      </w:r>
    </w:p>
    <w:p w:rsidR="00C4345E" w:rsidRDefault="00C4345E" w:rsidP="00C4345E">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00CA7B01">
        <w:rPr>
          <w:rFonts w:ascii="Times New Roman" w:hAnsi="Times New Roman" w:hint="eastAsia"/>
          <w:sz w:val="21"/>
        </w:rPr>
        <w:t>支付结算</w:t>
      </w:r>
    </w:p>
    <w:p w:rsidR="00C4345E" w:rsidRDefault="00C4345E" w:rsidP="00C4345E">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00CA7B01">
        <w:rPr>
          <w:rFonts w:ascii="Times New Roman" w:hAnsi="Times New Roman" w:hint="eastAsia"/>
          <w:sz w:val="21"/>
        </w:rPr>
        <w:t>直销银行</w:t>
      </w:r>
    </w:p>
    <w:p w:rsidR="00C4345E" w:rsidRPr="009B6907" w:rsidRDefault="00C4345E" w:rsidP="00C4345E">
      <w:pPr>
        <w:snapToGrid w:val="0"/>
        <w:spacing w:line="276" w:lineRule="auto"/>
        <w:ind w:firstLineChars="100" w:firstLine="210"/>
        <w:jc w:val="both"/>
        <w:rPr>
          <w:rFonts w:ascii="Times New Roman" w:hAnsi="Times New Roman"/>
          <w:sz w:val="21"/>
        </w:rPr>
      </w:pPr>
      <w:r>
        <w:rPr>
          <w:rFonts w:ascii="Times New Roman" w:hAnsi="Times New Roman" w:hint="eastAsia"/>
          <w:sz w:val="21"/>
        </w:rPr>
        <w:t>三、</w:t>
      </w:r>
      <w:r w:rsidR="00CA7B01">
        <w:rPr>
          <w:rFonts w:ascii="Times New Roman" w:hAnsi="Times New Roman" w:hint="eastAsia"/>
          <w:sz w:val="21"/>
        </w:rPr>
        <w:t>银行电商</w:t>
      </w:r>
    </w:p>
    <w:p w:rsidR="00C4345E" w:rsidRPr="00194503" w:rsidRDefault="00C4345E" w:rsidP="00C4345E">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sidR="008731FA">
        <w:rPr>
          <w:rFonts w:ascii="黑体" w:eastAsia="黑体" w:hAnsi="黑体" w:hint="eastAsia"/>
          <w:sz w:val="21"/>
          <w:szCs w:val="21"/>
        </w:rPr>
        <w:t>商业银行</w:t>
      </w:r>
      <w:r w:rsidR="00CA7B01">
        <w:rPr>
          <w:rFonts w:ascii="黑体" w:eastAsia="黑体" w:hAnsi="黑体" w:hint="eastAsia"/>
          <w:sz w:val="21"/>
          <w:szCs w:val="21"/>
        </w:rPr>
        <w:t>技术业务</w:t>
      </w:r>
    </w:p>
    <w:p w:rsidR="00C4345E" w:rsidRPr="008731FA" w:rsidRDefault="00C4345E" w:rsidP="00C4345E">
      <w:pPr>
        <w:snapToGrid w:val="0"/>
        <w:jc w:val="both"/>
        <w:rPr>
          <w:rFonts w:hAnsi="宋体"/>
          <w:sz w:val="21"/>
        </w:rPr>
      </w:pPr>
      <w:r>
        <w:rPr>
          <w:rFonts w:ascii="Times New Roman" w:eastAsia="黑体" w:hAnsi="Times New Roman" w:hint="eastAsia"/>
          <w:sz w:val="21"/>
        </w:rPr>
        <w:t xml:space="preserve"> </w:t>
      </w:r>
      <w:r w:rsidRPr="008731FA">
        <w:rPr>
          <w:rFonts w:hAnsi="宋体"/>
          <w:sz w:val="21"/>
        </w:rPr>
        <w:t xml:space="preserve"> </w:t>
      </w:r>
      <w:r w:rsidRPr="008731FA">
        <w:rPr>
          <w:rFonts w:hAnsi="宋体" w:hint="eastAsia"/>
          <w:sz w:val="21"/>
        </w:rPr>
        <w:t>一、</w:t>
      </w:r>
      <w:r w:rsidR="00CA7B01">
        <w:rPr>
          <w:rFonts w:hAnsi="宋体" w:hint="eastAsia"/>
          <w:sz w:val="21"/>
        </w:rPr>
        <w:t>银行金融科技平台</w:t>
      </w:r>
    </w:p>
    <w:p w:rsidR="00C4345E" w:rsidRPr="008731FA" w:rsidRDefault="00C4345E" w:rsidP="00C4345E">
      <w:pPr>
        <w:snapToGrid w:val="0"/>
        <w:jc w:val="both"/>
        <w:rPr>
          <w:rFonts w:hAnsi="宋体"/>
          <w:sz w:val="21"/>
        </w:rPr>
      </w:pPr>
      <w:r w:rsidRPr="008731FA">
        <w:rPr>
          <w:rFonts w:hAnsi="宋体" w:hint="eastAsia"/>
          <w:sz w:val="21"/>
        </w:rPr>
        <w:t xml:space="preserve"> </w:t>
      </w:r>
      <w:r w:rsidRPr="008731FA">
        <w:rPr>
          <w:rFonts w:hAnsi="宋体"/>
          <w:sz w:val="21"/>
        </w:rPr>
        <w:t xml:space="preserve"> </w:t>
      </w:r>
      <w:r w:rsidRPr="008731FA">
        <w:rPr>
          <w:rFonts w:hAnsi="宋体" w:hint="eastAsia"/>
          <w:sz w:val="21"/>
        </w:rPr>
        <w:t>二、</w:t>
      </w:r>
      <w:r w:rsidR="00CA7B01">
        <w:rPr>
          <w:rFonts w:hAnsi="宋体" w:hint="eastAsia"/>
          <w:sz w:val="21"/>
        </w:rPr>
        <w:t>营销场景搭建</w:t>
      </w:r>
    </w:p>
    <w:p w:rsidR="008731FA" w:rsidRPr="008731FA" w:rsidRDefault="008731FA" w:rsidP="00C4345E">
      <w:pPr>
        <w:snapToGrid w:val="0"/>
        <w:jc w:val="both"/>
        <w:rPr>
          <w:rFonts w:hAnsi="宋体"/>
          <w:sz w:val="21"/>
        </w:rPr>
      </w:pPr>
      <w:r w:rsidRPr="008731FA">
        <w:rPr>
          <w:rFonts w:hAnsi="宋体" w:hint="eastAsia"/>
          <w:sz w:val="21"/>
        </w:rPr>
        <w:t xml:space="preserve"> </w:t>
      </w:r>
      <w:r w:rsidRPr="008731FA">
        <w:rPr>
          <w:rFonts w:hAnsi="宋体"/>
          <w:sz w:val="21"/>
        </w:rPr>
        <w:t xml:space="preserve"> </w:t>
      </w:r>
      <w:r w:rsidRPr="008731FA">
        <w:rPr>
          <w:rFonts w:hAnsi="宋体" w:hint="eastAsia"/>
          <w:sz w:val="21"/>
        </w:rPr>
        <w:t>三、</w:t>
      </w:r>
      <w:r w:rsidR="00CA7B01">
        <w:rPr>
          <w:rFonts w:hAnsi="宋体" w:hint="eastAsia"/>
          <w:sz w:val="21"/>
        </w:rPr>
        <w:t>内控与风险管理</w:t>
      </w:r>
    </w:p>
    <w:p w:rsidR="00C4345E" w:rsidRDefault="00C4345E" w:rsidP="00C4345E">
      <w:pPr>
        <w:snapToGrid w:val="0"/>
        <w:jc w:val="both"/>
        <w:rPr>
          <w:rFonts w:ascii="Times New Roman" w:hAnsi="Times New Roman"/>
          <w:b/>
          <w:sz w:val="21"/>
        </w:rPr>
      </w:pPr>
      <w:r>
        <w:rPr>
          <w:rFonts w:ascii="Times New Roman" w:eastAsia="黑体" w:hAnsi="Times New Roman" w:hint="eastAsia"/>
          <w:sz w:val="21"/>
        </w:rPr>
        <w:t>思考题：</w:t>
      </w:r>
      <w:r>
        <w:rPr>
          <w:rFonts w:ascii="Times New Roman" w:hAnsi="Times New Roman"/>
          <w:b/>
          <w:sz w:val="21"/>
        </w:rPr>
        <w:t xml:space="preserve"> </w:t>
      </w:r>
    </w:p>
    <w:p w:rsidR="008731FA" w:rsidRDefault="00C4345E" w:rsidP="00C4345E">
      <w:pPr>
        <w:snapToGrid w:val="0"/>
        <w:spacing w:line="276" w:lineRule="auto"/>
        <w:ind w:left="200"/>
        <w:jc w:val="both"/>
        <w:rPr>
          <w:rFonts w:ascii="Times New Roman" w:hAnsi="Times New Roman"/>
          <w:sz w:val="21"/>
        </w:rPr>
      </w:pPr>
      <w:r>
        <w:rPr>
          <w:rFonts w:ascii="Times New Roman" w:hAnsi="Times New Roman" w:hint="eastAsia"/>
          <w:sz w:val="21"/>
        </w:rPr>
        <w:lastRenderedPageBreak/>
        <w:t>1</w:t>
      </w:r>
      <w:r>
        <w:rPr>
          <w:rFonts w:ascii="Times New Roman" w:hAnsi="Times New Roman" w:hint="eastAsia"/>
          <w:sz w:val="21"/>
        </w:rPr>
        <w:t>、</w:t>
      </w:r>
      <w:r w:rsidR="008731FA">
        <w:rPr>
          <w:rFonts w:ascii="Times New Roman" w:hAnsi="Times New Roman" w:hint="eastAsia"/>
          <w:sz w:val="21"/>
        </w:rPr>
        <w:t>商业银行</w:t>
      </w:r>
      <w:r w:rsidR="00CA7B01">
        <w:rPr>
          <w:rFonts w:ascii="Times New Roman" w:hAnsi="Times New Roman" w:hint="eastAsia"/>
          <w:sz w:val="21"/>
        </w:rPr>
        <w:t>金融科技创新</w:t>
      </w:r>
      <w:r w:rsidR="008731FA">
        <w:rPr>
          <w:rFonts w:ascii="Times New Roman" w:hAnsi="Times New Roman" w:hint="eastAsia"/>
          <w:sz w:val="21"/>
        </w:rPr>
        <w:t>包括哪些？</w:t>
      </w:r>
    </w:p>
    <w:p w:rsidR="00C4345E" w:rsidRDefault="008731FA" w:rsidP="00C4345E">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、如果成为一名银行工作人员，</w:t>
      </w:r>
      <w:r w:rsidR="00CA7B01">
        <w:rPr>
          <w:rFonts w:ascii="Times New Roman" w:hAnsi="Times New Roman" w:hint="eastAsia"/>
          <w:sz w:val="21"/>
        </w:rPr>
        <w:t>如何有效利用银行的技术创新</w:t>
      </w:r>
      <w:r w:rsidR="000D7BAB">
        <w:rPr>
          <w:rFonts w:ascii="Times New Roman" w:hAnsi="Times New Roman" w:hint="eastAsia"/>
          <w:sz w:val="21"/>
        </w:rPr>
        <w:t>？</w:t>
      </w:r>
    </w:p>
    <w:p w:rsidR="00C4345E" w:rsidRDefault="008731FA" w:rsidP="008731FA">
      <w:pPr>
        <w:snapToGrid w:val="0"/>
        <w:spacing w:line="276" w:lineRule="auto"/>
        <w:ind w:firstLineChars="100" w:firstLine="210"/>
        <w:jc w:val="both"/>
        <w:rPr>
          <w:rFonts w:ascii="Times New Roman" w:hAnsi="Times New Roman"/>
          <w:sz w:val="21"/>
        </w:rPr>
      </w:pPr>
      <w:r>
        <w:rPr>
          <w:rFonts w:ascii="Times New Roman" w:hAnsi="Times New Roman"/>
          <w:sz w:val="21"/>
        </w:rPr>
        <w:t>3</w:t>
      </w:r>
      <w:r>
        <w:rPr>
          <w:rFonts w:ascii="Times New Roman" w:hAnsi="Times New Roman" w:hint="eastAsia"/>
          <w:sz w:val="21"/>
        </w:rPr>
        <w:t>、</w:t>
      </w:r>
      <w:r w:rsidR="00460FBE">
        <w:rPr>
          <w:rFonts w:ascii="Times New Roman" w:hAnsi="Times New Roman" w:hint="eastAsia"/>
          <w:sz w:val="21"/>
        </w:rPr>
        <w:t>简述</w:t>
      </w:r>
      <w:r>
        <w:rPr>
          <w:rFonts w:ascii="Times New Roman" w:hAnsi="Times New Roman" w:hint="eastAsia"/>
          <w:sz w:val="21"/>
        </w:rPr>
        <w:t>商业银行</w:t>
      </w:r>
      <w:r w:rsidR="00CA7B01">
        <w:rPr>
          <w:rFonts w:ascii="Times New Roman" w:hAnsi="Times New Roman" w:hint="eastAsia"/>
          <w:sz w:val="21"/>
        </w:rPr>
        <w:t>科技创新的</w:t>
      </w:r>
      <w:r w:rsidR="00460FBE">
        <w:rPr>
          <w:rFonts w:ascii="Times New Roman" w:hAnsi="Times New Roman" w:hint="eastAsia"/>
          <w:sz w:val="21"/>
        </w:rPr>
        <w:t>发展趋势。</w:t>
      </w:r>
    </w:p>
    <w:p w:rsidR="001F6589" w:rsidRPr="00C4345E" w:rsidRDefault="001F6589" w:rsidP="00693B99">
      <w:pPr>
        <w:snapToGrid w:val="0"/>
        <w:jc w:val="both"/>
        <w:rPr>
          <w:rFonts w:ascii="Times New Roman" w:hAnsi="Times New Roman"/>
          <w:sz w:val="21"/>
        </w:rPr>
      </w:pPr>
    </w:p>
    <w:p w:rsidR="000F5379" w:rsidRDefault="000F5379" w:rsidP="000F5379">
      <w:pPr>
        <w:snapToGrid w:val="0"/>
        <w:jc w:val="both"/>
        <w:rPr>
          <w:rFonts w:ascii="Times New Roman" w:eastAsia="黑体" w:hAnsi="Times New Roman"/>
          <w:sz w:val="21"/>
        </w:rPr>
      </w:pPr>
      <w:r>
        <w:rPr>
          <w:rFonts w:ascii="Times New Roman" w:eastAsia="黑体" w:hAnsi="Times New Roman" w:hint="eastAsia"/>
          <w:sz w:val="21"/>
        </w:rPr>
        <w:t>第六学期</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证券投资实务</w:t>
      </w:r>
    </w:p>
    <w:p w:rsidR="000F5379" w:rsidRDefault="000F5379" w:rsidP="000F5379">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0F5379" w:rsidRDefault="000F5379" w:rsidP="000F5379">
      <w:pPr>
        <w:snapToGrid w:val="0"/>
        <w:jc w:val="both"/>
        <w:rPr>
          <w:rFonts w:ascii="Times New Roman" w:hAnsi="Times New Roman"/>
          <w:sz w:val="21"/>
        </w:rPr>
      </w:pPr>
    </w:p>
    <w:p w:rsidR="000F5379" w:rsidRDefault="000F5379" w:rsidP="000F5379">
      <w:pPr>
        <w:snapToGrid w:val="0"/>
        <w:jc w:val="both"/>
        <w:rPr>
          <w:rFonts w:ascii="Times New Roman" w:hAnsi="Times New Roman"/>
          <w:sz w:val="21"/>
        </w:rPr>
      </w:pPr>
      <w:r>
        <w:rPr>
          <w:rFonts w:ascii="Times New Roman" w:hAnsi="Times New Roman" w:hint="eastAsia"/>
          <w:sz w:val="21"/>
        </w:rPr>
        <w:t>教学内容</w:t>
      </w:r>
    </w:p>
    <w:p w:rsidR="000F5379" w:rsidRPr="002148AC" w:rsidRDefault="000F5379" w:rsidP="000F5379">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sidR="00973290">
        <w:rPr>
          <w:rFonts w:ascii="Times New Roman" w:eastAsia="黑体" w:hAnsi="Times New Roman" w:hint="eastAsia"/>
          <w:sz w:val="21"/>
        </w:rPr>
        <w:t>资产配置与财富管理</w:t>
      </w:r>
    </w:p>
    <w:p w:rsidR="000F5379" w:rsidRDefault="000F5379" w:rsidP="000F5379">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00973290">
        <w:rPr>
          <w:rFonts w:ascii="Times New Roman" w:hAnsi="Times New Roman" w:hint="eastAsia"/>
          <w:sz w:val="21"/>
        </w:rPr>
        <w:t>资产配置概述</w:t>
      </w:r>
    </w:p>
    <w:p w:rsidR="000F5379" w:rsidRPr="009B6907" w:rsidRDefault="000F5379" w:rsidP="000F5379">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00973290">
        <w:rPr>
          <w:rFonts w:ascii="Times New Roman" w:hAnsi="Times New Roman" w:hint="eastAsia"/>
          <w:sz w:val="21"/>
        </w:rPr>
        <w:t>财富管理概述</w:t>
      </w:r>
    </w:p>
    <w:p w:rsidR="000F5379" w:rsidRPr="00194503" w:rsidRDefault="000F5379" w:rsidP="000F5379">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sidR="00973290">
        <w:rPr>
          <w:rFonts w:ascii="黑体" w:eastAsia="黑体" w:hAnsi="黑体" w:hint="eastAsia"/>
          <w:sz w:val="21"/>
          <w:szCs w:val="21"/>
        </w:rPr>
        <w:t>智能投顾和量化投资</w:t>
      </w:r>
    </w:p>
    <w:p w:rsidR="000F5379" w:rsidRDefault="000F5379" w:rsidP="000F5379">
      <w:pPr>
        <w:snapToGrid w:val="0"/>
        <w:jc w:val="both"/>
        <w:rPr>
          <w:rFonts w:hAnsi="宋体"/>
          <w:sz w:val="21"/>
        </w:rPr>
      </w:pPr>
      <w:r>
        <w:rPr>
          <w:rFonts w:ascii="Times New Roman" w:eastAsia="黑体" w:hAnsi="Times New Roman" w:hint="eastAsia"/>
          <w:sz w:val="21"/>
        </w:rPr>
        <w:t xml:space="preserve"> </w:t>
      </w:r>
      <w:r w:rsidRPr="008731FA">
        <w:rPr>
          <w:rFonts w:hAnsi="宋体"/>
          <w:sz w:val="21"/>
        </w:rPr>
        <w:t xml:space="preserve"> </w:t>
      </w:r>
      <w:r w:rsidRPr="008731FA">
        <w:rPr>
          <w:rFonts w:hAnsi="宋体" w:hint="eastAsia"/>
          <w:sz w:val="21"/>
        </w:rPr>
        <w:t>一、</w:t>
      </w:r>
      <w:r w:rsidR="00973290">
        <w:rPr>
          <w:rFonts w:hAnsi="宋体" w:hint="eastAsia"/>
          <w:sz w:val="21"/>
        </w:rPr>
        <w:t>智能投顾核心技术</w:t>
      </w:r>
    </w:p>
    <w:p w:rsidR="000F5379" w:rsidRPr="000D7BAB" w:rsidRDefault="000F5379" w:rsidP="000F5379">
      <w:pPr>
        <w:snapToGrid w:val="0"/>
        <w:jc w:val="both"/>
        <w:rPr>
          <w:rFonts w:hAnsi="宋体"/>
          <w:sz w:val="21"/>
        </w:rPr>
      </w:pPr>
      <w:r>
        <w:rPr>
          <w:rFonts w:hAnsi="宋体" w:hint="eastAsia"/>
          <w:sz w:val="21"/>
        </w:rPr>
        <w:t xml:space="preserve"> </w:t>
      </w:r>
      <w:r>
        <w:rPr>
          <w:rFonts w:hAnsi="宋体"/>
          <w:sz w:val="21"/>
        </w:rPr>
        <w:t xml:space="preserve"> </w:t>
      </w:r>
      <w:r>
        <w:rPr>
          <w:rFonts w:hAnsi="宋体" w:hint="eastAsia"/>
          <w:sz w:val="21"/>
        </w:rPr>
        <w:t>二、</w:t>
      </w:r>
      <w:r w:rsidR="00973290">
        <w:rPr>
          <w:rFonts w:hAnsi="宋体" w:hint="eastAsia"/>
          <w:sz w:val="21"/>
        </w:rPr>
        <w:t>量化投资交易策略</w:t>
      </w:r>
    </w:p>
    <w:p w:rsidR="000F5379" w:rsidRDefault="000F5379" w:rsidP="000F5379">
      <w:pPr>
        <w:snapToGrid w:val="0"/>
        <w:jc w:val="both"/>
        <w:rPr>
          <w:rFonts w:ascii="Times New Roman" w:hAnsi="Times New Roman"/>
          <w:b/>
          <w:sz w:val="21"/>
        </w:rPr>
      </w:pPr>
      <w:r>
        <w:rPr>
          <w:rFonts w:ascii="Times New Roman" w:eastAsia="黑体" w:hAnsi="Times New Roman" w:hint="eastAsia"/>
          <w:sz w:val="21"/>
        </w:rPr>
        <w:t>思考题：</w:t>
      </w:r>
      <w:r>
        <w:rPr>
          <w:rFonts w:ascii="Times New Roman" w:hAnsi="Times New Roman"/>
          <w:b/>
          <w:sz w:val="21"/>
        </w:rPr>
        <w:t xml:space="preserve"> </w:t>
      </w:r>
    </w:p>
    <w:p w:rsidR="000F5379" w:rsidRDefault="000F5379" w:rsidP="000F5379">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、在资金一定的情况下，你会如何配置</w:t>
      </w:r>
      <w:r w:rsidR="00973290">
        <w:rPr>
          <w:rFonts w:ascii="Times New Roman" w:hAnsi="Times New Roman" w:hint="eastAsia"/>
          <w:sz w:val="21"/>
        </w:rPr>
        <w:t>资产</w:t>
      </w:r>
      <w:r>
        <w:rPr>
          <w:rFonts w:ascii="Times New Roman" w:hAnsi="Times New Roman" w:hint="eastAsia"/>
          <w:sz w:val="21"/>
        </w:rPr>
        <w:t>？</w:t>
      </w:r>
      <w:r>
        <w:rPr>
          <w:rFonts w:ascii="Times New Roman" w:hAnsi="Times New Roman"/>
          <w:sz w:val="21"/>
        </w:rPr>
        <w:br/>
      </w:r>
      <w:r>
        <w:rPr>
          <w:rFonts w:ascii="Times New Roman" w:hAnsi="Times New Roman" w:hint="eastAsia"/>
          <w:sz w:val="21"/>
        </w:rPr>
        <w:t>2</w:t>
      </w:r>
      <w:r>
        <w:rPr>
          <w:rFonts w:ascii="Times New Roman" w:hAnsi="Times New Roman" w:hint="eastAsia"/>
          <w:sz w:val="21"/>
        </w:rPr>
        <w:t>、</w:t>
      </w:r>
      <w:r w:rsidR="00973290">
        <w:rPr>
          <w:rFonts w:ascii="Times New Roman" w:hAnsi="Times New Roman" w:hint="eastAsia"/>
          <w:sz w:val="21"/>
        </w:rPr>
        <w:t>智能投顾</w:t>
      </w:r>
      <w:r>
        <w:rPr>
          <w:rFonts w:ascii="Times New Roman" w:hAnsi="Times New Roman" w:hint="eastAsia"/>
          <w:sz w:val="21"/>
        </w:rPr>
        <w:t>要注意哪些问题？</w:t>
      </w:r>
    </w:p>
    <w:p w:rsidR="000F5379" w:rsidRDefault="000F5379" w:rsidP="000F5379">
      <w:pPr>
        <w:snapToGrid w:val="0"/>
        <w:spacing w:line="276" w:lineRule="auto"/>
        <w:ind w:left="200"/>
        <w:jc w:val="both"/>
        <w:rPr>
          <w:rFonts w:ascii="Times New Roman" w:hAnsi="Times New Roman"/>
          <w:sz w:val="21"/>
        </w:rPr>
      </w:pPr>
    </w:p>
    <w:p w:rsidR="000D7BAB" w:rsidRDefault="000D7BAB" w:rsidP="000D7BAB">
      <w:pPr>
        <w:snapToGrid w:val="0"/>
        <w:jc w:val="both"/>
        <w:rPr>
          <w:rFonts w:ascii="Times New Roman" w:eastAsia="黑体" w:hAnsi="Times New Roman"/>
          <w:sz w:val="21"/>
        </w:rPr>
      </w:pPr>
      <w:r>
        <w:rPr>
          <w:rFonts w:ascii="Times New Roman" w:eastAsia="黑体" w:hAnsi="Times New Roman" w:hint="eastAsia"/>
          <w:sz w:val="21"/>
        </w:rPr>
        <w:t>第</w:t>
      </w:r>
      <w:r w:rsidR="000F5379">
        <w:rPr>
          <w:rFonts w:ascii="Times New Roman" w:eastAsia="黑体" w:hAnsi="Times New Roman" w:hint="eastAsia"/>
          <w:sz w:val="21"/>
        </w:rPr>
        <w:t>七</w:t>
      </w:r>
      <w:r>
        <w:rPr>
          <w:rFonts w:ascii="Times New Roman" w:eastAsia="黑体" w:hAnsi="Times New Roman" w:hint="eastAsia"/>
          <w:sz w:val="21"/>
        </w:rPr>
        <w:t>学期</w:t>
      </w:r>
      <w:r>
        <w:rPr>
          <w:rFonts w:ascii="Times New Roman" w:eastAsia="黑体" w:hAnsi="Times New Roman" w:hint="eastAsia"/>
          <w:sz w:val="21"/>
        </w:rPr>
        <w:t xml:space="preserve"> </w:t>
      </w:r>
      <w:r>
        <w:rPr>
          <w:rFonts w:ascii="Times New Roman" w:eastAsia="黑体" w:hAnsi="Times New Roman"/>
          <w:sz w:val="21"/>
        </w:rPr>
        <w:t xml:space="preserve">  </w:t>
      </w:r>
      <w:r w:rsidR="000F5379">
        <w:rPr>
          <w:rFonts w:ascii="Times New Roman" w:eastAsia="黑体" w:hAnsi="Times New Roman" w:hint="eastAsia"/>
          <w:sz w:val="21"/>
        </w:rPr>
        <w:t>金融科技</w:t>
      </w:r>
      <w:r>
        <w:rPr>
          <w:rFonts w:ascii="Times New Roman" w:eastAsia="黑体" w:hAnsi="Times New Roman" w:hint="eastAsia"/>
          <w:sz w:val="21"/>
        </w:rPr>
        <w:t>实务</w:t>
      </w:r>
    </w:p>
    <w:p w:rsidR="000D7BAB" w:rsidRDefault="000D7BAB" w:rsidP="000D7BAB">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0D7BAB" w:rsidRDefault="000D7BAB" w:rsidP="000D7BAB">
      <w:pPr>
        <w:snapToGrid w:val="0"/>
        <w:jc w:val="both"/>
        <w:rPr>
          <w:rFonts w:ascii="Times New Roman" w:hAnsi="Times New Roman"/>
          <w:sz w:val="21"/>
        </w:rPr>
      </w:pPr>
    </w:p>
    <w:p w:rsidR="000D7BAB" w:rsidRDefault="000D7BAB" w:rsidP="000D7BAB">
      <w:pPr>
        <w:snapToGrid w:val="0"/>
        <w:jc w:val="both"/>
        <w:rPr>
          <w:rFonts w:ascii="Times New Roman" w:hAnsi="Times New Roman"/>
          <w:sz w:val="21"/>
        </w:rPr>
      </w:pPr>
      <w:r>
        <w:rPr>
          <w:rFonts w:ascii="Times New Roman" w:hAnsi="Times New Roman" w:hint="eastAsia"/>
          <w:sz w:val="21"/>
        </w:rPr>
        <w:t>教学内容</w:t>
      </w:r>
    </w:p>
    <w:p w:rsidR="000D7BAB" w:rsidRPr="002148AC" w:rsidRDefault="000D7BAB" w:rsidP="000D7BAB">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sidR="000F5379">
        <w:rPr>
          <w:rFonts w:ascii="Times New Roman" w:eastAsia="黑体" w:hAnsi="Times New Roman" w:hint="eastAsia"/>
          <w:sz w:val="21"/>
        </w:rPr>
        <w:t>金融科技理论基础</w:t>
      </w:r>
    </w:p>
    <w:p w:rsidR="000D7BAB" w:rsidRDefault="000D7BAB" w:rsidP="000D7BAB">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000F5379">
        <w:rPr>
          <w:rFonts w:ascii="Times New Roman" w:hAnsi="Times New Roman" w:hint="eastAsia"/>
          <w:sz w:val="21"/>
        </w:rPr>
        <w:t>共享金融</w:t>
      </w:r>
    </w:p>
    <w:p w:rsidR="000D7BAB" w:rsidRDefault="000D7BAB" w:rsidP="000D7BAB">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000F5379">
        <w:rPr>
          <w:rFonts w:ascii="Times New Roman" w:hAnsi="Times New Roman" w:hint="eastAsia"/>
          <w:sz w:val="21"/>
        </w:rPr>
        <w:t>通证经济</w:t>
      </w:r>
    </w:p>
    <w:p w:rsidR="000F5379" w:rsidRDefault="000F5379" w:rsidP="000D7BAB">
      <w:pPr>
        <w:snapToGrid w:val="0"/>
        <w:spacing w:line="276" w:lineRule="auto"/>
        <w:ind w:firstLineChars="100" w:firstLine="210"/>
        <w:jc w:val="both"/>
        <w:rPr>
          <w:rFonts w:ascii="Times New Roman" w:hAnsi="Times New Roman"/>
          <w:sz w:val="21"/>
        </w:rPr>
      </w:pPr>
      <w:r>
        <w:rPr>
          <w:rFonts w:ascii="Times New Roman" w:hAnsi="Times New Roman" w:hint="eastAsia"/>
          <w:sz w:val="21"/>
        </w:rPr>
        <w:t>三、机器学习</w:t>
      </w:r>
    </w:p>
    <w:p w:rsidR="000F5379" w:rsidRPr="009B6907" w:rsidRDefault="000F5379" w:rsidP="000D7BAB">
      <w:pPr>
        <w:snapToGrid w:val="0"/>
        <w:spacing w:line="276" w:lineRule="auto"/>
        <w:ind w:firstLineChars="100" w:firstLine="210"/>
        <w:jc w:val="both"/>
        <w:rPr>
          <w:rFonts w:ascii="Times New Roman" w:hAnsi="Times New Roman"/>
          <w:sz w:val="21"/>
        </w:rPr>
      </w:pPr>
      <w:r>
        <w:rPr>
          <w:rFonts w:ascii="Times New Roman" w:hAnsi="Times New Roman" w:hint="eastAsia"/>
          <w:sz w:val="21"/>
        </w:rPr>
        <w:t>四、人工智能</w:t>
      </w:r>
    </w:p>
    <w:p w:rsidR="000D7BAB" w:rsidRPr="00194503" w:rsidRDefault="000D7BAB" w:rsidP="000D7BAB">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sidR="000F5379">
        <w:rPr>
          <w:rFonts w:ascii="黑体" w:eastAsia="黑体" w:hAnsi="黑体" w:hint="eastAsia"/>
          <w:sz w:val="21"/>
          <w:szCs w:val="21"/>
        </w:rPr>
        <w:t>金融科技实践</w:t>
      </w:r>
    </w:p>
    <w:p w:rsidR="000D7BAB" w:rsidRDefault="000D7BAB" w:rsidP="000D7BAB">
      <w:pPr>
        <w:snapToGrid w:val="0"/>
        <w:jc w:val="both"/>
        <w:rPr>
          <w:rFonts w:hAnsi="宋体"/>
          <w:sz w:val="21"/>
        </w:rPr>
      </w:pPr>
      <w:r>
        <w:rPr>
          <w:rFonts w:ascii="Times New Roman" w:eastAsia="黑体" w:hAnsi="Times New Roman" w:hint="eastAsia"/>
          <w:sz w:val="21"/>
        </w:rPr>
        <w:t xml:space="preserve"> </w:t>
      </w:r>
      <w:r w:rsidRPr="008731FA">
        <w:rPr>
          <w:rFonts w:hAnsi="宋体"/>
          <w:sz w:val="21"/>
        </w:rPr>
        <w:t xml:space="preserve"> </w:t>
      </w:r>
      <w:r w:rsidRPr="008731FA">
        <w:rPr>
          <w:rFonts w:hAnsi="宋体" w:hint="eastAsia"/>
          <w:sz w:val="21"/>
        </w:rPr>
        <w:t>一、</w:t>
      </w:r>
      <w:r w:rsidR="000F5379">
        <w:rPr>
          <w:rFonts w:hAnsi="宋体" w:hint="eastAsia"/>
          <w:sz w:val="21"/>
        </w:rPr>
        <w:t>现代支付体系</w:t>
      </w:r>
    </w:p>
    <w:p w:rsidR="000D7BAB" w:rsidRDefault="000D7BAB" w:rsidP="000D7BAB">
      <w:pPr>
        <w:snapToGrid w:val="0"/>
        <w:jc w:val="both"/>
        <w:rPr>
          <w:rFonts w:hAnsi="宋体"/>
          <w:sz w:val="21"/>
        </w:rPr>
      </w:pPr>
      <w:r>
        <w:rPr>
          <w:rFonts w:hAnsi="宋体" w:hint="eastAsia"/>
          <w:sz w:val="21"/>
        </w:rPr>
        <w:t xml:space="preserve"> </w:t>
      </w:r>
      <w:r>
        <w:rPr>
          <w:rFonts w:hAnsi="宋体"/>
          <w:sz w:val="21"/>
        </w:rPr>
        <w:t xml:space="preserve"> </w:t>
      </w:r>
      <w:r>
        <w:rPr>
          <w:rFonts w:hAnsi="宋体" w:hint="eastAsia"/>
          <w:sz w:val="21"/>
        </w:rPr>
        <w:t>二、</w:t>
      </w:r>
      <w:r w:rsidR="000F5379">
        <w:rPr>
          <w:rFonts w:hAnsi="宋体" w:hint="eastAsia"/>
          <w:sz w:val="21"/>
        </w:rPr>
        <w:t>现代交易体系</w:t>
      </w:r>
    </w:p>
    <w:p w:rsidR="000F5379" w:rsidRPr="000D7BAB" w:rsidRDefault="000F5379" w:rsidP="001D7662">
      <w:pPr>
        <w:snapToGrid w:val="0"/>
        <w:ind w:firstLineChars="100" w:firstLine="210"/>
        <w:jc w:val="both"/>
        <w:rPr>
          <w:rFonts w:hAnsi="宋体"/>
          <w:sz w:val="21"/>
        </w:rPr>
      </w:pPr>
      <w:r>
        <w:rPr>
          <w:rFonts w:hAnsi="宋体" w:hint="eastAsia"/>
          <w:sz w:val="21"/>
        </w:rPr>
        <w:t>三、现代保险科技</w:t>
      </w:r>
    </w:p>
    <w:p w:rsidR="000D7BAB" w:rsidRDefault="000D7BAB" w:rsidP="000D7BAB">
      <w:pPr>
        <w:snapToGrid w:val="0"/>
        <w:jc w:val="both"/>
        <w:rPr>
          <w:rFonts w:ascii="Times New Roman" w:hAnsi="Times New Roman"/>
          <w:b/>
          <w:sz w:val="21"/>
        </w:rPr>
      </w:pPr>
      <w:r>
        <w:rPr>
          <w:rFonts w:ascii="Times New Roman" w:eastAsia="黑体" w:hAnsi="Times New Roman" w:hint="eastAsia"/>
          <w:sz w:val="21"/>
        </w:rPr>
        <w:t>思考题：</w:t>
      </w:r>
      <w:r>
        <w:rPr>
          <w:rFonts w:ascii="Times New Roman" w:hAnsi="Times New Roman"/>
          <w:b/>
          <w:sz w:val="21"/>
        </w:rPr>
        <w:t xml:space="preserve"> </w:t>
      </w:r>
    </w:p>
    <w:p w:rsidR="000D7BAB" w:rsidRDefault="000D7BAB" w:rsidP="000D7BAB">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452DD8">
        <w:rPr>
          <w:rFonts w:ascii="Times New Roman" w:hAnsi="Times New Roman" w:hint="eastAsia"/>
          <w:sz w:val="21"/>
        </w:rPr>
        <w:t>结合</w:t>
      </w:r>
      <w:r w:rsidR="001D7662">
        <w:rPr>
          <w:rFonts w:ascii="Times New Roman" w:hAnsi="Times New Roman" w:hint="eastAsia"/>
          <w:sz w:val="21"/>
        </w:rPr>
        <w:t>理论基础</w:t>
      </w:r>
      <w:r w:rsidR="00452DD8">
        <w:rPr>
          <w:rFonts w:ascii="Times New Roman" w:hAnsi="Times New Roman" w:hint="eastAsia"/>
          <w:sz w:val="21"/>
        </w:rPr>
        <w:t>，简述</w:t>
      </w:r>
      <w:r w:rsidR="001D7662">
        <w:rPr>
          <w:rFonts w:ascii="Times New Roman" w:hAnsi="Times New Roman" w:hint="eastAsia"/>
          <w:sz w:val="21"/>
        </w:rPr>
        <w:t>现代支付体系的转变</w:t>
      </w:r>
      <w:r w:rsidR="00452DD8">
        <w:rPr>
          <w:rFonts w:ascii="Times New Roman" w:hAnsi="Times New Roman" w:hint="eastAsia"/>
          <w:sz w:val="21"/>
        </w:rPr>
        <w:t>。</w:t>
      </w:r>
    </w:p>
    <w:p w:rsidR="000D7BAB" w:rsidRDefault="000D7BAB" w:rsidP="00452DD8">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w:t>
      </w:r>
      <w:r w:rsidR="00452DD8">
        <w:rPr>
          <w:rFonts w:ascii="Times New Roman" w:hAnsi="Times New Roman" w:hint="eastAsia"/>
          <w:sz w:val="21"/>
        </w:rPr>
        <w:t>请简述</w:t>
      </w:r>
      <w:r w:rsidR="001D7662">
        <w:rPr>
          <w:rFonts w:ascii="Times New Roman" w:hAnsi="Times New Roman" w:hint="eastAsia"/>
          <w:sz w:val="21"/>
        </w:rPr>
        <w:t>量化投资和程序化交易的模式</w:t>
      </w:r>
      <w:r w:rsidR="00452DD8">
        <w:rPr>
          <w:rFonts w:ascii="Times New Roman" w:hAnsi="Times New Roman" w:hint="eastAsia"/>
          <w:sz w:val="21"/>
        </w:rPr>
        <w:t>。</w:t>
      </w:r>
    </w:p>
    <w:p w:rsidR="00452DD8" w:rsidRDefault="00452DD8" w:rsidP="00452DD8">
      <w:pPr>
        <w:snapToGrid w:val="0"/>
        <w:spacing w:line="276" w:lineRule="auto"/>
        <w:ind w:left="200"/>
        <w:jc w:val="both"/>
        <w:rPr>
          <w:rFonts w:ascii="Times New Roman" w:hAnsi="Times New Roman"/>
          <w:sz w:val="21"/>
        </w:rPr>
      </w:pPr>
      <w:r>
        <w:rPr>
          <w:rFonts w:ascii="Times New Roman" w:hAnsi="Times New Roman" w:hint="eastAsia"/>
          <w:sz w:val="21"/>
        </w:rPr>
        <w:t>3</w:t>
      </w:r>
      <w:r>
        <w:rPr>
          <w:rFonts w:ascii="Times New Roman" w:hAnsi="Times New Roman" w:hint="eastAsia"/>
          <w:sz w:val="21"/>
        </w:rPr>
        <w:t>、请简述</w:t>
      </w:r>
      <w:r w:rsidR="001D7662">
        <w:rPr>
          <w:rFonts w:ascii="Times New Roman" w:hAnsi="Times New Roman" w:hint="eastAsia"/>
          <w:sz w:val="21"/>
        </w:rPr>
        <w:t>核保核赔中的新科技</w:t>
      </w:r>
      <w:r>
        <w:rPr>
          <w:rFonts w:ascii="Times New Roman" w:hAnsi="Times New Roman" w:hint="eastAsia"/>
          <w:sz w:val="21"/>
        </w:rPr>
        <w:t>。</w:t>
      </w:r>
    </w:p>
    <w:p w:rsidR="001F6589" w:rsidRPr="000D7BAB" w:rsidRDefault="001F6589" w:rsidP="00693B99">
      <w:pPr>
        <w:snapToGrid w:val="0"/>
        <w:jc w:val="both"/>
        <w:rPr>
          <w:rFonts w:ascii="Times New Roman" w:hAnsi="Times New Roman"/>
          <w:sz w:val="21"/>
        </w:rPr>
      </w:pPr>
    </w:p>
    <w:p w:rsidR="001F6589" w:rsidRPr="006A638E" w:rsidRDefault="001F6589" w:rsidP="00693B99">
      <w:pPr>
        <w:snapToGrid w:val="0"/>
        <w:jc w:val="both"/>
        <w:rPr>
          <w:rFonts w:ascii="Times New Roman" w:hAnsi="Times New Roman"/>
          <w:sz w:val="21"/>
        </w:rPr>
      </w:pPr>
    </w:p>
    <w:p w:rsidR="00843DE2" w:rsidRDefault="00843DE2" w:rsidP="00843DE2">
      <w:pPr>
        <w:snapToGrid w:val="0"/>
        <w:jc w:val="both"/>
        <w:rPr>
          <w:rFonts w:ascii="Times New Roman" w:eastAsia="黑体" w:hAnsi="Times New Roman"/>
          <w:sz w:val="21"/>
        </w:rPr>
      </w:pPr>
      <w:r>
        <w:rPr>
          <w:rFonts w:ascii="Times New Roman" w:eastAsia="黑体" w:hAnsi="Times New Roman" w:hint="eastAsia"/>
          <w:sz w:val="21"/>
        </w:rPr>
        <w:t>第八学期</w:t>
      </w:r>
      <w:r>
        <w:rPr>
          <w:rFonts w:ascii="Times New Roman" w:eastAsia="黑体" w:hAnsi="Times New Roman" w:hint="eastAsia"/>
          <w:sz w:val="21"/>
        </w:rPr>
        <w:t xml:space="preserve"> </w:t>
      </w:r>
      <w:r>
        <w:rPr>
          <w:rFonts w:ascii="Times New Roman" w:eastAsia="黑体" w:hAnsi="Times New Roman"/>
          <w:sz w:val="21"/>
        </w:rPr>
        <w:t xml:space="preserve"> </w:t>
      </w:r>
      <w:r w:rsidR="00FD0097">
        <w:rPr>
          <w:rFonts w:ascii="Times New Roman" w:eastAsia="黑体" w:hAnsi="Times New Roman" w:hint="eastAsia"/>
          <w:sz w:val="21"/>
        </w:rPr>
        <w:t>风险与监管</w:t>
      </w:r>
    </w:p>
    <w:p w:rsidR="00843DE2" w:rsidRDefault="00843DE2" w:rsidP="00843DE2">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843DE2" w:rsidRDefault="00843DE2" w:rsidP="00843DE2">
      <w:pPr>
        <w:snapToGrid w:val="0"/>
        <w:jc w:val="both"/>
        <w:rPr>
          <w:rFonts w:ascii="Times New Roman" w:hAnsi="Times New Roman"/>
          <w:sz w:val="21"/>
        </w:rPr>
      </w:pPr>
    </w:p>
    <w:p w:rsidR="00843DE2" w:rsidRDefault="00843DE2" w:rsidP="00843DE2">
      <w:pPr>
        <w:snapToGrid w:val="0"/>
        <w:jc w:val="both"/>
        <w:rPr>
          <w:rFonts w:ascii="Times New Roman" w:hAnsi="Times New Roman"/>
          <w:sz w:val="21"/>
        </w:rPr>
      </w:pPr>
      <w:r>
        <w:rPr>
          <w:rFonts w:ascii="Times New Roman" w:hAnsi="Times New Roman" w:hint="eastAsia"/>
          <w:sz w:val="21"/>
        </w:rPr>
        <w:t>教学内容</w:t>
      </w:r>
    </w:p>
    <w:p w:rsidR="00FD0097" w:rsidRPr="002148AC" w:rsidRDefault="00FD0097" w:rsidP="00FD0097">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金融风险</w:t>
      </w:r>
    </w:p>
    <w:p w:rsidR="00FD0097" w:rsidRDefault="00FD0097" w:rsidP="00FD0097">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一、金融风险概述</w:t>
      </w:r>
    </w:p>
    <w:p w:rsidR="00FD0097" w:rsidRPr="009B6907" w:rsidRDefault="00FD0097" w:rsidP="00FD0097">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二、金融风险特征</w:t>
      </w:r>
    </w:p>
    <w:p w:rsidR="00FD0097" w:rsidRPr="00194503" w:rsidRDefault="00FD0097" w:rsidP="00FD0097">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Pr>
          <w:rFonts w:ascii="黑体" w:eastAsia="黑体" w:hAnsi="黑体" w:hint="eastAsia"/>
          <w:sz w:val="21"/>
          <w:szCs w:val="21"/>
        </w:rPr>
        <w:t>金融风险的识别和度量</w:t>
      </w:r>
    </w:p>
    <w:p w:rsidR="00FD0097" w:rsidRDefault="00FD0097" w:rsidP="00FD0097">
      <w:pPr>
        <w:snapToGrid w:val="0"/>
        <w:jc w:val="both"/>
        <w:rPr>
          <w:rFonts w:hAnsi="宋体"/>
          <w:sz w:val="21"/>
        </w:rPr>
      </w:pPr>
      <w:r>
        <w:rPr>
          <w:rFonts w:ascii="Times New Roman" w:eastAsia="黑体" w:hAnsi="Times New Roman" w:hint="eastAsia"/>
          <w:sz w:val="21"/>
        </w:rPr>
        <w:t xml:space="preserve"> </w:t>
      </w:r>
      <w:r w:rsidRPr="008731FA">
        <w:rPr>
          <w:rFonts w:hAnsi="宋体"/>
          <w:sz w:val="21"/>
        </w:rPr>
        <w:t xml:space="preserve"> </w:t>
      </w:r>
      <w:r w:rsidRPr="008731FA">
        <w:rPr>
          <w:rFonts w:hAnsi="宋体" w:hint="eastAsia"/>
          <w:sz w:val="21"/>
        </w:rPr>
        <w:t>一、</w:t>
      </w:r>
      <w:r>
        <w:rPr>
          <w:rFonts w:hAnsi="宋体" w:hint="eastAsia"/>
          <w:sz w:val="21"/>
        </w:rPr>
        <w:t>金融风险的识别</w:t>
      </w:r>
    </w:p>
    <w:p w:rsidR="00FD0097" w:rsidRPr="000D7BAB" w:rsidRDefault="00FD0097" w:rsidP="00FD0097">
      <w:pPr>
        <w:snapToGrid w:val="0"/>
        <w:jc w:val="both"/>
        <w:rPr>
          <w:rFonts w:hAnsi="宋体"/>
          <w:sz w:val="21"/>
        </w:rPr>
      </w:pPr>
      <w:r>
        <w:rPr>
          <w:rFonts w:hAnsi="宋体" w:hint="eastAsia"/>
          <w:sz w:val="21"/>
        </w:rPr>
        <w:t xml:space="preserve"> </w:t>
      </w:r>
      <w:r>
        <w:rPr>
          <w:rFonts w:hAnsi="宋体"/>
          <w:sz w:val="21"/>
        </w:rPr>
        <w:t xml:space="preserve"> </w:t>
      </w:r>
      <w:r>
        <w:rPr>
          <w:rFonts w:hAnsi="宋体" w:hint="eastAsia"/>
          <w:sz w:val="21"/>
        </w:rPr>
        <w:t>二、金融风险的度量</w:t>
      </w:r>
    </w:p>
    <w:p w:rsidR="00E13BFF" w:rsidRPr="002148AC" w:rsidRDefault="00FD0097" w:rsidP="00E13BFF">
      <w:pPr>
        <w:snapToGrid w:val="0"/>
        <w:jc w:val="both"/>
        <w:rPr>
          <w:rFonts w:ascii="Times New Roman" w:eastAsia="黑体" w:hAnsi="Times New Roman"/>
          <w:sz w:val="21"/>
        </w:rPr>
      </w:pPr>
      <w:r>
        <w:rPr>
          <w:rFonts w:ascii="Times New Roman" w:eastAsia="黑体" w:hAnsi="Times New Roman" w:hint="eastAsia"/>
          <w:sz w:val="21"/>
        </w:rPr>
        <w:t>第三</w:t>
      </w:r>
      <w:r w:rsidR="00E13BFF">
        <w:rPr>
          <w:rFonts w:ascii="Times New Roman" w:eastAsia="黑体" w:hAnsi="Times New Roman" w:hint="eastAsia"/>
          <w:sz w:val="21"/>
        </w:rPr>
        <w:t>节</w:t>
      </w:r>
      <w:r w:rsidR="00E13BFF">
        <w:rPr>
          <w:rFonts w:ascii="Times New Roman" w:eastAsia="黑体" w:hAnsi="Times New Roman" w:hint="eastAsia"/>
          <w:sz w:val="21"/>
        </w:rPr>
        <w:t xml:space="preserve"> </w:t>
      </w:r>
      <w:r w:rsidR="00E13BFF">
        <w:rPr>
          <w:rFonts w:ascii="Times New Roman" w:eastAsia="黑体" w:hAnsi="Times New Roman"/>
          <w:sz w:val="21"/>
        </w:rPr>
        <w:t xml:space="preserve"> </w:t>
      </w:r>
      <w:r w:rsidR="00E13BFF">
        <w:rPr>
          <w:rFonts w:ascii="Times New Roman" w:eastAsia="黑体" w:hAnsi="Times New Roman" w:hint="eastAsia"/>
          <w:sz w:val="21"/>
        </w:rPr>
        <w:t>金融监管概述</w:t>
      </w:r>
    </w:p>
    <w:p w:rsidR="00E13BFF" w:rsidRDefault="00E13BFF" w:rsidP="00E13BFF">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一、金融监管概念及特点</w:t>
      </w:r>
    </w:p>
    <w:p w:rsidR="00E13BFF" w:rsidRPr="009B6907" w:rsidRDefault="00E13BFF" w:rsidP="00E13BFF">
      <w:pPr>
        <w:snapToGrid w:val="0"/>
        <w:spacing w:line="276" w:lineRule="auto"/>
        <w:ind w:firstLineChars="100" w:firstLine="210"/>
        <w:jc w:val="both"/>
        <w:rPr>
          <w:rFonts w:ascii="Times New Roman" w:hAnsi="Times New Roman"/>
          <w:sz w:val="21"/>
        </w:rPr>
      </w:pPr>
      <w:r>
        <w:rPr>
          <w:rFonts w:ascii="Times New Roman" w:hAnsi="Times New Roman" w:hint="eastAsia"/>
          <w:sz w:val="21"/>
        </w:rPr>
        <w:lastRenderedPageBreak/>
        <w:t>二、金融监管的类型</w:t>
      </w:r>
    </w:p>
    <w:p w:rsidR="00E13BFF" w:rsidRPr="00194503" w:rsidRDefault="00FD0097" w:rsidP="00E13BFF">
      <w:pPr>
        <w:snapToGrid w:val="0"/>
        <w:jc w:val="both"/>
        <w:rPr>
          <w:rFonts w:ascii="黑体" w:eastAsia="黑体" w:hAnsi="黑体"/>
          <w:sz w:val="21"/>
          <w:szCs w:val="21"/>
        </w:rPr>
      </w:pPr>
      <w:r>
        <w:rPr>
          <w:rFonts w:ascii="黑体" w:eastAsia="黑体" w:hAnsi="黑体" w:hint="eastAsia"/>
          <w:sz w:val="21"/>
          <w:szCs w:val="21"/>
        </w:rPr>
        <w:t>第四</w:t>
      </w:r>
      <w:r w:rsidR="00E13BFF" w:rsidRPr="00194503">
        <w:rPr>
          <w:rFonts w:ascii="黑体" w:eastAsia="黑体" w:hAnsi="黑体" w:hint="eastAsia"/>
          <w:sz w:val="21"/>
          <w:szCs w:val="21"/>
        </w:rPr>
        <w:t xml:space="preserve">节 </w:t>
      </w:r>
      <w:r w:rsidR="00E13BFF" w:rsidRPr="00194503">
        <w:rPr>
          <w:rFonts w:ascii="黑体" w:eastAsia="黑体" w:hAnsi="黑体"/>
          <w:sz w:val="21"/>
          <w:szCs w:val="21"/>
        </w:rPr>
        <w:t xml:space="preserve"> </w:t>
      </w:r>
      <w:r w:rsidR="00E13BFF">
        <w:rPr>
          <w:rFonts w:ascii="黑体" w:eastAsia="黑体" w:hAnsi="黑体" w:hint="eastAsia"/>
          <w:sz w:val="21"/>
          <w:szCs w:val="21"/>
        </w:rPr>
        <w:t>金融监管的方法</w:t>
      </w:r>
    </w:p>
    <w:p w:rsidR="00E13BFF" w:rsidRDefault="00E13BFF" w:rsidP="00E13BFF">
      <w:pPr>
        <w:snapToGrid w:val="0"/>
        <w:jc w:val="both"/>
        <w:rPr>
          <w:rFonts w:hAnsi="宋体"/>
          <w:sz w:val="21"/>
        </w:rPr>
      </w:pPr>
      <w:r>
        <w:rPr>
          <w:rFonts w:ascii="Times New Roman" w:eastAsia="黑体" w:hAnsi="Times New Roman" w:hint="eastAsia"/>
          <w:sz w:val="21"/>
        </w:rPr>
        <w:t xml:space="preserve"> </w:t>
      </w:r>
      <w:r w:rsidRPr="008731FA">
        <w:rPr>
          <w:rFonts w:hAnsi="宋体"/>
          <w:sz w:val="21"/>
        </w:rPr>
        <w:t xml:space="preserve"> </w:t>
      </w:r>
      <w:r w:rsidRPr="008731FA">
        <w:rPr>
          <w:rFonts w:hAnsi="宋体" w:hint="eastAsia"/>
          <w:sz w:val="21"/>
        </w:rPr>
        <w:t>一、</w:t>
      </w:r>
      <w:r>
        <w:rPr>
          <w:rFonts w:hAnsi="宋体" w:hint="eastAsia"/>
          <w:sz w:val="21"/>
        </w:rPr>
        <w:t>国际金融监管的方法及发展趋势</w:t>
      </w:r>
    </w:p>
    <w:p w:rsidR="00E13BFF" w:rsidRPr="000D7BAB" w:rsidRDefault="00E13BFF" w:rsidP="00E13BFF">
      <w:pPr>
        <w:snapToGrid w:val="0"/>
        <w:jc w:val="both"/>
        <w:rPr>
          <w:rFonts w:hAnsi="宋体"/>
          <w:sz w:val="21"/>
        </w:rPr>
      </w:pPr>
      <w:r>
        <w:rPr>
          <w:rFonts w:hAnsi="宋体" w:hint="eastAsia"/>
          <w:sz w:val="21"/>
        </w:rPr>
        <w:t xml:space="preserve"> </w:t>
      </w:r>
      <w:r>
        <w:rPr>
          <w:rFonts w:hAnsi="宋体"/>
          <w:sz w:val="21"/>
        </w:rPr>
        <w:t xml:space="preserve"> </w:t>
      </w:r>
      <w:r>
        <w:rPr>
          <w:rFonts w:hAnsi="宋体" w:hint="eastAsia"/>
          <w:sz w:val="21"/>
        </w:rPr>
        <w:t>二、我国金融监管的方法及发展趋势</w:t>
      </w:r>
    </w:p>
    <w:p w:rsidR="00E13BFF" w:rsidRDefault="00E13BFF" w:rsidP="00E13BFF">
      <w:pPr>
        <w:snapToGrid w:val="0"/>
        <w:jc w:val="both"/>
        <w:rPr>
          <w:rFonts w:ascii="Times New Roman" w:hAnsi="Times New Roman"/>
          <w:b/>
          <w:sz w:val="21"/>
        </w:rPr>
      </w:pPr>
      <w:r>
        <w:rPr>
          <w:rFonts w:ascii="Times New Roman" w:eastAsia="黑体" w:hAnsi="Times New Roman" w:hint="eastAsia"/>
          <w:sz w:val="21"/>
        </w:rPr>
        <w:t>思考题：</w:t>
      </w:r>
      <w:r>
        <w:rPr>
          <w:rFonts w:ascii="Times New Roman" w:hAnsi="Times New Roman"/>
          <w:b/>
          <w:sz w:val="21"/>
        </w:rPr>
        <w:t xml:space="preserve"> </w:t>
      </w:r>
    </w:p>
    <w:p w:rsidR="00FD0097" w:rsidRDefault="00FD0097" w:rsidP="00FD0097">
      <w:pPr>
        <w:snapToGrid w:val="0"/>
        <w:spacing w:line="276" w:lineRule="auto"/>
        <w:ind w:left="200"/>
        <w:jc w:val="both"/>
        <w:rPr>
          <w:rFonts w:ascii="Times New Roman" w:hAnsi="Times New Roman"/>
          <w:sz w:val="21"/>
        </w:rPr>
      </w:pPr>
      <w:r>
        <w:rPr>
          <w:rFonts w:ascii="Times New Roman" w:hAnsi="Times New Roman"/>
          <w:sz w:val="21"/>
        </w:rPr>
        <w:t>1</w:t>
      </w:r>
      <w:r>
        <w:rPr>
          <w:rFonts w:ascii="Times New Roman" w:hAnsi="Times New Roman" w:hint="eastAsia"/>
          <w:sz w:val="21"/>
        </w:rPr>
        <w:t>、结合案例，实践金融风险的识别和度量。</w:t>
      </w:r>
    </w:p>
    <w:p w:rsidR="00FD0097" w:rsidRDefault="00FD0097" w:rsidP="00FD0097">
      <w:pPr>
        <w:snapToGrid w:val="0"/>
        <w:ind w:firstLineChars="100" w:firstLine="210"/>
        <w:jc w:val="both"/>
        <w:rPr>
          <w:rFonts w:ascii="Times New Roman" w:hAnsi="Times New Roman"/>
          <w:sz w:val="21"/>
        </w:rPr>
      </w:pPr>
      <w:r>
        <w:rPr>
          <w:rFonts w:ascii="Times New Roman" w:hAnsi="Times New Roman"/>
          <w:sz w:val="21"/>
        </w:rPr>
        <w:t>2</w:t>
      </w:r>
      <w:r>
        <w:rPr>
          <w:rFonts w:ascii="Times New Roman" w:hAnsi="Times New Roman" w:hint="eastAsia"/>
          <w:sz w:val="21"/>
        </w:rPr>
        <w:t>、如何防范金融风险？</w:t>
      </w:r>
    </w:p>
    <w:p w:rsidR="00E13BFF" w:rsidRDefault="00FD0097" w:rsidP="00E13BFF">
      <w:pPr>
        <w:snapToGrid w:val="0"/>
        <w:spacing w:line="276" w:lineRule="auto"/>
        <w:ind w:left="200"/>
        <w:jc w:val="both"/>
        <w:rPr>
          <w:rFonts w:ascii="Times New Roman" w:hAnsi="Times New Roman"/>
          <w:sz w:val="21"/>
        </w:rPr>
      </w:pPr>
      <w:r>
        <w:rPr>
          <w:rFonts w:ascii="Times New Roman" w:hAnsi="Times New Roman"/>
          <w:sz w:val="21"/>
        </w:rPr>
        <w:t>3</w:t>
      </w:r>
      <w:r w:rsidR="00E13BFF">
        <w:rPr>
          <w:rFonts w:ascii="Times New Roman" w:hAnsi="Times New Roman" w:hint="eastAsia"/>
          <w:sz w:val="21"/>
        </w:rPr>
        <w:t>、结合金融业发展趋势，阐述金融监管的重要性。</w:t>
      </w:r>
    </w:p>
    <w:p w:rsidR="00E13BFF" w:rsidRDefault="00FD0097" w:rsidP="00E13BFF">
      <w:pPr>
        <w:snapToGrid w:val="0"/>
        <w:spacing w:line="276" w:lineRule="auto"/>
        <w:ind w:left="200"/>
        <w:jc w:val="both"/>
        <w:rPr>
          <w:rFonts w:ascii="Times New Roman" w:hAnsi="Times New Roman"/>
          <w:sz w:val="21"/>
        </w:rPr>
      </w:pPr>
      <w:r>
        <w:rPr>
          <w:rFonts w:ascii="Times New Roman" w:hAnsi="Times New Roman"/>
          <w:sz w:val="21"/>
        </w:rPr>
        <w:t>4</w:t>
      </w:r>
      <w:r w:rsidR="00E13BFF">
        <w:rPr>
          <w:rFonts w:ascii="Times New Roman" w:hAnsi="Times New Roman" w:hint="eastAsia"/>
          <w:sz w:val="21"/>
        </w:rPr>
        <w:t>、结合案例，分析金融监管的方法及效果。</w:t>
      </w:r>
    </w:p>
    <w:p w:rsidR="00E13BFF" w:rsidRPr="00E13BFF" w:rsidRDefault="00E13BFF" w:rsidP="00843DE2">
      <w:pPr>
        <w:snapToGrid w:val="0"/>
        <w:jc w:val="both"/>
        <w:rPr>
          <w:rFonts w:ascii="Times New Roman" w:hAnsi="Times New Roman"/>
          <w:sz w:val="21"/>
        </w:rPr>
      </w:pPr>
    </w:p>
    <w:p w:rsidR="001F6589" w:rsidRDefault="001F6589" w:rsidP="00693B99">
      <w:pPr>
        <w:snapToGrid w:val="0"/>
        <w:jc w:val="both"/>
        <w:rPr>
          <w:rFonts w:ascii="Times New Roman" w:hAnsi="Times New Roman"/>
          <w:sz w:val="21"/>
        </w:rPr>
      </w:pPr>
    </w:p>
    <w:p w:rsidR="00006612" w:rsidRPr="00091F81" w:rsidRDefault="00006612" w:rsidP="00006612">
      <w:pPr>
        <w:snapToGrid w:val="0"/>
        <w:spacing w:line="276" w:lineRule="auto"/>
        <w:jc w:val="center"/>
        <w:rPr>
          <w:rFonts w:ascii="Times New Roman" w:eastAsia="黑体" w:hAnsi="Times New Roman"/>
          <w:sz w:val="24"/>
          <w:szCs w:val="24"/>
        </w:rPr>
      </w:pPr>
      <w:r w:rsidRPr="00091F81">
        <w:rPr>
          <w:rFonts w:ascii="Times New Roman" w:eastAsia="黑体" w:hAnsi="Times New Roman" w:hint="eastAsia"/>
          <w:sz w:val="24"/>
          <w:szCs w:val="24"/>
        </w:rPr>
        <w:t>第二部分</w:t>
      </w:r>
      <w:r w:rsidRPr="00091F81">
        <w:rPr>
          <w:rFonts w:ascii="Times New Roman" w:eastAsia="黑体" w:hAnsi="Times New Roman" w:hint="eastAsia"/>
          <w:sz w:val="24"/>
          <w:szCs w:val="24"/>
        </w:rPr>
        <w:t xml:space="preserve">  </w:t>
      </w:r>
      <w:r w:rsidRPr="00091F81">
        <w:rPr>
          <w:rFonts w:ascii="Times New Roman" w:eastAsia="黑体" w:hAnsi="Times New Roman" w:hint="eastAsia"/>
          <w:sz w:val="24"/>
          <w:szCs w:val="24"/>
        </w:rPr>
        <w:t>实践教学</w:t>
      </w:r>
    </w:p>
    <w:p w:rsidR="00006612" w:rsidRPr="00A467D0" w:rsidRDefault="00006612" w:rsidP="00006612">
      <w:pPr>
        <w:snapToGrid w:val="0"/>
        <w:spacing w:line="276" w:lineRule="auto"/>
        <w:jc w:val="center"/>
        <w:rPr>
          <w:rFonts w:ascii="Times New Roman" w:eastAsia="黑体" w:hAnsi="Times New Roman"/>
          <w:sz w:val="30"/>
          <w:szCs w:val="30"/>
        </w:rPr>
      </w:pPr>
      <w:r>
        <w:rPr>
          <w:rFonts w:ascii="Times New Roman" w:hAnsi="Times New Roman" w:hint="eastAsia"/>
          <w:sz w:val="21"/>
        </w:rPr>
        <w:t>课时：劳动周，共</w:t>
      </w:r>
      <w:r>
        <w:rPr>
          <w:rFonts w:ascii="Times New Roman" w:hAnsi="Times New Roman" w:hint="eastAsia"/>
          <w:sz w:val="21"/>
        </w:rPr>
        <w:t>4</w:t>
      </w:r>
      <w:r>
        <w:rPr>
          <w:rFonts w:ascii="Times New Roman" w:hAnsi="Times New Roman" w:hint="eastAsia"/>
          <w:sz w:val="21"/>
        </w:rPr>
        <w:t>周</w:t>
      </w:r>
    </w:p>
    <w:p w:rsidR="00006612" w:rsidRPr="00623C8B" w:rsidRDefault="00006612" w:rsidP="00006612">
      <w:pPr>
        <w:snapToGrid w:val="0"/>
        <w:spacing w:line="276" w:lineRule="auto"/>
        <w:jc w:val="both"/>
        <w:rPr>
          <w:rFonts w:ascii="黑体" w:eastAsia="黑体" w:hAnsi="黑体"/>
          <w:sz w:val="21"/>
        </w:rPr>
      </w:pPr>
      <w:r w:rsidRPr="00623C8B">
        <w:rPr>
          <w:rFonts w:ascii="黑体" w:eastAsia="黑体" w:hAnsi="黑体" w:hint="eastAsia"/>
          <w:sz w:val="21"/>
        </w:rPr>
        <w:t>第一学年 志愿</w:t>
      </w:r>
      <w:r>
        <w:rPr>
          <w:rFonts w:ascii="黑体" w:eastAsia="黑体" w:hAnsi="黑体" w:hint="eastAsia"/>
          <w:sz w:val="21"/>
        </w:rPr>
        <w:t>服务</w:t>
      </w:r>
      <w:r w:rsidRPr="00623C8B">
        <w:rPr>
          <w:rFonts w:ascii="黑体" w:eastAsia="黑体" w:hAnsi="黑体" w:hint="eastAsia"/>
          <w:sz w:val="21"/>
        </w:rPr>
        <w:t>劳动周</w:t>
      </w:r>
    </w:p>
    <w:p w:rsidR="00006612" w:rsidRDefault="00006612" w:rsidP="00006612">
      <w:pPr>
        <w:snapToGrid w:val="0"/>
        <w:spacing w:line="276" w:lineRule="auto"/>
        <w:ind w:firstLineChars="200" w:firstLine="420"/>
        <w:jc w:val="both"/>
        <w:rPr>
          <w:rFonts w:ascii="Times New Roman" w:hAnsi="Times New Roman"/>
          <w:sz w:val="21"/>
        </w:rPr>
      </w:pPr>
      <w:r>
        <w:rPr>
          <w:rFonts w:ascii="Times New Roman" w:hAnsi="Times New Roman" w:hint="eastAsia"/>
          <w:sz w:val="21"/>
        </w:rPr>
        <w:t>为</w:t>
      </w:r>
      <w:r w:rsidRPr="00A256D8">
        <w:rPr>
          <w:rFonts w:ascii="Times New Roman" w:hAnsi="Times New Roman" w:hint="eastAsia"/>
          <w:sz w:val="21"/>
        </w:rPr>
        <w:t>厚植热爱劳动的情怀</w:t>
      </w:r>
      <w:r>
        <w:rPr>
          <w:rFonts w:ascii="Times New Roman" w:hAnsi="Times New Roman" w:hint="eastAsia"/>
          <w:sz w:val="21"/>
        </w:rPr>
        <w:t>、</w:t>
      </w:r>
      <w:r w:rsidRPr="00A256D8">
        <w:rPr>
          <w:rFonts w:ascii="Times New Roman" w:hAnsi="Times New Roman" w:hint="eastAsia"/>
          <w:sz w:val="21"/>
        </w:rPr>
        <w:t>培养艰苦奋斗的劳动精神，</w:t>
      </w:r>
      <w:r>
        <w:rPr>
          <w:rFonts w:ascii="Times New Roman" w:hAnsi="Times New Roman" w:hint="eastAsia"/>
          <w:sz w:val="21"/>
        </w:rPr>
        <w:t>组织学生参加集体志愿服务活动。形式包括（但不限于）：（</w:t>
      </w:r>
      <w:r>
        <w:rPr>
          <w:rFonts w:ascii="Times New Roman" w:hAnsi="Times New Roman" w:hint="eastAsia"/>
          <w:sz w:val="21"/>
        </w:rPr>
        <w:t>1</w:t>
      </w:r>
      <w:r>
        <w:rPr>
          <w:rFonts w:ascii="Times New Roman" w:hAnsi="Times New Roman" w:hint="eastAsia"/>
          <w:sz w:val="21"/>
        </w:rPr>
        <w:t>）结合校园生活组织开展与劳动相关的校园卫生、教室清洁、文明寝室建设</w:t>
      </w:r>
      <w:r w:rsidR="009B7BF7">
        <w:rPr>
          <w:rFonts w:ascii="Times New Roman" w:hAnsi="Times New Roman" w:hint="eastAsia"/>
          <w:sz w:val="21"/>
        </w:rPr>
        <w:t>、图书管理分类</w:t>
      </w:r>
      <w:r>
        <w:rPr>
          <w:rFonts w:ascii="Times New Roman" w:hAnsi="Times New Roman" w:hint="eastAsia"/>
          <w:sz w:val="21"/>
        </w:rPr>
        <w:t>等活动。（</w:t>
      </w:r>
      <w:r>
        <w:rPr>
          <w:rFonts w:ascii="Times New Roman" w:hAnsi="Times New Roman" w:hint="eastAsia"/>
          <w:sz w:val="21"/>
        </w:rPr>
        <w:t>2</w:t>
      </w:r>
      <w:r>
        <w:rPr>
          <w:rFonts w:ascii="Times New Roman" w:hAnsi="Times New Roman" w:hint="eastAsia"/>
          <w:sz w:val="21"/>
        </w:rPr>
        <w:t>）结合植树节、学雷锋纪念日、五一劳动节、校庆日、校园开放日</w:t>
      </w:r>
      <w:r w:rsidR="004F2F2D">
        <w:rPr>
          <w:rFonts w:ascii="Times New Roman" w:hAnsi="Times New Roman" w:hint="eastAsia"/>
          <w:sz w:val="21"/>
        </w:rPr>
        <w:t>、垃圾分类</w:t>
      </w:r>
      <w:bookmarkStart w:id="1" w:name="_GoBack"/>
      <w:bookmarkEnd w:id="1"/>
      <w:r>
        <w:rPr>
          <w:rFonts w:ascii="Times New Roman" w:hAnsi="Times New Roman" w:hint="eastAsia"/>
          <w:sz w:val="21"/>
        </w:rPr>
        <w:t>等开展相关志愿服务。（</w:t>
      </w:r>
      <w:r>
        <w:rPr>
          <w:rFonts w:ascii="Times New Roman" w:hAnsi="Times New Roman" w:hint="eastAsia"/>
          <w:sz w:val="21"/>
        </w:rPr>
        <w:t>3</w:t>
      </w:r>
      <w:r>
        <w:rPr>
          <w:rFonts w:ascii="Times New Roman" w:hAnsi="Times New Roman" w:hint="eastAsia"/>
          <w:sz w:val="21"/>
        </w:rPr>
        <w:t>）深入田间地头、医院、养老院、福利院等场所提供劳动服务。</w:t>
      </w:r>
    </w:p>
    <w:p w:rsidR="00006612" w:rsidRDefault="00006612" w:rsidP="00006612">
      <w:pPr>
        <w:snapToGrid w:val="0"/>
        <w:spacing w:line="276" w:lineRule="auto"/>
        <w:jc w:val="both"/>
        <w:rPr>
          <w:rFonts w:ascii="Times New Roman" w:hAnsi="Times New Roman"/>
          <w:sz w:val="21"/>
        </w:rPr>
      </w:pPr>
    </w:p>
    <w:p w:rsidR="00006612" w:rsidRPr="00904179" w:rsidRDefault="00006612" w:rsidP="00006612">
      <w:pPr>
        <w:snapToGrid w:val="0"/>
        <w:spacing w:line="276" w:lineRule="auto"/>
        <w:jc w:val="both"/>
        <w:rPr>
          <w:rFonts w:ascii="黑体" w:eastAsia="黑体" w:hAnsi="黑体"/>
          <w:sz w:val="21"/>
        </w:rPr>
      </w:pPr>
      <w:r w:rsidRPr="00904179">
        <w:rPr>
          <w:rFonts w:ascii="黑体" w:eastAsia="黑体" w:hAnsi="黑体" w:hint="eastAsia"/>
          <w:sz w:val="21"/>
        </w:rPr>
        <w:t xml:space="preserve">第二学年 </w:t>
      </w:r>
      <w:r>
        <w:rPr>
          <w:rFonts w:ascii="黑体" w:eastAsia="黑体" w:hAnsi="黑体" w:hint="eastAsia"/>
          <w:sz w:val="21"/>
        </w:rPr>
        <w:t>创新创业实践周</w:t>
      </w:r>
    </w:p>
    <w:p w:rsidR="00A70246" w:rsidRDefault="00A70246" w:rsidP="00006612">
      <w:pPr>
        <w:snapToGrid w:val="0"/>
        <w:spacing w:line="276" w:lineRule="auto"/>
        <w:ind w:firstLineChars="200" w:firstLine="420"/>
        <w:jc w:val="both"/>
        <w:rPr>
          <w:rFonts w:ascii="Times New Roman" w:hAnsi="Times New Roman"/>
          <w:sz w:val="21"/>
        </w:rPr>
      </w:pPr>
      <w:r>
        <w:rPr>
          <w:rFonts w:ascii="Times New Roman" w:hAnsi="Times New Roman" w:hint="eastAsia"/>
          <w:sz w:val="21"/>
        </w:rPr>
        <w:t>该实践教学形式包括（但不限于）：</w:t>
      </w:r>
    </w:p>
    <w:p w:rsidR="00006612" w:rsidRDefault="00A70246" w:rsidP="00006612">
      <w:pPr>
        <w:snapToGrid w:val="0"/>
        <w:spacing w:line="276" w:lineRule="auto"/>
        <w:ind w:firstLineChars="200" w:firstLine="420"/>
        <w:jc w:val="both"/>
        <w:rPr>
          <w:rFonts w:ascii="Times New Roman" w:hAnsi="Times New Roman"/>
          <w:sz w:val="21"/>
        </w:rPr>
      </w:pPr>
      <w:r>
        <w:rPr>
          <w:rFonts w:ascii="Times New Roman" w:hAnsi="Times New Roman" w:hint="eastAsia"/>
          <w:sz w:val="21"/>
        </w:rPr>
        <w:t>（</w:t>
      </w:r>
      <w:r>
        <w:rPr>
          <w:rFonts w:ascii="Times New Roman" w:hAnsi="Times New Roman" w:hint="eastAsia"/>
          <w:sz w:val="21"/>
        </w:rPr>
        <w:t>1</w:t>
      </w:r>
      <w:r>
        <w:rPr>
          <w:rFonts w:ascii="Times New Roman" w:hAnsi="Times New Roman" w:hint="eastAsia"/>
          <w:sz w:val="21"/>
        </w:rPr>
        <w:t>）</w:t>
      </w:r>
      <w:r w:rsidR="00006612">
        <w:rPr>
          <w:rFonts w:ascii="Times New Roman" w:hAnsi="Times New Roman" w:hint="eastAsia"/>
          <w:sz w:val="21"/>
        </w:rPr>
        <w:t>学生组建跨专业的创业团队，</w:t>
      </w:r>
      <w:r w:rsidR="00006612" w:rsidRPr="00224497">
        <w:rPr>
          <w:rFonts w:ascii="Times New Roman" w:hAnsi="Times New Roman" w:hint="eastAsia"/>
          <w:sz w:val="21"/>
        </w:rPr>
        <w:t>每个学生在项目实施进程中饰演一个或多个</w:t>
      </w:r>
      <w:r w:rsidR="00006612">
        <w:rPr>
          <w:rFonts w:ascii="Times New Roman" w:hAnsi="Times New Roman" w:hint="eastAsia"/>
          <w:sz w:val="21"/>
        </w:rPr>
        <w:t>具体角色。</w:t>
      </w:r>
      <w:r w:rsidR="00006612" w:rsidRPr="00224497">
        <w:rPr>
          <w:rFonts w:ascii="Times New Roman" w:hAnsi="Times New Roman" w:hint="eastAsia"/>
          <w:sz w:val="21"/>
        </w:rPr>
        <w:t>在学校导师和企业导师</w:t>
      </w:r>
      <w:r w:rsidR="00006612">
        <w:rPr>
          <w:rFonts w:ascii="Times New Roman" w:hAnsi="Times New Roman" w:hint="eastAsia"/>
          <w:sz w:val="21"/>
        </w:rPr>
        <w:t>共同</w:t>
      </w:r>
      <w:r w:rsidR="00006612" w:rsidRPr="00224497">
        <w:rPr>
          <w:rFonts w:ascii="Times New Roman" w:hAnsi="Times New Roman" w:hint="eastAsia"/>
          <w:sz w:val="21"/>
        </w:rPr>
        <w:t>指导下</w:t>
      </w:r>
      <w:r w:rsidR="00006612">
        <w:rPr>
          <w:rFonts w:ascii="Times New Roman" w:hAnsi="Times New Roman" w:hint="eastAsia"/>
          <w:sz w:val="21"/>
        </w:rPr>
        <w:t>，学生团队开展项目可行性分析，确定商业模式，撰写创业计划书。导师从商业维度、团队维度、创新维度、财务维度、社会效益维度等多个角度对创业计划书进行全面评价并提出完善意见。</w:t>
      </w:r>
    </w:p>
    <w:p w:rsidR="00A70246" w:rsidRDefault="00A70246" w:rsidP="00006612">
      <w:pPr>
        <w:snapToGrid w:val="0"/>
        <w:spacing w:line="276" w:lineRule="auto"/>
        <w:ind w:firstLineChars="200" w:firstLine="420"/>
        <w:jc w:val="both"/>
        <w:rPr>
          <w:rFonts w:ascii="Times New Roman" w:hAnsi="Times New Roman"/>
          <w:sz w:val="21"/>
        </w:rPr>
      </w:pPr>
      <w:r>
        <w:rPr>
          <w:rFonts w:ascii="Times New Roman" w:hAnsi="Times New Roman" w:hint="eastAsia"/>
          <w:sz w:val="21"/>
        </w:rPr>
        <w:t>（</w:t>
      </w:r>
      <w:r>
        <w:rPr>
          <w:rFonts w:ascii="Times New Roman" w:hAnsi="Times New Roman" w:hint="eastAsia"/>
          <w:sz w:val="21"/>
        </w:rPr>
        <w:t>2</w:t>
      </w:r>
      <w:r>
        <w:rPr>
          <w:rFonts w:ascii="Times New Roman" w:hAnsi="Times New Roman" w:hint="eastAsia"/>
          <w:sz w:val="21"/>
        </w:rPr>
        <w:t>）利用假期进入金融机构实践学习，了解单位的业务内容，存在的问题，根据专业知识，提出建设性意见。</w:t>
      </w:r>
    </w:p>
    <w:p w:rsidR="00006612" w:rsidRPr="00224497" w:rsidRDefault="00006612" w:rsidP="00006612">
      <w:pPr>
        <w:snapToGrid w:val="0"/>
        <w:spacing w:line="276" w:lineRule="auto"/>
        <w:ind w:firstLineChars="200" w:firstLine="420"/>
        <w:jc w:val="both"/>
        <w:rPr>
          <w:rFonts w:ascii="Times New Roman" w:hAnsi="Times New Roman"/>
          <w:sz w:val="21"/>
        </w:rPr>
      </w:pPr>
    </w:p>
    <w:p w:rsidR="00006612" w:rsidRPr="00402185" w:rsidRDefault="00006612" w:rsidP="00006612">
      <w:pPr>
        <w:snapToGrid w:val="0"/>
        <w:spacing w:line="276" w:lineRule="auto"/>
        <w:jc w:val="both"/>
        <w:rPr>
          <w:rFonts w:ascii="黑体" w:eastAsia="黑体" w:hAnsi="黑体"/>
          <w:sz w:val="21"/>
        </w:rPr>
      </w:pPr>
      <w:r w:rsidRPr="00402185">
        <w:rPr>
          <w:rFonts w:ascii="黑体" w:eastAsia="黑体" w:hAnsi="黑体" w:hint="eastAsia"/>
          <w:sz w:val="21"/>
        </w:rPr>
        <w:t xml:space="preserve">第三学年 </w:t>
      </w:r>
      <w:r w:rsidR="00175BB7">
        <w:rPr>
          <w:rFonts w:ascii="黑体" w:eastAsia="黑体" w:hAnsi="黑体" w:hint="eastAsia"/>
          <w:sz w:val="21"/>
        </w:rPr>
        <w:t>专业课程业务</w:t>
      </w:r>
      <w:r w:rsidR="00A70246">
        <w:rPr>
          <w:rFonts w:ascii="黑体" w:eastAsia="黑体" w:hAnsi="黑体" w:hint="eastAsia"/>
          <w:sz w:val="21"/>
        </w:rPr>
        <w:t>实践周</w:t>
      </w:r>
    </w:p>
    <w:p w:rsidR="00006612" w:rsidRDefault="00006612" w:rsidP="00006612">
      <w:pPr>
        <w:snapToGrid w:val="0"/>
        <w:spacing w:line="276" w:lineRule="auto"/>
        <w:ind w:firstLineChars="200" w:firstLine="420"/>
        <w:jc w:val="both"/>
        <w:rPr>
          <w:rFonts w:ascii="Times New Roman" w:hAnsi="Times New Roman"/>
          <w:sz w:val="21"/>
        </w:rPr>
      </w:pPr>
      <w:r w:rsidRPr="002F4056">
        <w:rPr>
          <w:rFonts w:ascii="Times New Roman" w:hAnsi="Times New Roman" w:hint="eastAsia"/>
          <w:sz w:val="21"/>
        </w:rPr>
        <w:t>通过模拟</w:t>
      </w:r>
      <w:r w:rsidR="00E36306">
        <w:rPr>
          <w:rFonts w:ascii="Times New Roman" w:hAnsi="Times New Roman" w:hint="eastAsia"/>
          <w:sz w:val="21"/>
        </w:rPr>
        <w:t>商业银行业务、</w:t>
      </w:r>
      <w:r w:rsidR="00FD0097">
        <w:rPr>
          <w:rFonts w:ascii="Times New Roman" w:hAnsi="Times New Roman" w:hint="eastAsia"/>
          <w:sz w:val="21"/>
        </w:rPr>
        <w:t>证券投资业务</w:t>
      </w:r>
      <w:r w:rsidRPr="002F4056">
        <w:rPr>
          <w:rFonts w:ascii="Times New Roman" w:hAnsi="Times New Roman" w:hint="eastAsia"/>
          <w:sz w:val="21"/>
        </w:rPr>
        <w:t>，</w:t>
      </w:r>
      <w:r w:rsidR="0017062E">
        <w:rPr>
          <w:rFonts w:ascii="Times New Roman" w:hAnsi="Times New Roman" w:hint="eastAsia"/>
          <w:sz w:val="21"/>
        </w:rPr>
        <w:t>充分了解金融科技实践，把握金融科技监管的规则，</w:t>
      </w:r>
      <w:r w:rsidRPr="002F4056">
        <w:rPr>
          <w:rFonts w:ascii="Times New Roman" w:hAnsi="Times New Roman" w:hint="eastAsia"/>
          <w:sz w:val="21"/>
        </w:rPr>
        <w:t>使学生在实践中进一步巩固</w:t>
      </w:r>
      <w:r w:rsidR="00E36306">
        <w:rPr>
          <w:rFonts w:ascii="Times New Roman" w:hAnsi="Times New Roman" w:hint="eastAsia"/>
          <w:sz w:val="21"/>
        </w:rPr>
        <w:t>相关专业课程</w:t>
      </w:r>
      <w:r w:rsidRPr="002F4056">
        <w:rPr>
          <w:rFonts w:ascii="Times New Roman" w:hAnsi="Times New Roman" w:hint="eastAsia"/>
          <w:sz w:val="21"/>
        </w:rPr>
        <w:t>的基本理论、基本原则和基本方法，把握</w:t>
      </w:r>
      <w:r w:rsidR="00E36306">
        <w:rPr>
          <w:rFonts w:ascii="Times New Roman" w:hAnsi="Times New Roman" w:hint="eastAsia"/>
          <w:sz w:val="21"/>
        </w:rPr>
        <w:t>相关业务</w:t>
      </w:r>
      <w:r w:rsidRPr="002F4056">
        <w:rPr>
          <w:rFonts w:ascii="Times New Roman" w:hAnsi="Times New Roman" w:hint="eastAsia"/>
          <w:sz w:val="21"/>
        </w:rPr>
        <w:t>的运作，</w:t>
      </w:r>
      <w:r w:rsidR="0017062E">
        <w:rPr>
          <w:rFonts w:ascii="Times New Roman" w:hAnsi="Times New Roman" w:hint="eastAsia"/>
          <w:sz w:val="21"/>
        </w:rPr>
        <w:t>将金融科技融入现代金融的发展</w:t>
      </w:r>
      <w:r>
        <w:rPr>
          <w:rFonts w:ascii="Times New Roman" w:hAnsi="Times New Roman" w:hint="eastAsia"/>
          <w:sz w:val="21"/>
        </w:rPr>
        <w:t>。</w:t>
      </w:r>
    </w:p>
    <w:p w:rsidR="00006612" w:rsidRDefault="00006612" w:rsidP="00006612">
      <w:pPr>
        <w:snapToGrid w:val="0"/>
        <w:spacing w:line="276" w:lineRule="auto"/>
        <w:ind w:firstLineChars="200" w:firstLine="420"/>
        <w:jc w:val="both"/>
        <w:rPr>
          <w:rFonts w:ascii="Times New Roman" w:hAnsi="Times New Roman"/>
          <w:sz w:val="21"/>
        </w:rPr>
      </w:pPr>
      <w:r>
        <w:rPr>
          <w:rFonts w:ascii="Times New Roman" w:hAnsi="Times New Roman" w:hint="eastAsia"/>
          <w:sz w:val="21"/>
        </w:rPr>
        <w:t>学生需要参与执行几个方面的任务</w:t>
      </w:r>
      <w:r w:rsidRPr="002F4056">
        <w:rPr>
          <w:rFonts w:ascii="Times New Roman" w:hAnsi="Times New Roman" w:hint="eastAsia"/>
          <w:sz w:val="21"/>
        </w:rPr>
        <w:t>：</w:t>
      </w:r>
      <w:r>
        <w:rPr>
          <w:rFonts w:ascii="Times New Roman" w:hAnsi="Times New Roman" w:hint="eastAsia"/>
          <w:sz w:val="21"/>
        </w:rPr>
        <w:t>（</w:t>
      </w:r>
      <w:r>
        <w:rPr>
          <w:rFonts w:ascii="Times New Roman" w:hAnsi="Times New Roman" w:hint="eastAsia"/>
          <w:sz w:val="21"/>
        </w:rPr>
        <w:t>1</w:t>
      </w:r>
      <w:r>
        <w:rPr>
          <w:rFonts w:ascii="Times New Roman" w:hAnsi="Times New Roman" w:hint="eastAsia"/>
          <w:sz w:val="21"/>
        </w:rPr>
        <w:t>）</w:t>
      </w:r>
      <w:r w:rsidR="00E36306">
        <w:rPr>
          <w:rFonts w:ascii="Times New Roman" w:hAnsi="Times New Roman" w:hint="eastAsia"/>
          <w:sz w:val="21"/>
        </w:rPr>
        <w:t>组建业务小组。</w:t>
      </w:r>
      <w:r>
        <w:rPr>
          <w:rFonts w:ascii="Times New Roman" w:hAnsi="Times New Roman" w:hint="eastAsia"/>
          <w:sz w:val="21"/>
        </w:rPr>
        <w:t>（</w:t>
      </w:r>
      <w:r>
        <w:rPr>
          <w:rFonts w:ascii="Times New Roman" w:hAnsi="Times New Roman" w:hint="eastAsia"/>
          <w:sz w:val="21"/>
        </w:rPr>
        <w:t>2</w:t>
      </w:r>
      <w:r>
        <w:rPr>
          <w:rFonts w:ascii="Times New Roman" w:hAnsi="Times New Roman" w:hint="eastAsia"/>
          <w:sz w:val="21"/>
        </w:rPr>
        <w:t>）</w:t>
      </w:r>
      <w:r w:rsidR="00E36306">
        <w:rPr>
          <w:rFonts w:ascii="Times New Roman" w:hAnsi="Times New Roman" w:hint="eastAsia"/>
          <w:sz w:val="21"/>
        </w:rPr>
        <w:t>准备业务内容。</w:t>
      </w:r>
      <w:r>
        <w:rPr>
          <w:rFonts w:ascii="Times New Roman" w:hAnsi="Times New Roman" w:hint="eastAsia"/>
          <w:sz w:val="21"/>
        </w:rPr>
        <w:t>（</w:t>
      </w:r>
      <w:r>
        <w:rPr>
          <w:rFonts w:ascii="Times New Roman" w:hAnsi="Times New Roman" w:hint="eastAsia"/>
          <w:sz w:val="21"/>
        </w:rPr>
        <w:t>3</w:t>
      </w:r>
      <w:r>
        <w:rPr>
          <w:rFonts w:ascii="Times New Roman" w:hAnsi="Times New Roman" w:hint="eastAsia"/>
          <w:sz w:val="21"/>
        </w:rPr>
        <w:t>）</w:t>
      </w:r>
      <w:r w:rsidR="00E36306">
        <w:rPr>
          <w:rFonts w:ascii="Times New Roman" w:hAnsi="Times New Roman" w:hint="eastAsia"/>
          <w:sz w:val="21"/>
        </w:rPr>
        <w:t>选择合理的业务处理方法。（</w:t>
      </w:r>
      <w:r w:rsidR="00E36306">
        <w:rPr>
          <w:rFonts w:ascii="Times New Roman" w:hAnsi="Times New Roman" w:hint="eastAsia"/>
          <w:sz w:val="21"/>
        </w:rPr>
        <w:t>4</w:t>
      </w:r>
      <w:r w:rsidR="00E36306">
        <w:rPr>
          <w:rFonts w:ascii="Times New Roman" w:hAnsi="Times New Roman" w:hint="eastAsia"/>
          <w:sz w:val="21"/>
        </w:rPr>
        <w:t>）遵循业务运作要求，设计业务运作流程。（</w:t>
      </w:r>
      <w:r w:rsidR="00E36306">
        <w:rPr>
          <w:rFonts w:ascii="Times New Roman" w:hAnsi="Times New Roman" w:hint="eastAsia"/>
          <w:sz w:val="21"/>
        </w:rPr>
        <w:t>5</w:t>
      </w:r>
      <w:r w:rsidR="00FD0097">
        <w:rPr>
          <w:rFonts w:ascii="Times New Roman" w:hAnsi="Times New Roman" w:hint="eastAsia"/>
          <w:sz w:val="21"/>
        </w:rPr>
        <w:t>）</w:t>
      </w:r>
      <w:r w:rsidR="0017062E">
        <w:rPr>
          <w:rFonts w:ascii="Times New Roman" w:hAnsi="Times New Roman" w:hint="eastAsia"/>
          <w:sz w:val="21"/>
        </w:rPr>
        <w:t>结合所学内容和实践撰写实践小结</w:t>
      </w:r>
      <w:r w:rsidR="00FD0097">
        <w:rPr>
          <w:rFonts w:ascii="Times New Roman" w:hAnsi="Times New Roman" w:hint="eastAsia"/>
          <w:sz w:val="21"/>
        </w:rPr>
        <w:t>。</w:t>
      </w:r>
    </w:p>
    <w:p w:rsidR="00006612" w:rsidRDefault="00006612" w:rsidP="00006612">
      <w:pPr>
        <w:snapToGrid w:val="0"/>
        <w:spacing w:line="276" w:lineRule="auto"/>
        <w:ind w:firstLine="420"/>
        <w:jc w:val="both"/>
        <w:rPr>
          <w:rFonts w:ascii="Times New Roman" w:hAnsi="Times New Roman"/>
          <w:sz w:val="21"/>
        </w:rPr>
      </w:pPr>
    </w:p>
    <w:p w:rsidR="00006612" w:rsidRPr="00402185" w:rsidRDefault="00006612" w:rsidP="00006612">
      <w:pPr>
        <w:pStyle w:val="a6"/>
        <w:spacing w:line="276" w:lineRule="auto"/>
        <w:ind w:firstLineChars="0" w:firstLine="0"/>
        <w:rPr>
          <w:rFonts w:ascii="黑体" w:eastAsia="黑体" w:hAnsi="黑体"/>
          <w:szCs w:val="21"/>
        </w:rPr>
      </w:pPr>
      <w:r w:rsidRPr="00402185">
        <w:rPr>
          <w:rFonts w:ascii="黑体" w:eastAsia="黑体" w:hAnsi="黑体" w:hint="eastAsia"/>
          <w:szCs w:val="21"/>
        </w:rPr>
        <w:t xml:space="preserve">第四学年 </w:t>
      </w:r>
      <w:r w:rsidR="00664F2B">
        <w:rPr>
          <w:rFonts w:ascii="黑体" w:eastAsia="黑体" w:hAnsi="黑体" w:hint="eastAsia"/>
          <w:szCs w:val="21"/>
        </w:rPr>
        <w:t>调研</w:t>
      </w:r>
      <w:r>
        <w:rPr>
          <w:rFonts w:ascii="黑体" w:eastAsia="黑体" w:hAnsi="黑体" w:hint="eastAsia"/>
          <w:szCs w:val="21"/>
        </w:rPr>
        <w:t>实践</w:t>
      </w:r>
      <w:r w:rsidRPr="00402185">
        <w:rPr>
          <w:rFonts w:ascii="黑体" w:eastAsia="黑体" w:hAnsi="黑体" w:hint="eastAsia"/>
          <w:szCs w:val="21"/>
        </w:rPr>
        <w:t>周</w:t>
      </w:r>
    </w:p>
    <w:p w:rsidR="005F4535" w:rsidRDefault="005F4535" w:rsidP="005F4535">
      <w:pPr>
        <w:snapToGrid w:val="0"/>
        <w:spacing w:line="276" w:lineRule="auto"/>
        <w:ind w:firstLineChars="200" w:firstLine="420"/>
        <w:jc w:val="both"/>
        <w:rPr>
          <w:rFonts w:ascii="Times New Roman" w:hAnsi="Times New Roman"/>
          <w:sz w:val="21"/>
        </w:rPr>
      </w:pPr>
      <w:r>
        <w:rPr>
          <w:rFonts w:ascii="Times New Roman" w:hAnsi="Times New Roman" w:hint="eastAsia"/>
          <w:sz w:val="21"/>
        </w:rPr>
        <w:t>该实践教学形式包括（取其一）：</w:t>
      </w:r>
    </w:p>
    <w:p w:rsidR="00006612" w:rsidRDefault="005F4535" w:rsidP="005F4535">
      <w:pPr>
        <w:snapToGrid w:val="0"/>
        <w:spacing w:line="276" w:lineRule="auto"/>
        <w:ind w:firstLineChars="200" w:firstLine="420"/>
        <w:jc w:val="both"/>
        <w:rPr>
          <w:rFonts w:ascii="Times New Roman" w:hAnsi="Times New Roman"/>
          <w:sz w:val="21"/>
        </w:rPr>
      </w:pPr>
      <w:r>
        <w:rPr>
          <w:rFonts w:ascii="Times New Roman" w:hAnsi="Times New Roman" w:hint="eastAsia"/>
          <w:sz w:val="21"/>
        </w:rPr>
        <w:t>（</w:t>
      </w:r>
      <w:r>
        <w:rPr>
          <w:rFonts w:ascii="Times New Roman" w:hAnsi="Times New Roman" w:hint="eastAsia"/>
          <w:sz w:val="21"/>
        </w:rPr>
        <w:t>1</w:t>
      </w:r>
      <w:r>
        <w:rPr>
          <w:rFonts w:ascii="Times New Roman" w:hAnsi="Times New Roman" w:hint="eastAsia"/>
          <w:sz w:val="21"/>
        </w:rPr>
        <w:t>）</w:t>
      </w:r>
      <w:r w:rsidR="00360313" w:rsidRPr="00145569">
        <w:rPr>
          <w:rFonts w:ascii="Times New Roman" w:hAnsi="Times New Roman" w:hint="eastAsia"/>
          <w:sz w:val="21"/>
        </w:rPr>
        <w:t>关注国家金融监管政策的变化，</w:t>
      </w:r>
      <w:r w:rsidR="007C5BBC" w:rsidRPr="00145569">
        <w:rPr>
          <w:rFonts w:ascii="Times New Roman" w:hAnsi="Times New Roman" w:hint="eastAsia"/>
          <w:sz w:val="21"/>
        </w:rPr>
        <w:t>通过</w:t>
      </w:r>
      <w:r w:rsidR="00360313" w:rsidRPr="00145569">
        <w:rPr>
          <w:rFonts w:ascii="Times New Roman" w:hAnsi="Times New Roman" w:hint="eastAsia"/>
          <w:sz w:val="21"/>
        </w:rPr>
        <w:t>在金融单位的实践调研，</w:t>
      </w:r>
      <w:r w:rsidR="00145569" w:rsidRPr="00145569">
        <w:rPr>
          <w:rFonts w:ascii="Times New Roman" w:hAnsi="Times New Roman" w:hint="eastAsia"/>
          <w:sz w:val="21"/>
        </w:rPr>
        <w:t>了解</w:t>
      </w:r>
      <w:r w:rsidR="00360313" w:rsidRPr="00145569">
        <w:rPr>
          <w:rFonts w:ascii="Times New Roman" w:hAnsi="Times New Roman" w:hint="eastAsia"/>
          <w:sz w:val="21"/>
        </w:rPr>
        <w:t>相关机构</w:t>
      </w:r>
      <w:r w:rsidR="00145569" w:rsidRPr="00145569">
        <w:rPr>
          <w:rFonts w:ascii="Times New Roman" w:hAnsi="Times New Roman" w:hint="eastAsia"/>
          <w:sz w:val="21"/>
        </w:rPr>
        <w:t>如何落实金融监管要求，</w:t>
      </w:r>
      <w:r w:rsidR="00145569">
        <w:rPr>
          <w:rFonts w:ascii="Times New Roman" w:hAnsi="Times New Roman" w:hint="eastAsia"/>
          <w:sz w:val="21"/>
        </w:rPr>
        <w:t>分析</w:t>
      </w:r>
      <w:r w:rsidR="00145569" w:rsidRPr="00145569">
        <w:rPr>
          <w:rFonts w:ascii="Times New Roman" w:hAnsi="Times New Roman" w:hint="eastAsia"/>
          <w:sz w:val="21"/>
        </w:rPr>
        <w:t>面临的问题，</w:t>
      </w:r>
      <w:r w:rsidR="00145569">
        <w:rPr>
          <w:rFonts w:ascii="Times New Roman" w:hAnsi="Times New Roman" w:hint="eastAsia"/>
          <w:sz w:val="21"/>
        </w:rPr>
        <w:t>提出发展建议。</w:t>
      </w:r>
      <w:r>
        <w:rPr>
          <w:rFonts w:ascii="Times New Roman" w:hAnsi="Times New Roman" w:hint="eastAsia"/>
          <w:sz w:val="21"/>
        </w:rPr>
        <w:t>形成调研报告。</w:t>
      </w:r>
    </w:p>
    <w:p w:rsidR="00145569" w:rsidRPr="00145569" w:rsidRDefault="005F4535" w:rsidP="005F4535">
      <w:pPr>
        <w:snapToGrid w:val="0"/>
        <w:spacing w:line="276" w:lineRule="auto"/>
        <w:ind w:firstLineChars="200" w:firstLine="420"/>
        <w:jc w:val="both"/>
        <w:rPr>
          <w:rFonts w:ascii="Times New Roman" w:hAnsi="Times New Roman"/>
          <w:sz w:val="21"/>
        </w:rPr>
      </w:pPr>
      <w:r>
        <w:rPr>
          <w:rFonts w:ascii="Times New Roman" w:hAnsi="Times New Roman" w:hint="eastAsia"/>
          <w:sz w:val="21"/>
        </w:rPr>
        <w:t>（</w:t>
      </w:r>
      <w:r>
        <w:rPr>
          <w:rFonts w:ascii="Times New Roman" w:hAnsi="Times New Roman" w:hint="eastAsia"/>
          <w:sz w:val="21"/>
        </w:rPr>
        <w:t>2</w:t>
      </w:r>
      <w:r>
        <w:rPr>
          <w:rFonts w:ascii="Times New Roman" w:hAnsi="Times New Roman" w:hint="eastAsia"/>
          <w:sz w:val="21"/>
        </w:rPr>
        <w:t>）</w:t>
      </w:r>
      <w:r w:rsidR="00145569">
        <w:rPr>
          <w:rFonts w:ascii="Times New Roman" w:hAnsi="Times New Roman" w:hint="eastAsia"/>
          <w:sz w:val="21"/>
        </w:rPr>
        <w:t>关注国内外经济形势的变化和发展，通过在金融单位的实践调研，分析相关机构面临的风险，识别及度量，并提出防范建议。</w:t>
      </w:r>
      <w:r>
        <w:rPr>
          <w:rFonts w:ascii="Times New Roman" w:hAnsi="Times New Roman" w:hint="eastAsia"/>
          <w:sz w:val="21"/>
        </w:rPr>
        <w:t>形成调研报告。</w:t>
      </w:r>
    </w:p>
    <w:p w:rsidR="00006612" w:rsidRDefault="00006612" w:rsidP="00006612">
      <w:pPr>
        <w:snapToGrid w:val="0"/>
        <w:spacing w:line="276" w:lineRule="auto"/>
        <w:jc w:val="both"/>
        <w:rPr>
          <w:rFonts w:ascii="Times New Roman" w:hAnsi="Times New Roman"/>
          <w:sz w:val="21"/>
        </w:rPr>
      </w:pPr>
      <w:r>
        <w:rPr>
          <w:rFonts w:ascii="Times New Roman" w:hAnsi="Times New Roman" w:hint="eastAsia"/>
          <w:sz w:val="21"/>
        </w:rPr>
        <w:t xml:space="preserve">  </w:t>
      </w:r>
    </w:p>
    <w:p w:rsidR="00C63FAA" w:rsidRDefault="00C63FAA" w:rsidP="00906BA8">
      <w:pPr>
        <w:widowControl/>
        <w:spacing w:beforeLines="50" w:afterLines="50"/>
        <w:ind w:firstLineChars="200" w:firstLine="562"/>
      </w:pPr>
      <w:r>
        <w:rPr>
          <w:rFonts w:ascii="黑体" w:eastAsia="黑体" w:hAnsi="黑体" w:hint="eastAsia"/>
          <w:b/>
          <w:sz w:val="28"/>
          <w:szCs w:val="28"/>
        </w:rPr>
        <w:lastRenderedPageBreak/>
        <w:t>四、学时分配</w:t>
      </w:r>
    </w:p>
    <w:p w:rsidR="00C63FAA" w:rsidRPr="00F469C4" w:rsidRDefault="00C63FAA" w:rsidP="00906BA8">
      <w:pPr>
        <w:widowControl/>
        <w:spacing w:beforeLines="50" w:afterLines="50"/>
        <w:jc w:val="center"/>
        <w:rPr>
          <w:rFonts w:ascii="黑体" w:eastAsia="黑体" w:hAnsi="黑体"/>
          <w:b/>
          <w:sz w:val="21"/>
          <w:szCs w:val="21"/>
        </w:rPr>
      </w:pPr>
      <w:r w:rsidRPr="00F469C4">
        <w:rPr>
          <w:rFonts w:hAnsi="宋体" w:hint="eastAsia"/>
          <w:b/>
          <w:sz w:val="21"/>
          <w:szCs w:val="21"/>
        </w:rPr>
        <w:t>表2：各章节的具体内容和学时分配表</w:t>
      </w:r>
    </w:p>
    <w:tbl>
      <w:tblPr>
        <w:tblStyle w:val="a8"/>
        <w:tblW w:w="8296" w:type="dxa"/>
        <w:jc w:val="center"/>
        <w:tblLayout w:type="fixed"/>
        <w:tblLook w:val="04A0"/>
      </w:tblPr>
      <w:tblGrid>
        <w:gridCol w:w="2765"/>
        <w:gridCol w:w="3278"/>
        <w:gridCol w:w="2253"/>
      </w:tblGrid>
      <w:tr w:rsidR="00C63FAA" w:rsidRPr="00F67F33" w:rsidTr="00C63FAA">
        <w:trPr>
          <w:trHeight w:val="340"/>
          <w:jc w:val="center"/>
        </w:trPr>
        <w:tc>
          <w:tcPr>
            <w:tcW w:w="2765" w:type="dxa"/>
            <w:vAlign w:val="center"/>
          </w:tcPr>
          <w:p w:rsidR="00C63FAA" w:rsidRPr="00F67F33" w:rsidRDefault="00C63FAA" w:rsidP="00906BA8">
            <w:pPr>
              <w:widowControl/>
              <w:spacing w:beforeLines="50" w:afterLines="50"/>
              <w:jc w:val="center"/>
              <w:rPr>
                <w:rFonts w:hAnsi="宋体"/>
                <w:sz w:val="21"/>
                <w:szCs w:val="21"/>
              </w:rPr>
            </w:pPr>
            <w:r w:rsidRPr="00F67F33">
              <w:rPr>
                <w:rFonts w:hAnsi="宋体" w:hint="eastAsia"/>
                <w:sz w:val="21"/>
                <w:szCs w:val="21"/>
              </w:rPr>
              <w:t>章节</w:t>
            </w:r>
          </w:p>
        </w:tc>
        <w:tc>
          <w:tcPr>
            <w:tcW w:w="3278" w:type="dxa"/>
            <w:vAlign w:val="center"/>
          </w:tcPr>
          <w:p w:rsidR="00C63FAA" w:rsidRPr="00F67F33" w:rsidRDefault="00C63FAA" w:rsidP="00906BA8">
            <w:pPr>
              <w:widowControl/>
              <w:spacing w:beforeLines="50" w:afterLines="50"/>
              <w:jc w:val="center"/>
              <w:rPr>
                <w:rFonts w:hAnsi="宋体"/>
                <w:sz w:val="21"/>
                <w:szCs w:val="21"/>
              </w:rPr>
            </w:pPr>
            <w:r w:rsidRPr="00F67F33">
              <w:rPr>
                <w:rFonts w:hAnsi="宋体" w:hint="eastAsia"/>
                <w:sz w:val="21"/>
                <w:szCs w:val="21"/>
              </w:rPr>
              <w:t>章节内容</w:t>
            </w:r>
          </w:p>
        </w:tc>
        <w:tc>
          <w:tcPr>
            <w:tcW w:w="2253" w:type="dxa"/>
            <w:vAlign w:val="center"/>
          </w:tcPr>
          <w:p w:rsidR="00C63FAA" w:rsidRPr="00F67F33" w:rsidRDefault="00C63FAA" w:rsidP="00906BA8">
            <w:pPr>
              <w:widowControl/>
              <w:spacing w:beforeLines="50" w:afterLines="50"/>
              <w:jc w:val="center"/>
              <w:rPr>
                <w:rFonts w:hAnsi="宋体"/>
                <w:sz w:val="21"/>
                <w:szCs w:val="21"/>
              </w:rPr>
            </w:pPr>
            <w:r w:rsidRPr="00F67F33">
              <w:rPr>
                <w:rFonts w:hAnsi="宋体" w:hint="eastAsia"/>
                <w:sz w:val="21"/>
                <w:szCs w:val="21"/>
              </w:rPr>
              <w:t>学时分配</w:t>
            </w:r>
          </w:p>
        </w:tc>
      </w:tr>
      <w:tr w:rsidR="00C63FAA" w:rsidRPr="00F67F33" w:rsidTr="00C63FAA">
        <w:trPr>
          <w:trHeight w:val="340"/>
          <w:jc w:val="center"/>
        </w:trPr>
        <w:tc>
          <w:tcPr>
            <w:tcW w:w="2765" w:type="dxa"/>
            <w:vAlign w:val="center"/>
          </w:tcPr>
          <w:p w:rsidR="00C63FAA" w:rsidRPr="00F67F33" w:rsidRDefault="00C63FAA" w:rsidP="00906BA8">
            <w:pPr>
              <w:widowControl/>
              <w:spacing w:beforeLines="50" w:afterLines="50"/>
              <w:jc w:val="center"/>
              <w:rPr>
                <w:rFonts w:hAnsi="宋体"/>
                <w:sz w:val="21"/>
                <w:szCs w:val="21"/>
              </w:rPr>
            </w:pPr>
            <w:r w:rsidRPr="00F67F33">
              <w:rPr>
                <w:rFonts w:hAnsi="宋体" w:hint="eastAsia"/>
                <w:sz w:val="21"/>
                <w:szCs w:val="21"/>
              </w:rPr>
              <w:t xml:space="preserve">第一章 </w:t>
            </w:r>
          </w:p>
        </w:tc>
        <w:tc>
          <w:tcPr>
            <w:tcW w:w="3278" w:type="dxa"/>
            <w:vAlign w:val="center"/>
          </w:tcPr>
          <w:p w:rsidR="00C63FAA" w:rsidRPr="00F67F33" w:rsidRDefault="00A100A9" w:rsidP="00C63FAA">
            <w:pPr>
              <w:widowControl/>
              <w:jc w:val="center"/>
              <w:rPr>
                <w:rFonts w:hAnsi="宋体"/>
                <w:sz w:val="21"/>
                <w:szCs w:val="21"/>
              </w:rPr>
            </w:pPr>
            <w:r w:rsidRPr="00F67F33">
              <w:rPr>
                <w:rFonts w:hAnsi="宋体"/>
                <w:sz w:val="21"/>
                <w:szCs w:val="21"/>
              </w:rPr>
              <w:t>劳动认知</w:t>
            </w:r>
          </w:p>
        </w:tc>
        <w:tc>
          <w:tcPr>
            <w:tcW w:w="2253" w:type="dxa"/>
            <w:vAlign w:val="center"/>
          </w:tcPr>
          <w:p w:rsidR="00C63FAA" w:rsidRPr="00F67F33" w:rsidRDefault="00A100A9" w:rsidP="00906BA8">
            <w:pPr>
              <w:widowControl/>
              <w:spacing w:beforeLines="50" w:afterLines="50"/>
              <w:jc w:val="center"/>
              <w:rPr>
                <w:rFonts w:hAnsi="宋体"/>
                <w:sz w:val="21"/>
                <w:szCs w:val="21"/>
              </w:rPr>
            </w:pPr>
            <w:r w:rsidRPr="00F67F33">
              <w:rPr>
                <w:rFonts w:hAnsi="宋体" w:hint="eastAsia"/>
                <w:sz w:val="21"/>
                <w:szCs w:val="21"/>
              </w:rPr>
              <w:t>4</w:t>
            </w:r>
          </w:p>
        </w:tc>
      </w:tr>
      <w:tr w:rsidR="00C63FAA" w:rsidRPr="00F67F33" w:rsidTr="00C63FAA">
        <w:trPr>
          <w:trHeight w:val="340"/>
          <w:jc w:val="center"/>
        </w:trPr>
        <w:tc>
          <w:tcPr>
            <w:tcW w:w="2765" w:type="dxa"/>
            <w:vAlign w:val="center"/>
          </w:tcPr>
          <w:p w:rsidR="00C63FAA" w:rsidRPr="00F67F33" w:rsidRDefault="00C63FAA" w:rsidP="00906BA8">
            <w:pPr>
              <w:widowControl/>
              <w:spacing w:beforeLines="50" w:afterLines="50"/>
              <w:jc w:val="center"/>
              <w:rPr>
                <w:rFonts w:hAnsi="宋体"/>
                <w:sz w:val="21"/>
                <w:szCs w:val="21"/>
              </w:rPr>
            </w:pPr>
            <w:r w:rsidRPr="00F67F33">
              <w:rPr>
                <w:rFonts w:hAnsi="宋体" w:hint="eastAsia"/>
                <w:sz w:val="21"/>
                <w:szCs w:val="21"/>
              </w:rPr>
              <w:t xml:space="preserve">第二章 </w:t>
            </w:r>
          </w:p>
        </w:tc>
        <w:tc>
          <w:tcPr>
            <w:tcW w:w="3278" w:type="dxa"/>
            <w:vAlign w:val="center"/>
          </w:tcPr>
          <w:p w:rsidR="00C63FAA" w:rsidRPr="00F67F33" w:rsidRDefault="00A100A9" w:rsidP="00C63FAA">
            <w:pPr>
              <w:widowControl/>
              <w:jc w:val="center"/>
              <w:rPr>
                <w:rFonts w:hAnsi="宋体"/>
                <w:sz w:val="21"/>
                <w:szCs w:val="21"/>
              </w:rPr>
            </w:pPr>
            <w:r w:rsidRPr="00F67F33">
              <w:rPr>
                <w:rFonts w:hAnsi="宋体"/>
                <w:sz w:val="21"/>
                <w:szCs w:val="21"/>
              </w:rPr>
              <w:t>劳动精神</w:t>
            </w:r>
          </w:p>
        </w:tc>
        <w:tc>
          <w:tcPr>
            <w:tcW w:w="2253" w:type="dxa"/>
            <w:vAlign w:val="center"/>
          </w:tcPr>
          <w:p w:rsidR="00C63FAA" w:rsidRPr="00F67F33" w:rsidRDefault="00A100A9" w:rsidP="00906BA8">
            <w:pPr>
              <w:widowControl/>
              <w:spacing w:beforeLines="50" w:afterLines="50"/>
              <w:jc w:val="center"/>
              <w:rPr>
                <w:rFonts w:hAnsi="宋体"/>
                <w:sz w:val="21"/>
                <w:szCs w:val="21"/>
              </w:rPr>
            </w:pPr>
            <w:r w:rsidRPr="00F67F33">
              <w:rPr>
                <w:rFonts w:hAnsi="宋体" w:hint="eastAsia"/>
                <w:sz w:val="21"/>
                <w:szCs w:val="21"/>
              </w:rPr>
              <w:t>4</w:t>
            </w:r>
          </w:p>
        </w:tc>
      </w:tr>
      <w:tr w:rsidR="00C63FAA" w:rsidRPr="00F67F33" w:rsidTr="00C63FAA">
        <w:trPr>
          <w:trHeight w:val="340"/>
          <w:jc w:val="center"/>
        </w:trPr>
        <w:tc>
          <w:tcPr>
            <w:tcW w:w="2765" w:type="dxa"/>
            <w:vAlign w:val="center"/>
          </w:tcPr>
          <w:p w:rsidR="00C63FAA" w:rsidRPr="00F67F33" w:rsidRDefault="00C63FAA" w:rsidP="00906BA8">
            <w:pPr>
              <w:widowControl/>
              <w:spacing w:beforeLines="50" w:afterLines="50"/>
              <w:jc w:val="center"/>
              <w:rPr>
                <w:rFonts w:hAnsi="宋体"/>
                <w:sz w:val="21"/>
                <w:szCs w:val="21"/>
              </w:rPr>
            </w:pPr>
            <w:r w:rsidRPr="00F67F33">
              <w:rPr>
                <w:rFonts w:hAnsi="宋体" w:hint="eastAsia"/>
                <w:sz w:val="21"/>
                <w:szCs w:val="21"/>
              </w:rPr>
              <w:t xml:space="preserve">第三章 </w:t>
            </w:r>
          </w:p>
        </w:tc>
        <w:tc>
          <w:tcPr>
            <w:tcW w:w="3278" w:type="dxa"/>
            <w:vAlign w:val="center"/>
          </w:tcPr>
          <w:p w:rsidR="00C63FAA" w:rsidRPr="00F67F33" w:rsidRDefault="00A100A9" w:rsidP="00C63FAA">
            <w:pPr>
              <w:widowControl/>
              <w:jc w:val="center"/>
              <w:rPr>
                <w:rFonts w:hAnsi="宋体"/>
                <w:sz w:val="21"/>
                <w:szCs w:val="21"/>
              </w:rPr>
            </w:pPr>
            <w:r w:rsidRPr="00F67F33">
              <w:rPr>
                <w:rFonts w:hAnsi="宋体"/>
                <w:sz w:val="21"/>
                <w:szCs w:val="21"/>
              </w:rPr>
              <w:t>劳动行动</w:t>
            </w:r>
          </w:p>
        </w:tc>
        <w:tc>
          <w:tcPr>
            <w:tcW w:w="2253" w:type="dxa"/>
            <w:vAlign w:val="center"/>
          </w:tcPr>
          <w:p w:rsidR="00C63FAA" w:rsidRPr="00F67F33" w:rsidRDefault="00A100A9" w:rsidP="00906BA8">
            <w:pPr>
              <w:widowControl/>
              <w:spacing w:beforeLines="50" w:afterLines="50"/>
              <w:jc w:val="center"/>
              <w:rPr>
                <w:rFonts w:hAnsi="宋体"/>
                <w:sz w:val="21"/>
                <w:szCs w:val="21"/>
              </w:rPr>
            </w:pPr>
            <w:r w:rsidRPr="00F67F33">
              <w:rPr>
                <w:rFonts w:hAnsi="宋体" w:hint="eastAsia"/>
                <w:sz w:val="21"/>
                <w:szCs w:val="21"/>
              </w:rPr>
              <w:t>4</w:t>
            </w:r>
          </w:p>
        </w:tc>
      </w:tr>
      <w:tr w:rsidR="00C63FAA" w:rsidRPr="00F67F33" w:rsidTr="00C63FAA">
        <w:trPr>
          <w:trHeight w:val="340"/>
          <w:jc w:val="center"/>
        </w:trPr>
        <w:tc>
          <w:tcPr>
            <w:tcW w:w="2765" w:type="dxa"/>
            <w:vAlign w:val="center"/>
          </w:tcPr>
          <w:p w:rsidR="00C63FAA" w:rsidRPr="00F67F33" w:rsidRDefault="00C63FAA" w:rsidP="00906BA8">
            <w:pPr>
              <w:widowControl/>
              <w:spacing w:beforeLines="50" w:afterLines="50"/>
              <w:jc w:val="center"/>
              <w:rPr>
                <w:rFonts w:hAnsi="宋体"/>
                <w:sz w:val="21"/>
                <w:szCs w:val="21"/>
              </w:rPr>
            </w:pPr>
            <w:r w:rsidRPr="00F67F33">
              <w:rPr>
                <w:rFonts w:hAnsi="宋体" w:hint="eastAsia"/>
                <w:sz w:val="21"/>
                <w:szCs w:val="21"/>
              </w:rPr>
              <w:t xml:space="preserve">第四章 </w:t>
            </w:r>
          </w:p>
        </w:tc>
        <w:tc>
          <w:tcPr>
            <w:tcW w:w="3278" w:type="dxa"/>
            <w:vAlign w:val="center"/>
          </w:tcPr>
          <w:p w:rsidR="00C63FAA" w:rsidRPr="00F67F33" w:rsidRDefault="00A100A9" w:rsidP="00C63FAA">
            <w:pPr>
              <w:widowControl/>
              <w:jc w:val="center"/>
              <w:rPr>
                <w:rFonts w:hAnsi="宋体"/>
                <w:sz w:val="21"/>
                <w:szCs w:val="21"/>
              </w:rPr>
            </w:pPr>
            <w:r w:rsidRPr="00F67F33">
              <w:rPr>
                <w:rFonts w:hAnsi="宋体"/>
                <w:sz w:val="21"/>
                <w:szCs w:val="21"/>
              </w:rPr>
              <w:t>劳动保障</w:t>
            </w:r>
          </w:p>
        </w:tc>
        <w:tc>
          <w:tcPr>
            <w:tcW w:w="2253" w:type="dxa"/>
            <w:vAlign w:val="center"/>
          </w:tcPr>
          <w:p w:rsidR="00C63FAA" w:rsidRPr="00F67F33" w:rsidRDefault="00A100A9" w:rsidP="00906BA8">
            <w:pPr>
              <w:widowControl/>
              <w:spacing w:beforeLines="50" w:afterLines="50"/>
              <w:jc w:val="center"/>
              <w:rPr>
                <w:rFonts w:hAnsi="宋体"/>
                <w:sz w:val="21"/>
                <w:szCs w:val="21"/>
              </w:rPr>
            </w:pPr>
            <w:r w:rsidRPr="00F67F33">
              <w:rPr>
                <w:rFonts w:hAnsi="宋体" w:hint="eastAsia"/>
                <w:sz w:val="21"/>
                <w:szCs w:val="21"/>
              </w:rPr>
              <w:t>4</w:t>
            </w:r>
          </w:p>
        </w:tc>
      </w:tr>
      <w:tr w:rsidR="00C63FAA" w:rsidRPr="00F67F33" w:rsidTr="00C63FAA">
        <w:trPr>
          <w:trHeight w:val="340"/>
          <w:jc w:val="center"/>
        </w:trPr>
        <w:tc>
          <w:tcPr>
            <w:tcW w:w="2765" w:type="dxa"/>
            <w:vAlign w:val="center"/>
          </w:tcPr>
          <w:p w:rsidR="00C63FAA" w:rsidRPr="00F67F33" w:rsidRDefault="00C63FAA" w:rsidP="00906BA8">
            <w:pPr>
              <w:widowControl/>
              <w:spacing w:beforeLines="50" w:afterLines="50"/>
              <w:jc w:val="center"/>
              <w:rPr>
                <w:rFonts w:hAnsi="宋体"/>
                <w:sz w:val="21"/>
                <w:szCs w:val="21"/>
              </w:rPr>
            </w:pPr>
            <w:r w:rsidRPr="00F67F33">
              <w:rPr>
                <w:rFonts w:hAnsi="宋体" w:hint="eastAsia"/>
                <w:sz w:val="21"/>
                <w:szCs w:val="21"/>
              </w:rPr>
              <w:t xml:space="preserve">第五章 </w:t>
            </w:r>
          </w:p>
        </w:tc>
        <w:tc>
          <w:tcPr>
            <w:tcW w:w="3278" w:type="dxa"/>
            <w:vAlign w:val="center"/>
          </w:tcPr>
          <w:p w:rsidR="00C63FAA" w:rsidRPr="00F67F33" w:rsidRDefault="00A100A9" w:rsidP="00C63FAA">
            <w:pPr>
              <w:jc w:val="center"/>
              <w:rPr>
                <w:rFonts w:hAnsi="宋体"/>
                <w:sz w:val="21"/>
                <w:szCs w:val="21"/>
              </w:rPr>
            </w:pPr>
            <w:r w:rsidRPr="00F67F33">
              <w:rPr>
                <w:rFonts w:hAnsi="宋体"/>
                <w:sz w:val="21"/>
                <w:szCs w:val="21"/>
              </w:rPr>
              <w:t>现代银行的金融科技</w:t>
            </w:r>
          </w:p>
        </w:tc>
        <w:tc>
          <w:tcPr>
            <w:tcW w:w="2253" w:type="dxa"/>
            <w:vAlign w:val="center"/>
          </w:tcPr>
          <w:p w:rsidR="00C63FAA" w:rsidRPr="00F67F33" w:rsidRDefault="00A100A9" w:rsidP="00906BA8">
            <w:pPr>
              <w:widowControl/>
              <w:spacing w:beforeLines="50" w:afterLines="50"/>
              <w:jc w:val="center"/>
              <w:rPr>
                <w:rFonts w:hAnsi="宋体"/>
                <w:sz w:val="21"/>
                <w:szCs w:val="21"/>
              </w:rPr>
            </w:pPr>
            <w:r w:rsidRPr="00F67F33">
              <w:rPr>
                <w:rFonts w:hAnsi="宋体" w:hint="eastAsia"/>
                <w:sz w:val="21"/>
                <w:szCs w:val="21"/>
              </w:rPr>
              <w:t>4</w:t>
            </w:r>
          </w:p>
        </w:tc>
      </w:tr>
      <w:tr w:rsidR="00C63FAA" w:rsidRPr="00F67F33" w:rsidTr="00C63FAA">
        <w:trPr>
          <w:trHeight w:val="340"/>
          <w:jc w:val="center"/>
        </w:trPr>
        <w:tc>
          <w:tcPr>
            <w:tcW w:w="2765" w:type="dxa"/>
            <w:vAlign w:val="center"/>
          </w:tcPr>
          <w:p w:rsidR="00C63FAA" w:rsidRPr="00F67F33" w:rsidRDefault="00C63FAA" w:rsidP="00906BA8">
            <w:pPr>
              <w:widowControl/>
              <w:spacing w:beforeLines="50" w:afterLines="50"/>
              <w:jc w:val="center"/>
              <w:rPr>
                <w:rFonts w:hAnsi="宋体"/>
                <w:sz w:val="21"/>
                <w:szCs w:val="21"/>
              </w:rPr>
            </w:pPr>
            <w:r w:rsidRPr="00F67F33">
              <w:rPr>
                <w:rFonts w:hAnsi="宋体" w:hint="eastAsia"/>
                <w:sz w:val="21"/>
                <w:szCs w:val="21"/>
              </w:rPr>
              <w:t xml:space="preserve">第六章 </w:t>
            </w:r>
          </w:p>
        </w:tc>
        <w:tc>
          <w:tcPr>
            <w:tcW w:w="3278" w:type="dxa"/>
            <w:vAlign w:val="center"/>
          </w:tcPr>
          <w:p w:rsidR="00C63FAA" w:rsidRPr="00F67F33" w:rsidRDefault="00A100A9" w:rsidP="00C63FAA">
            <w:pPr>
              <w:jc w:val="center"/>
              <w:rPr>
                <w:rFonts w:hAnsi="宋体"/>
                <w:sz w:val="21"/>
                <w:szCs w:val="21"/>
              </w:rPr>
            </w:pPr>
            <w:r w:rsidRPr="00F67F33">
              <w:rPr>
                <w:rFonts w:hAnsi="宋体"/>
                <w:sz w:val="21"/>
                <w:szCs w:val="21"/>
              </w:rPr>
              <w:t>证券投资实务</w:t>
            </w:r>
          </w:p>
        </w:tc>
        <w:tc>
          <w:tcPr>
            <w:tcW w:w="2253" w:type="dxa"/>
            <w:vAlign w:val="center"/>
          </w:tcPr>
          <w:p w:rsidR="00C63FAA" w:rsidRPr="00F67F33" w:rsidRDefault="00A100A9" w:rsidP="00906BA8">
            <w:pPr>
              <w:widowControl/>
              <w:spacing w:beforeLines="50" w:afterLines="50"/>
              <w:jc w:val="center"/>
              <w:rPr>
                <w:rFonts w:hAnsi="宋体"/>
                <w:sz w:val="21"/>
                <w:szCs w:val="21"/>
              </w:rPr>
            </w:pPr>
            <w:r w:rsidRPr="00F67F33">
              <w:rPr>
                <w:rFonts w:hAnsi="宋体" w:hint="eastAsia"/>
                <w:sz w:val="21"/>
                <w:szCs w:val="21"/>
              </w:rPr>
              <w:t>4</w:t>
            </w:r>
          </w:p>
        </w:tc>
      </w:tr>
      <w:tr w:rsidR="00C63FAA" w:rsidRPr="00F67F33" w:rsidTr="00C63FAA">
        <w:trPr>
          <w:trHeight w:val="340"/>
          <w:jc w:val="center"/>
        </w:trPr>
        <w:tc>
          <w:tcPr>
            <w:tcW w:w="2765" w:type="dxa"/>
            <w:vAlign w:val="center"/>
          </w:tcPr>
          <w:p w:rsidR="00C63FAA" w:rsidRPr="00F67F33" w:rsidRDefault="00C63FAA" w:rsidP="00906BA8">
            <w:pPr>
              <w:widowControl/>
              <w:spacing w:beforeLines="50" w:afterLines="50"/>
              <w:jc w:val="center"/>
              <w:rPr>
                <w:rFonts w:hAnsi="宋体"/>
                <w:sz w:val="21"/>
                <w:szCs w:val="21"/>
              </w:rPr>
            </w:pPr>
            <w:r w:rsidRPr="00F67F33">
              <w:rPr>
                <w:rFonts w:hAnsi="宋体" w:hint="eastAsia"/>
                <w:sz w:val="21"/>
                <w:szCs w:val="21"/>
              </w:rPr>
              <w:t xml:space="preserve">第七章 </w:t>
            </w:r>
          </w:p>
        </w:tc>
        <w:tc>
          <w:tcPr>
            <w:tcW w:w="3278" w:type="dxa"/>
            <w:vAlign w:val="center"/>
          </w:tcPr>
          <w:p w:rsidR="00C63FAA" w:rsidRPr="00F67F33" w:rsidRDefault="00A100A9" w:rsidP="00C63FAA">
            <w:pPr>
              <w:widowControl/>
              <w:jc w:val="center"/>
              <w:rPr>
                <w:rFonts w:hAnsi="宋体"/>
                <w:sz w:val="21"/>
                <w:szCs w:val="21"/>
              </w:rPr>
            </w:pPr>
            <w:r w:rsidRPr="00F67F33">
              <w:rPr>
                <w:rFonts w:hAnsi="宋体"/>
                <w:sz w:val="21"/>
                <w:szCs w:val="21"/>
              </w:rPr>
              <w:t>金融科技实务</w:t>
            </w:r>
          </w:p>
        </w:tc>
        <w:tc>
          <w:tcPr>
            <w:tcW w:w="2253" w:type="dxa"/>
            <w:vAlign w:val="center"/>
          </w:tcPr>
          <w:p w:rsidR="00C63FAA" w:rsidRPr="00F67F33" w:rsidRDefault="00A100A9" w:rsidP="00906BA8">
            <w:pPr>
              <w:widowControl/>
              <w:spacing w:beforeLines="50" w:afterLines="50"/>
              <w:jc w:val="center"/>
              <w:rPr>
                <w:rFonts w:hAnsi="宋体"/>
                <w:sz w:val="21"/>
                <w:szCs w:val="21"/>
              </w:rPr>
            </w:pPr>
            <w:r w:rsidRPr="00F67F33">
              <w:rPr>
                <w:rFonts w:hAnsi="宋体" w:hint="eastAsia"/>
                <w:sz w:val="21"/>
                <w:szCs w:val="21"/>
              </w:rPr>
              <w:t>4</w:t>
            </w:r>
          </w:p>
        </w:tc>
      </w:tr>
      <w:tr w:rsidR="00C63FAA" w:rsidRPr="00F67F33" w:rsidTr="00C63FAA">
        <w:trPr>
          <w:trHeight w:val="340"/>
          <w:jc w:val="center"/>
        </w:trPr>
        <w:tc>
          <w:tcPr>
            <w:tcW w:w="2765" w:type="dxa"/>
            <w:vAlign w:val="center"/>
          </w:tcPr>
          <w:p w:rsidR="00C63FAA" w:rsidRPr="00F67F33" w:rsidRDefault="00C63FAA" w:rsidP="00906BA8">
            <w:pPr>
              <w:widowControl/>
              <w:spacing w:beforeLines="50" w:afterLines="50"/>
              <w:jc w:val="center"/>
              <w:rPr>
                <w:rFonts w:hAnsi="宋体"/>
                <w:sz w:val="21"/>
                <w:szCs w:val="21"/>
              </w:rPr>
            </w:pPr>
            <w:r w:rsidRPr="00F67F33">
              <w:rPr>
                <w:rFonts w:hAnsi="宋体" w:hint="eastAsia"/>
                <w:sz w:val="21"/>
                <w:szCs w:val="21"/>
              </w:rPr>
              <w:t xml:space="preserve">第八章 </w:t>
            </w:r>
          </w:p>
        </w:tc>
        <w:tc>
          <w:tcPr>
            <w:tcW w:w="3278" w:type="dxa"/>
            <w:vAlign w:val="center"/>
          </w:tcPr>
          <w:p w:rsidR="00C63FAA" w:rsidRPr="00F67F33" w:rsidRDefault="00A100A9" w:rsidP="00C63FAA">
            <w:pPr>
              <w:jc w:val="center"/>
              <w:rPr>
                <w:rFonts w:hAnsi="宋体"/>
                <w:sz w:val="21"/>
                <w:szCs w:val="21"/>
              </w:rPr>
            </w:pPr>
            <w:r w:rsidRPr="00F67F33">
              <w:rPr>
                <w:rFonts w:hAnsi="宋体"/>
                <w:sz w:val="21"/>
                <w:szCs w:val="21"/>
              </w:rPr>
              <w:t>风险与监管</w:t>
            </w:r>
          </w:p>
        </w:tc>
        <w:tc>
          <w:tcPr>
            <w:tcW w:w="2253" w:type="dxa"/>
            <w:vAlign w:val="center"/>
          </w:tcPr>
          <w:p w:rsidR="00C63FAA" w:rsidRPr="00F67F33" w:rsidRDefault="00A100A9" w:rsidP="00906BA8">
            <w:pPr>
              <w:widowControl/>
              <w:spacing w:beforeLines="50" w:afterLines="50"/>
              <w:jc w:val="center"/>
              <w:rPr>
                <w:rFonts w:hAnsi="宋体"/>
                <w:sz w:val="21"/>
                <w:szCs w:val="21"/>
              </w:rPr>
            </w:pPr>
            <w:r w:rsidRPr="00F67F33">
              <w:rPr>
                <w:rFonts w:hAnsi="宋体" w:hint="eastAsia"/>
                <w:sz w:val="21"/>
                <w:szCs w:val="21"/>
              </w:rPr>
              <w:t>4</w:t>
            </w:r>
          </w:p>
        </w:tc>
      </w:tr>
      <w:tr w:rsidR="009C7D82" w:rsidRPr="00F67F33" w:rsidTr="00C63FAA">
        <w:trPr>
          <w:trHeight w:val="340"/>
          <w:jc w:val="center"/>
        </w:trPr>
        <w:tc>
          <w:tcPr>
            <w:tcW w:w="2765" w:type="dxa"/>
            <w:vAlign w:val="center"/>
          </w:tcPr>
          <w:p w:rsidR="009C7D82" w:rsidRPr="00F67F33" w:rsidRDefault="009C7D82" w:rsidP="00906BA8">
            <w:pPr>
              <w:widowControl/>
              <w:spacing w:beforeLines="50" w:afterLines="50"/>
              <w:jc w:val="center"/>
              <w:rPr>
                <w:rFonts w:hAnsi="宋体"/>
                <w:sz w:val="21"/>
                <w:szCs w:val="21"/>
              </w:rPr>
            </w:pPr>
          </w:p>
        </w:tc>
        <w:tc>
          <w:tcPr>
            <w:tcW w:w="3278" w:type="dxa"/>
            <w:vAlign w:val="center"/>
          </w:tcPr>
          <w:p w:rsidR="009C7D82" w:rsidRPr="00F67F33" w:rsidRDefault="009C7D82" w:rsidP="00906BA8">
            <w:pPr>
              <w:widowControl/>
              <w:spacing w:beforeLines="50" w:afterLines="50"/>
              <w:jc w:val="center"/>
              <w:rPr>
                <w:rFonts w:hAnsi="宋体"/>
                <w:sz w:val="21"/>
                <w:szCs w:val="21"/>
              </w:rPr>
            </w:pPr>
            <w:r w:rsidRPr="00F67F33">
              <w:rPr>
                <w:rFonts w:hAnsi="宋体" w:hint="eastAsia"/>
                <w:sz w:val="21"/>
                <w:szCs w:val="21"/>
              </w:rPr>
              <w:t>劳动实践</w:t>
            </w:r>
          </w:p>
        </w:tc>
        <w:tc>
          <w:tcPr>
            <w:tcW w:w="2253" w:type="dxa"/>
            <w:vAlign w:val="center"/>
          </w:tcPr>
          <w:p w:rsidR="009C7D82" w:rsidRPr="00F67F33" w:rsidRDefault="009C7D82" w:rsidP="00906BA8">
            <w:pPr>
              <w:widowControl/>
              <w:spacing w:beforeLines="50" w:afterLines="50"/>
              <w:jc w:val="center"/>
              <w:rPr>
                <w:rFonts w:hAnsi="宋体"/>
                <w:sz w:val="21"/>
                <w:szCs w:val="21"/>
              </w:rPr>
            </w:pPr>
            <w:r w:rsidRPr="00F67F33">
              <w:rPr>
                <w:rFonts w:hAnsi="宋体" w:hint="eastAsia"/>
                <w:sz w:val="21"/>
                <w:szCs w:val="21"/>
              </w:rPr>
              <w:t>4周</w:t>
            </w:r>
          </w:p>
        </w:tc>
      </w:tr>
    </w:tbl>
    <w:p w:rsidR="00C63FAA" w:rsidRDefault="00C63FAA" w:rsidP="00906BA8">
      <w:pPr>
        <w:widowControl/>
        <w:numPr>
          <w:ilvl w:val="0"/>
          <w:numId w:val="11"/>
        </w:numPr>
        <w:autoSpaceDE/>
        <w:autoSpaceDN/>
        <w:adjustRightInd/>
        <w:spacing w:beforeLines="50" w:afterLines="50"/>
        <w:rPr>
          <w:rFonts w:ascii="黑体" w:eastAsia="黑体" w:hAnsi="黑体"/>
          <w:b/>
          <w:sz w:val="28"/>
          <w:szCs w:val="28"/>
        </w:rPr>
      </w:pPr>
      <w:r>
        <w:rPr>
          <w:rFonts w:ascii="黑体" w:eastAsia="黑体" w:hAnsi="黑体" w:hint="eastAsia"/>
          <w:b/>
          <w:sz w:val="28"/>
          <w:szCs w:val="28"/>
        </w:rPr>
        <w:t>教学进度</w:t>
      </w:r>
    </w:p>
    <w:p w:rsidR="00C63FAA" w:rsidRPr="00F469C4" w:rsidRDefault="00C63FAA" w:rsidP="00906BA8">
      <w:pPr>
        <w:widowControl/>
        <w:spacing w:beforeLines="50" w:afterLines="50"/>
        <w:jc w:val="center"/>
        <w:rPr>
          <w:rFonts w:hAnsi="宋体"/>
          <w:sz w:val="21"/>
          <w:szCs w:val="21"/>
        </w:rPr>
      </w:pPr>
      <w:r w:rsidRPr="00F469C4">
        <w:rPr>
          <w:rFonts w:hAnsi="宋体" w:hint="eastAsia"/>
          <w:b/>
          <w:sz w:val="21"/>
          <w:szCs w:val="21"/>
        </w:rPr>
        <w:t>表3：教学进度表</w:t>
      </w:r>
    </w:p>
    <w:tbl>
      <w:tblPr>
        <w:tblStyle w:val="a8"/>
        <w:tblW w:w="5000" w:type="pct"/>
        <w:jc w:val="center"/>
        <w:tblLook w:val="04A0"/>
      </w:tblPr>
      <w:tblGrid>
        <w:gridCol w:w="2028"/>
        <w:gridCol w:w="2027"/>
        <w:gridCol w:w="2547"/>
        <w:gridCol w:w="1018"/>
        <w:gridCol w:w="905"/>
      </w:tblGrid>
      <w:tr w:rsidR="00B2036A" w:rsidRPr="00F67F33" w:rsidTr="00B2036A">
        <w:trPr>
          <w:trHeight w:val="340"/>
          <w:jc w:val="center"/>
        </w:trPr>
        <w:tc>
          <w:tcPr>
            <w:tcW w:w="1189" w:type="pct"/>
            <w:vAlign w:val="center"/>
          </w:tcPr>
          <w:p w:rsidR="00B2036A" w:rsidRPr="00F67F33" w:rsidRDefault="00B2036A" w:rsidP="00906BA8">
            <w:pPr>
              <w:widowControl/>
              <w:spacing w:beforeLines="50" w:afterLines="50"/>
              <w:jc w:val="center"/>
              <w:rPr>
                <w:rFonts w:ascii="黑体" w:eastAsia="黑体" w:hAnsi="黑体"/>
                <w:sz w:val="24"/>
                <w:szCs w:val="24"/>
              </w:rPr>
            </w:pPr>
            <w:r w:rsidRPr="00F67F33">
              <w:rPr>
                <w:rFonts w:ascii="黑体" w:eastAsia="黑体" w:hAnsi="黑体" w:hint="eastAsia"/>
                <w:sz w:val="24"/>
                <w:szCs w:val="24"/>
              </w:rPr>
              <w:t>学年</w:t>
            </w:r>
          </w:p>
        </w:tc>
        <w:tc>
          <w:tcPr>
            <w:tcW w:w="1189" w:type="pct"/>
            <w:vAlign w:val="center"/>
          </w:tcPr>
          <w:p w:rsidR="00B2036A" w:rsidRPr="00F67F33" w:rsidRDefault="00B2036A" w:rsidP="00906BA8">
            <w:pPr>
              <w:widowControl/>
              <w:spacing w:beforeLines="50" w:afterLines="50"/>
              <w:jc w:val="center"/>
              <w:rPr>
                <w:rFonts w:ascii="黑体" w:eastAsia="黑体" w:hAnsi="黑体"/>
                <w:sz w:val="24"/>
                <w:szCs w:val="24"/>
              </w:rPr>
            </w:pPr>
            <w:r w:rsidRPr="00F67F33">
              <w:rPr>
                <w:rFonts w:ascii="黑体" w:eastAsia="黑体" w:hAnsi="黑体" w:hint="eastAsia"/>
                <w:sz w:val="24"/>
                <w:szCs w:val="24"/>
              </w:rPr>
              <w:t>周次</w:t>
            </w:r>
          </w:p>
        </w:tc>
        <w:tc>
          <w:tcPr>
            <w:tcW w:w="1494" w:type="pct"/>
            <w:vAlign w:val="center"/>
          </w:tcPr>
          <w:p w:rsidR="00B2036A" w:rsidRPr="00F67F33" w:rsidRDefault="00B2036A" w:rsidP="00906BA8">
            <w:pPr>
              <w:widowControl/>
              <w:spacing w:beforeLines="50" w:afterLines="50"/>
              <w:jc w:val="center"/>
              <w:rPr>
                <w:rFonts w:ascii="黑体" w:eastAsia="黑体" w:hAnsi="黑体"/>
                <w:sz w:val="24"/>
                <w:szCs w:val="24"/>
              </w:rPr>
            </w:pPr>
            <w:r w:rsidRPr="00F67F33">
              <w:rPr>
                <w:rFonts w:ascii="黑体" w:eastAsia="黑体" w:hAnsi="黑体" w:hint="eastAsia"/>
                <w:sz w:val="24"/>
                <w:szCs w:val="24"/>
              </w:rPr>
              <w:t>章节名称</w:t>
            </w:r>
          </w:p>
        </w:tc>
        <w:tc>
          <w:tcPr>
            <w:tcW w:w="597" w:type="pct"/>
            <w:vAlign w:val="center"/>
          </w:tcPr>
          <w:p w:rsidR="00B2036A" w:rsidRPr="00F67F33" w:rsidRDefault="00B2036A" w:rsidP="00906BA8">
            <w:pPr>
              <w:widowControl/>
              <w:spacing w:beforeLines="50" w:afterLines="50"/>
              <w:jc w:val="center"/>
              <w:rPr>
                <w:rFonts w:ascii="黑体" w:eastAsia="黑体" w:hAnsi="黑体"/>
                <w:sz w:val="24"/>
                <w:szCs w:val="24"/>
              </w:rPr>
            </w:pPr>
            <w:r w:rsidRPr="00F67F33">
              <w:rPr>
                <w:rFonts w:ascii="黑体" w:eastAsia="黑体" w:hAnsi="黑体" w:hint="eastAsia"/>
                <w:sz w:val="24"/>
                <w:szCs w:val="24"/>
              </w:rPr>
              <w:t>授课时数</w:t>
            </w:r>
          </w:p>
        </w:tc>
        <w:tc>
          <w:tcPr>
            <w:tcW w:w="531" w:type="pct"/>
            <w:vAlign w:val="center"/>
          </w:tcPr>
          <w:p w:rsidR="00B2036A" w:rsidRPr="00F67F33" w:rsidRDefault="00B2036A" w:rsidP="00906BA8">
            <w:pPr>
              <w:widowControl/>
              <w:spacing w:beforeLines="50" w:afterLines="50"/>
              <w:jc w:val="center"/>
              <w:rPr>
                <w:rFonts w:ascii="黑体" w:eastAsia="黑体" w:hAnsi="黑体"/>
                <w:sz w:val="24"/>
                <w:szCs w:val="24"/>
              </w:rPr>
            </w:pPr>
            <w:r w:rsidRPr="00F67F33">
              <w:rPr>
                <w:rFonts w:ascii="黑体" w:eastAsia="黑体" w:hAnsi="黑体" w:hint="eastAsia"/>
                <w:sz w:val="24"/>
                <w:szCs w:val="24"/>
              </w:rPr>
              <w:t>备注</w:t>
            </w:r>
          </w:p>
        </w:tc>
      </w:tr>
      <w:tr w:rsidR="00B2036A" w:rsidRPr="00F67F33" w:rsidTr="00B2036A">
        <w:trPr>
          <w:trHeight w:val="340"/>
          <w:jc w:val="center"/>
        </w:trPr>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1</w:t>
            </w:r>
          </w:p>
        </w:tc>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13</w:t>
            </w:r>
          </w:p>
        </w:tc>
        <w:tc>
          <w:tcPr>
            <w:tcW w:w="1494" w:type="pct"/>
            <w:vAlign w:val="center"/>
          </w:tcPr>
          <w:p w:rsidR="00B2036A" w:rsidRPr="00F67F33" w:rsidRDefault="00B2036A" w:rsidP="00400512">
            <w:pPr>
              <w:widowControl/>
              <w:jc w:val="center"/>
              <w:rPr>
                <w:rFonts w:hAnsi="宋体"/>
                <w:sz w:val="21"/>
                <w:szCs w:val="21"/>
              </w:rPr>
            </w:pPr>
            <w:r w:rsidRPr="00F67F33">
              <w:rPr>
                <w:rFonts w:hAnsi="宋体"/>
                <w:sz w:val="21"/>
                <w:szCs w:val="21"/>
              </w:rPr>
              <w:t>劳动认知</w:t>
            </w:r>
          </w:p>
        </w:tc>
        <w:tc>
          <w:tcPr>
            <w:tcW w:w="597"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4</w:t>
            </w:r>
          </w:p>
        </w:tc>
        <w:tc>
          <w:tcPr>
            <w:tcW w:w="531" w:type="pct"/>
            <w:vAlign w:val="center"/>
          </w:tcPr>
          <w:p w:rsidR="00B2036A" w:rsidRPr="00F67F33" w:rsidRDefault="00B2036A" w:rsidP="00906BA8">
            <w:pPr>
              <w:widowControl/>
              <w:spacing w:beforeLines="50" w:afterLines="50"/>
              <w:jc w:val="center"/>
              <w:rPr>
                <w:rFonts w:hAnsi="宋体"/>
                <w:sz w:val="21"/>
                <w:szCs w:val="21"/>
              </w:rPr>
            </w:pPr>
          </w:p>
        </w:tc>
      </w:tr>
      <w:tr w:rsidR="00B2036A" w:rsidRPr="00F67F33" w:rsidTr="00B2036A">
        <w:trPr>
          <w:trHeight w:val="340"/>
          <w:jc w:val="center"/>
        </w:trPr>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1</w:t>
            </w:r>
          </w:p>
        </w:tc>
        <w:tc>
          <w:tcPr>
            <w:tcW w:w="1189" w:type="pct"/>
            <w:vAlign w:val="center"/>
          </w:tcPr>
          <w:p w:rsidR="00B2036A" w:rsidRPr="00F67F33" w:rsidRDefault="00B2036A" w:rsidP="00906BA8">
            <w:pPr>
              <w:widowControl/>
              <w:spacing w:beforeLines="50" w:afterLines="50"/>
              <w:jc w:val="center"/>
              <w:rPr>
                <w:rFonts w:hAnsi="宋体"/>
                <w:sz w:val="21"/>
                <w:szCs w:val="21"/>
              </w:rPr>
            </w:pPr>
          </w:p>
        </w:tc>
        <w:tc>
          <w:tcPr>
            <w:tcW w:w="1494" w:type="pct"/>
            <w:vAlign w:val="center"/>
          </w:tcPr>
          <w:p w:rsidR="00B2036A" w:rsidRPr="00F67F33" w:rsidRDefault="00B2036A" w:rsidP="00400512">
            <w:pPr>
              <w:widowControl/>
              <w:jc w:val="center"/>
              <w:rPr>
                <w:rFonts w:hAnsi="宋体"/>
                <w:sz w:val="21"/>
                <w:szCs w:val="21"/>
              </w:rPr>
            </w:pPr>
            <w:r w:rsidRPr="00F67F33">
              <w:rPr>
                <w:rFonts w:hAnsi="宋体"/>
                <w:sz w:val="21"/>
                <w:szCs w:val="21"/>
              </w:rPr>
              <w:t>劳动精神</w:t>
            </w:r>
          </w:p>
        </w:tc>
        <w:tc>
          <w:tcPr>
            <w:tcW w:w="597"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4</w:t>
            </w:r>
          </w:p>
        </w:tc>
        <w:tc>
          <w:tcPr>
            <w:tcW w:w="531" w:type="pct"/>
            <w:vAlign w:val="center"/>
          </w:tcPr>
          <w:p w:rsidR="00B2036A" w:rsidRPr="00F67F33" w:rsidRDefault="00B2036A" w:rsidP="00906BA8">
            <w:pPr>
              <w:widowControl/>
              <w:spacing w:beforeLines="50" w:afterLines="50"/>
              <w:jc w:val="center"/>
              <w:rPr>
                <w:rFonts w:hAnsi="宋体"/>
                <w:sz w:val="21"/>
                <w:szCs w:val="21"/>
              </w:rPr>
            </w:pPr>
          </w:p>
        </w:tc>
      </w:tr>
      <w:tr w:rsidR="009C7D82" w:rsidRPr="00F67F33" w:rsidTr="00875841">
        <w:trPr>
          <w:trHeight w:val="340"/>
          <w:jc w:val="center"/>
        </w:trPr>
        <w:tc>
          <w:tcPr>
            <w:tcW w:w="1189" w:type="pct"/>
            <w:vAlign w:val="center"/>
          </w:tcPr>
          <w:p w:rsidR="009C7D82" w:rsidRPr="00F67F33" w:rsidRDefault="009C7D82" w:rsidP="00906BA8">
            <w:pPr>
              <w:widowControl/>
              <w:spacing w:beforeLines="50" w:afterLines="50"/>
              <w:jc w:val="center"/>
              <w:rPr>
                <w:rFonts w:hAnsi="宋体"/>
                <w:sz w:val="21"/>
                <w:szCs w:val="21"/>
              </w:rPr>
            </w:pPr>
            <w:r w:rsidRPr="00F67F33">
              <w:rPr>
                <w:rFonts w:hAnsi="宋体" w:hint="eastAsia"/>
                <w:sz w:val="21"/>
                <w:szCs w:val="21"/>
              </w:rPr>
              <w:t>1</w:t>
            </w:r>
          </w:p>
        </w:tc>
        <w:tc>
          <w:tcPr>
            <w:tcW w:w="1189" w:type="pct"/>
            <w:vAlign w:val="center"/>
          </w:tcPr>
          <w:p w:rsidR="009C7D82" w:rsidRPr="00F67F33" w:rsidRDefault="009C7D82" w:rsidP="00906BA8">
            <w:pPr>
              <w:widowControl/>
              <w:spacing w:beforeLines="50" w:afterLines="50"/>
              <w:jc w:val="center"/>
              <w:rPr>
                <w:rFonts w:hAnsi="宋体"/>
                <w:sz w:val="21"/>
                <w:szCs w:val="21"/>
              </w:rPr>
            </w:pPr>
          </w:p>
        </w:tc>
        <w:tc>
          <w:tcPr>
            <w:tcW w:w="1494" w:type="pct"/>
          </w:tcPr>
          <w:p w:rsidR="009C7D82" w:rsidRPr="00F67F33" w:rsidRDefault="009C7D82" w:rsidP="00906BA8">
            <w:pPr>
              <w:widowControl/>
              <w:spacing w:beforeLines="50" w:afterLines="50"/>
              <w:jc w:val="center"/>
              <w:rPr>
                <w:sz w:val="21"/>
                <w:szCs w:val="21"/>
              </w:rPr>
            </w:pPr>
            <w:r w:rsidRPr="00F67F33">
              <w:rPr>
                <w:rFonts w:hint="eastAsia"/>
                <w:sz w:val="21"/>
                <w:szCs w:val="21"/>
              </w:rPr>
              <w:t>劳动实践</w:t>
            </w:r>
          </w:p>
        </w:tc>
        <w:tc>
          <w:tcPr>
            <w:tcW w:w="597" w:type="pct"/>
            <w:vAlign w:val="center"/>
          </w:tcPr>
          <w:p w:rsidR="009C7D82" w:rsidRPr="00F67F33" w:rsidRDefault="009C7D82" w:rsidP="00906BA8">
            <w:pPr>
              <w:widowControl/>
              <w:spacing w:beforeLines="50" w:afterLines="50"/>
              <w:jc w:val="center"/>
              <w:rPr>
                <w:rFonts w:hAnsi="宋体"/>
                <w:sz w:val="21"/>
                <w:szCs w:val="21"/>
              </w:rPr>
            </w:pPr>
            <w:r w:rsidRPr="00F67F33">
              <w:rPr>
                <w:rFonts w:hAnsi="宋体" w:hint="eastAsia"/>
                <w:sz w:val="21"/>
                <w:szCs w:val="21"/>
              </w:rPr>
              <w:t>1周</w:t>
            </w:r>
          </w:p>
        </w:tc>
        <w:tc>
          <w:tcPr>
            <w:tcW w:w="531" w:type="pct"/>
            <w:vAlign w:val="center"/>
          </w:tcPr>
          <w:p w:rsidR="009C7D82" w:rsidRPr="00F67F33" w:rsidRDefault="009C7D82" w:rsidP="00906BA8">
            <w:pPr>
              <w:widowControl/>
              <w:spacing w:beforeLines="50" w:afterLines="50"/>
              <w:jc w:val="center"/>
              <w:rPr>
                <w:rFonts w:hAnsi="宋体"/>
                <w:sz w:val="21"/>
                <w:szCs w:val="21"/>
              </w:rPr>
            </w:pPr>
          </w:p>
        </w:tc>
      </w:tr>
      <w:tr w:rsidR="00B2036A" w:rsidRPr="00F67F33" w:rsidTr="00B2036A">
        <w:trPr>
          <w:trHeight w:val="340"/>
          <w:jc w:val="center"/>
        </w:trPr>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sz w:val="21"/>
                <w:szCs w:val="21"/>
              </w:rPr>
              <w:t>2</w:t>
            </w:r>
          </w:p>
        </w:tc>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13</w:t>
            </w:r>
          </w:p>
        </w:tc>
        <w:tc>
          <w:tcPr>
            <w:tcW w:w="1494" w:type="pct"/>
            <w:vAlign w:val="center"/>
          </w:tcPr>
          <w:p w:rsidR="00B2036A" w:rsidRPr="00F67F33" w:rsidRDefault="00B2036A" w:rsidP="00400512">
            <w:pPr>
              <w:widowControl/>
              <w:jc w:val="center"/>
              <w:rPr>
                <w:rFonts w:hAnsi="宋体"/>
                <w:sz w:val="21"/>
                <w:szCs w:val="21"/>
              </w:rPr>
            </w:pPr>
            <w:r w:rsidRPr="00F67F33">
              <w:rPr>
                <w:rFonts w:hAnsi="宋体"/>
                <w:sz w:val="21"/>
                <w:szCs w:val="21"/>
              </w:rPr>
              <w:t>劳动行动</w:t>
            </w:r>
          </w:p>
        </w:tc>
        <w:tc>
          <w:tcPr>
            <w:tcW w:w="597"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4</w:t>
            </w:r>
          </w:p>
        </w:tc>
        <w:tc>
          <w:tcPr>
            <w:tcW w:w="531" w:type="pct"/>
            <w:vAlign w:val="center"/>
          </w:tcPr>
          <w:p w:rsidR="00B2036A" w:rsidRPr="00F67F33" w:rsidRDefault="00B2036A" w:rsidP="00906BA8">
            <w:pPr>
              <w:widowControl/>
              <w:spacing w:beforeLines="50" w:afterLines="50"/>
              <w:jc w:val="center"/>
              <w:rPr>
                <w:rFonts w:hAnsi="宋体"/>
                <w:sz w:val="21"/>
                <w:szCs w:val="21"/>
              </w:rPr>
            </w:pPr>
          </w:p>
        </w:tc>
      </w:tr>
      <w:tr w:rsidR="00B2036A" w:rsidRPr="00F67F33" w:rsidTr="00B2036A">
        <w:trPr>
          <w:trHeight w:val="340"/>
          <w:jc w:val="center"/>
        </w:trPr>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2</w:t>
            </w:r>
          </w:p>
        </w:tc>
        <w:tc>
          <w:tcPr>
            <w:tcW w:w="1189" w:type="pct"/>
            <w:vAlign w:val="center"/>
          </w:tcPr>
          <w:p w:rsidR="00B2036A" w:rsidRPr="00F67F33" w:rsidRDefault="00B2036A" w:rsidP="00906BA8">
            <w:pPr>
              <w:widowControl/>
              <w:spacing w:beforeLines="50" w:afterLines="50"/>
              <w:jc w:val="center"/>
              <w:rPr>
                <w:rFonts w:hAnsi="宋体"/>
                <w:sz w:val="21"/>
                <w:szCs w:val="21"/>
              </w:rPr>
            </w:pPr>
          </w:p>
        </w:tc>
        <w:tc>
          <w:tcPr>
            <w:tcW w:w="1494" w:type="pct"/>
            <w:vAlign w:val="center"/>
          </w:tcPr>
          <w:p w:rsidR="00B2036A" w:rsidRPr="00F67F33" w:rsidRDefault="00B2036A" w:rsidP="00400512">
            <w:pPr>
              <w:widowControl/>
              <w:jc w:val="center"/>
              <w:rPr>
                <w:rFonts w:hAnsi="宋体"/>
                <w:sz w:val="21"/>
                <w:szCs w:val="21"/>
              </w:rPr>
            </w:pPr>
            <w:r w:rsidRPr="00F67F33">
              <w:rPr>
                <w:rFonts w:hAnsi="宋体"/>
                <w:sz w:val="21"/>
                <w:szCs w:val="21"/>
              </w:rPr>
              <w:t>劳动保障</w:t>
            </w:r>
          </w:p>
        </w:tc>
        <w:tc>
          <w:tcPr>
            <w:tcW w:w="597"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4</w:t>
            </w:r>
          </w:p>
        </w:tc>
        <w:tc>
          <w:tcPr>
            <w:tcW w:w="531" w:type="pct"/>
            <w:vAlign w:val="center"/>
          </w:tcPr>
          <w:p w:rsidR="00B2036A" w:rsidRPr="00F67F33" w:rsidRDefault="00B2036A" w:rsidP="00906BA8">
            <w:pPr>
              <w:widowControl/>
              <w:spacing w:beforeLines="50" w:afterLines="50"/>
              <w:jc w:val="center"/>
              <w:rPr>
                <w:rFonts w:hAnsi="宋体"/>
                <w:sz w:val="21"/>
                <w:szCs w:val="21"/>
              </w:rPr>
            </w:pPr>
          </w:p>
        </w:tc>
      </w:tr>
      <w:tr w:rsidR="009C7D82" w:rsidRPr="00F67F33" w:rsidTr="00E416BA">
        <w:trPr>
          <w:trHeight w:val="340"/>
          <w:jc w:val="center"/>
        </w:trPr>
        <w:tc>
          <w:tcPr>
            <w:tcW w:w="1189" w:type="pct"/>
            <w:vAlign w:val="center"/>
          </w:tcPr>
          <w:p w:rsidR="009C7D82" w:rsidRPr="00F67F33" w:rsidRDefault="009C7D82" w:rsidP="00906BA8">
            <w:pPr>
              <w:widowControl/>
              <w:spacing w:beforeLines="50" w:afterLines="50"/>
              <w:jc w:val="center"/>
              <w:rPr>
                <w:rFonts w:hAnsi="宋体"/>
                <w:sz w:val="21"/>
                <w:szCs w:val="21"/>
              </w:rPr>
            </w:pPr>
            <w:r w:rsidRPr="00F67F33">
              <w:rPr>
                <w:rFonts w:hAnsi="宋体" w:hint="eastAsia"/>
                <w:sz w:val="21"/>
                <w:szCs w:val="21"/>
              </w:rPr>
              <w:t>2</w:t>
            </w:r>
          </w:p>
        </w:tc>
        <w:tc>
          <w:tcPr>
            <w:tcW w:w="1189" w:type="pct"/>
            <w:vAlign w:val="center"/>
          </w:tcPr>
          <w:p w:rsidR="009C7D82" w:rsidRPr="00F67F33" w:rsidRDefault="009C7D82" w:rsidP="00906BA8">
            <w:pPr>
              <w:widowControl/>
              <w:spacing w:beforeLines="50" w:afterLines="50"/>
              <w:jc w:val="center"/>
              <w:rPr>
                <w:rFonts w:hAnsi="宋体"/>
                <w:sz w:val="21"/>
                <w:szCs w:val="21"/>
              </w:rPr>
            </w:pPr>
          </w:p>
        </w:tc>
        <w:tc>
          <w:tcPr>
            <w:tcW w:w="1494" w:type="pct"/>
          </w:tcPr>
          <w:p w:rsidR="009C7D82" w:rsidRPr="00F67F33" w:rsidRDefault="009C7D82" w:rsidP="00906BA8">
            <w:pPr>
              <w:widowControl/>
              <w:spacing w:beforeLines="50" w:afterLines="50"/>
              <w:jc w:val="center"/>
              <w:rPr>
                <w:sz w:val="21"/>
                <w:szCs w:val="21"/>
              </w:rPr>
            </w:pPr>
            <w:r w:rsidRPr="00F67F33">
              <w:rPr>
                <w:rFonts w:hint="eastAsia"/>
                <w:sz w:val="21"/>
                <w:szCs w:val="21"/>
              </w:rPr>
              <w:t>劳动实践</w:t>
            </w:r>
          </w:p>
        </w:tc>
        <w:tc>
          <w:tcPr>
            <w:tcW w:w="597" w:type="pct"/>
            <w:vAlign w:val="center"/>
          </w:tcPr>
          <w:p w:rsidR="009C7D82" w:rsidRPr="00F67F33" w:rsidRDefault="009C7D82" w:rsidP="00906BA8">
            <w:pPr>
              <w:widowControl/>
              <w:spacing w:beforeLines="50" w:afterLines="50"/>
              <w:jc w:val="center"/>
              <w:rPr>
                <w:rFonts w:hAnsi="宋体"/>
                <w:sz w:val="21"/>
                <w:szCs w:val="21"/>
              </w:rPr>
            </w:pPr>
            <w:r w:rsidRPr="00F67F33">
              <w:rPr>
                <w:rFonts w:hAnsi="宋体" w:hint="eastAsia"/>
                <w:sz w:val="21"/>
                <w:szCs w:val="21"/>
              </w:rPr>
              <w:t>1周</w:t>
            </w:r>
          </w:p>
        </w:tc>
        <w:tc>
          <w:tcPr>
            <w:tcW w:w="531" w:type="pct"/>
            <w:vAlign w:val="center"/>
          </w:tcPr>
          <w:p w:rsidR="009C7D82" w:rsidRPr="00F67F33" w:rsidRDefault="009C7D82" w:rsidP="00906BA8">
            <w:pPr>
              <w:widowControl/>
              <w:spacing w:beforeLines="50" w:afterLines="50"/>
              <w:jc w:val="center"/>
              <w:rPr>
                <w:rFonts w:hAnsi="宋体"/>
                <w:sz w:val="21"/>
                <w:szCs w:val="21"/>
              </w:rPr>
            </w:pPr>
          </w:p>
        </w:tc>
      </w:tr>
      <w:tr w:rsidR="00B2036A" w:rsidRPr="00F67F33" w:rsidTr="00B2036A">
        <w:trPr>
          <w:trHeight w:val="340"/>
          <w:jc w:val="center"/>
        </w:trPr>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sz w:val="21"/>
                <w:szCs w:val="21"/>
              </w:rPr>
              <w:lastRenderedPageBreak/>
              <w:t>3</w:t>
            </w:r>
          </w:p>
        </w:tc>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13</w:t>
            </w:r>
          </w:p>
        </w:tc>
        <w:tc>
          <w:tcPr>
            <w:tcW w:w="1494" w:type="pct"/>
            <w:vAlign w:val="center"/>
          </w:tcPr>
          <w:p w:rsidR="00B2036A" w:rsidRPr="00F67F33" w:rsidRDefault="00B2036A" w:rsidP="00400512">
            <w:pPr>
              <w:jc w:val="center"/>
              <w:rPr>
                <w:rFonts w:hAnsi="宋体"/>
                <w:sz w:val="21"/>
                <w:szCs w:val="21"/>
              </w:rPr>
            </w:pPr>
            <w:r w:rsidRPr="00F67F33">
              <w:rPr>
                <w:rFonts w:hAnsi="宋体"/>
                <w:sz w:val="21"/>
                <w:szCs w:val="21"/>
              </w:rPr>
              <w:t>现代银行的金融科技</w:t>
            </w:r>
          </w:p>
        </w:tc>
        <w:tc>
          <w:tcPr>
            <w:tcW w:w="597"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4</w:t>
            </w:r>
          </w:p>
        </w:tc>
        <w:tc>
          <w:tcPr>
            <w:tcW w:w="531" w:type="pct"/>
            <w:vAlign w:val="center"/>
          </w:tcPr>
          <w:p w:rsidR="00B2036A" w:rsidRPr="00F67F33" w:rsidRDefault="00B2036A" w:rsidP="00906BA8">
            <w:pPr>
              <w:widowControl/>
              <w:spacing w:beforeLines="50" w:afterLines="50"/>
              <w:jc w:val="center"/>
              <w:rPr>
                <w:rFonts w:hAnsi="宋体"/>
                <w:sz w:val="21"/>
                <w:szCs w:val="21"/>
              </w:rPr>
            </w:pPr>
          </w:p>
        </w:tc>
      </w:tr>
      <w:tr w:rsidR="00B2036A" w:rsidRPr="00F67F33" w:rsidTr="00B2036A">
        <w:trPr>
          <w:trHeight w:val="340"/>
          <w:jc w:val="center"/>
        </w:trPr>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3</w:t>
            </w:r>
          </w:p>
        </w:tc>
        <w:tc>
          <w:tcPr>
            <w:tcW w:w="1189" w:type="pct"/>
            <w:vAlign w:val="center"/>
          </w:tcPr>
          <w:p w:rsidR="00B2036A" w:rsidRPr="00F67F33" w:rsidRDefault="00B2036A" w:rsidP="00906BA8">
            <w:pPr>
              <w:widowControl/>
              <w:spacing w:beforeLines="50" w:afterLines="50"/>
              <w:jc w:val="center"/>
              <w:rPr>
                <w:rFonts w:hAnsi="宋体"/>
                <w:sz w:val="21"/>
                <w:szCs w:val="21"/>
              </w:rPr>
            </w:pPr>
          </w:p>
        </w:tc>
        <w:tc>
          <w:tcPr>
            <w:tcW w:w="1494" w:type="pct"/>
            <w:vAlign w:val="center"/>
          </w:tcPr>
          <w:p w:rsidR="00B2036A" w:rsidRPr="00F67F33" w:rsidRDefault="00B2036A" w:rsidP="00400512">
            <w:pPr>
              <w:jc w:val="center"/>
              <w:rPr>
                <w:rFonts w:hAnsi="宋体"/>
                <w:sz w:val="21"/>
                <w:szCs w:val="21"/>
              </w:rPr>
            </w:pPr>
            <w:r w:rsidRPr="00F67F33">
              <w:rPr>
                <w:rFonts w:hAnsi="宋体"/>
                <w:sz w:val="21"/>
                <w:szCs w:val="21"/>
              </w:rPr>
              <w:t>证券投资实务</w:t>
            </w:r>
          </w:p>
        </w:tc>
        <w:tc>
          <w:tcPr>
            <w:tcW w:w="597"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4</w:t>
            </w:r>
          </w:p>
        </w:tc>
        <w:tc>
          <w:tcPr>
            <w:tcW w:w="531" w:type="pct"/>
            <w:vAlign w:val="center"/>
          </w:tcPr>
          <w:p w:rsidR="00B2036A" w:rsidRPr="00F67F33" w:rsidRDefault="00B2036A" w:rsidP="00906BA8">
            <w:pPr>
              <w:widowControl/>
              <w:spacing w:beforeLines="50" w:afterLines="50"/>
              <w:jc w:val="center"/>
              <w:rPr>
                <w:rFonts w:hAnsi="宋体"/>
                <w:sz w:val="21"/>
                <w:szCs w:val="21"/>
              </w:rPr>
            </w:pPr>
          </w:p>
        </w:tc>
      </w:tr>
      <w:tr w:rsidR="009C7D82" w:rsidRPr="00F67F33" w:rsidTr="00142B19">
        <w:trPr>
          <w:trHeight w:val="340"/>
          <w:jc w:val="center"/>
        </w:trPr>
        <w:tc>
          <w:tcPr>
            <w:tcW w:w="1189" w:type="pct"/>
            <w:vAlign w:val="center"/>
          </w:tcPr>
          <w:p w:rsidR="009C7D82" w:rsidRPr="00F67F33" w:rsidRDefault="009C7D82" w:rsidP="00906BA8">
            <w:pPr>
              <w:widowControl/>
              <w:spacing w:beforeLines="50" w:afterLines="50"/>
              <w:jc w:val="center"/>
              <w:rPr>
                <w:rFonts w:hAnsi="宋体"/>
                <w:sz w:val="21"/>
                <w:szCs w:val="21"/>
              </w:rPr>
            </w:pPr>
            <w:r w:rsidRPr="00F67F33">
              <w:rPr>
                <w:rFonts w:hAnsi="宋体" w:hint="eastAsia"/>
                <w:sz w:val="21"/>
                <w:szCs w:val="21"/>
              </w:rPr>
              <w:t>3</w:t>
            </w:r>
          </w:p>
        </w:tc>
        <w:tc>
          <w:tcPr>
            <w:tcW w:w="1189" w:type="pct"/>
            <w:vAlign w:val="center"/>
          </w:tcPr>
          <w:p w:rsidR="009C7D82" w:rsidRPr="00F67F33" w:rsidRDefault="009C7D82" w:rsidP="00906BA8">
            <w:pPr>
              <w:widowControl/>
              <w:spacing w:beforeLines="50" w:afterLines="50"/>
              <w:jc w:val="center"/>
              <w:rPr>
                <w:rFonts w:hAnsi="宋体"/>
                <w:sz w:val="21"/>
                <w:szCs w:val="21"/>
              </w:rPr>
            </w:pPr>
          </w:p>
        </w:tc>
        <w:tc>
          <w:tcPr>
            <w:tcW w:w="1494" w:type="pct"/>
          </w:tcPr>
          <w:p w:rsidR="009C7D82" w:rsidRPr="00F67F33" w:rsidRDefault="009C7D82" w:rsidP="00906BA8">
            <w:pPr>
              <w:widowControl/>
              <w:spacing w:beforeLines="50" w:afterLines="50"/>
              <w:jc w:val="center"/>
              <w:rPr>
                <w:sz w:val="21"/>
                <w:szCs w:val="21"/>
              </w:rPr>
            </w:pPr>
            <w:r w:rsidRPr="00F67F33">
              <w:rPr>
                <w:rFonts w:hint="eastAsia"/>
                <w:sz w:val="21"/>
                <w:szCs w:val="21"/>
              </w:rPr>
              <w:t>劳动实践</w:t>
            </w:r>
          </w:p>
        </w:tc>
        <w:tc>
          <w:tcPr>
            <w:tcW w:w="597" w:type="pct"/>
            <w:vAlign w:val="center"/>
          </w:tcPr>
          <w:p w:rsidR="009C7D82" w:rsidRPr="00F67F33" w:rsidRDefault="009C7D82" w:rsidP="00906BA8">
            <w:pPr>
              <w:widowControl/>
              <w:spacing w:beforeLines="50" w:afterLines="50"/>
              <w:jc w:val="center"/>
              <w:rPr>
                <w:rFonts w:hAnsi="宋体"/>
                <w:sz w:val="21"/>
                <w:szCs w:val="21"/>
              </w:rPr>
            </w:pPr>
            <w:r w:rsidRPr="00F67F33">
              <w:rPr>
                <w:rFonts w:hAnsi="宋体" w:hint="eastAsia"/>
                <w:sz w:val="21"/>
                <w:szCs w:val="21"/>
              </w:rPr>
              <w:t>1周</w:t>
            </w:r>
          </w:p>
        </w:tc>
        <w:tc>
          <w:tcPr>
            <w:tcW w:w="531" w:type="pct"/>
            <w:vAlign w:val="center"/>
          </w:tcPr>
          <w:p w:rsidR="009C7D82" w:rsidRPr="00F67F33" w:rsidRDefault="009C7D82" w:rsidP="00906BA8">
            <w:pPr>
              <w:widowControl/>
              <w:spacing w:beforeLines="50" w:afterLines="50"/>
              <w:jc w:val="center"/>
              <w:rPr>
                <w:rFonts w:hAnsi="宋体"/>
                <w:sz w:val="21"/>
                <w:szCs w:val="21"/>
              </w:rPr>
            </w:pPr>
          </w:p>
        </w:tc>
      </w:tr>
      <w:tr w:rsidR="00B2036A" w:rsidRPr="00F67F33" w:rsidTr="00B2036A">
        <w:trPr>
          <w:trHeight w:val="340"/>
          <w:jc w:val="center"/>
        </w:trPr>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4</w:t>
            </w:r>
          </w:p>
        </w:tc>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13</w:t>
            </w:r>
          </w:p>
        </w:tc>
        <w:tc>
          <w:tcPr>
            <w:tcW w:w="1494" w:type="pct"/>
            <w:vAlign w:val="center"/>
          </w:tcPr>
          <w:p w:rsidR="00B2036A" w:rsidRPr="00F67F33" w:rsidRDefault="00B2036A" w:rsidP="00400512">
            <w:pPr>
              <w:widowControl/>
              <w:jc w:val="center"/>
              <w:rPr>
                <w:rFonts w:hAnsi="宋体"/>
                <w:sz w:val="21"/>
                <w:szCs w:val="21"/>
              </w:rPr>
            </w:pPr>
            <w:r w:rsidRPr="00F67F33">
              <w:rPr>
                <w:rFonts w:hAnsi="宋体"/>
                <w:sz w:val="21"/>
                <w:szCs w:val="21"/>
              </w:rPr>
              <w:t>金融科技实务</w:t>
            </w:r>
          </w:p>
        </w:tc>
        <w:tc>
          <w:tcPr>
            <w:tcW w:w="597"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4</w:t>
            </w:r>
          </w:p>
        </w:tc>
        <w:tc>
          <w:tcPr>
            <w:tcW w:w="531" w:type="pct"/>
            <w:vAlign w:val="center"/>
          </w:tcPr>
          <w:p w:rsidR="00B2036A" w:rsidRPr="00F67F33" w:rsidRDefault="00B2036A" w:rsidP="00906BA8">
            <w:pPr>
              <w:widowControl/>
              <w:spacing w:beforeLines="50" w:afterLines="50"/>
              <w:jc w:val="center"/>
              <w:rPr>
                <w:rFonts w:hAnsi="宋体"/>
                <w:sz w:val="21"/>
                <w:szCs w:val="21"/>
              </w:rPr>
            </w:pPr>
          </w:p>
        </w:tc>
      </w:tr>
      <w:tr w:rsidR="00B2036A" w:rsidRPr="00F67F33" w:rsidTr="00B2036A">
        <w:trPr>
          <w:trHeight w:val="340"/>
          <w:jc w:val="center"/>
        </w:trPr>
        <w:tc>
          <w:tcPr>
            <w:tcW w:w="1189"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4</w:t>
            </w:r>
          </w:p>
        </w:tc>
        <w:tc>
          <w:tcPr>
            <w:tcW w:w="1189" w:type="pct"/>
            <w:vAlign w:val="center"/>
          </w:tcPr>
          <w:p w:rsidR="00B2036A" w:rsidRPr="00F67F33" w:rsidRDefault="00B2036A" w:rsidP="00906BA8">
            <w:pPr>
              <w:widowControl/>
              <w:spacing w:beforeLines="50" w:afterLines="50"/>
              <w:jc w:val="center"/>
              <w:rPr>
                <w:rFonts w:hAnsi="宋体"/>
                <w:sz w:val="21"/>
                <w:szCs w:val="21"/>
              </w:rPr>
            </w:pPr>
          </w:p>
        </w:tc>
        <w:tc>
          <w:tcPr>
            <w:tcW w:w="1494" w:type="pct"/>
            <w:vAlign w:val="center"/>
          </w:tcPr>
          <w:p w:rsidR="00B2036A" w:rsidRPr="00F67F33" w:rsidRDefault="00B2036A" w:rsidP="00400512">
            <w:pPr>
              <w:jc w:val="center"/>
              <w:rPr>
                <w:rFonts w:hAnsi="宋体"/>
                <w:sz w:val="21"/>
                <w:szCs w:val="21"/>
              </w:rPr>
            </w:pPr>
            <w:r w:rsidRPr="00F67F33">
              <w:rPr>
                <w:rFonts w:hAnsi="宋体"/>
                <w:sz w:val="21"/>
                <w:szCs w:val="21"/>
              </w:rPr>
              <w:t>风险与监管</w:t>
            </w:r>
          </w:p>
        </w:tc>
        <w:tc>
          <w:tcPr>
            <w:tcW w:w="597" w:type="pct"/>
            <w:vAlign w:val="center"/>
          </w:tcPr>
          <w:p w:rsidR="00B2036A" w:rsidRPr="00F67F33" w:rsidRDefault="00B2036A" w:rsidP="00906BA8">
            <w:pPr>
              <w:widowControl/>
              <w:spacing w:beforeLines="50" w:afterLines="50"/>
              <w:jc w:val="center"/>
              <w:rPr>
                <w:rFonts w:hAnsi="宋体"/>
                <w:sz w:val="21"/>
                <w:szCs w:val="21"/>
              </w:rPr>
            </w:pPr>
            <w:r w:rsidRPr="00F67F33">
              <w:rPr>
                <w:rFonts w:hAnsi="宋体" w:hint="eastAsia"/>
                <w:sz w:val="21"/>
                <w:szCs w:val="21"/>
              </w:rPr>
              <w:t>4</w:t>
            </w:r>
          </w:p>
        </w:tc>
        <w:tc>
          <w:tcPr>
            <w:tcW w:w="531" w:type="pct"/>
            <w:vAlign w:val="center"/>
          </w:tcPr>
          <w:p w:rsidR="00B2036A" w:rsidRPr="00F67F33" w:rsidRDefault="00B2036A" w:rsidP="00906BA8">
            <w:pPr>
              <w:widowControl/>
              <w:spacing w:beforeLines="50" w:afterLines="50"/>
              <w:jc w:val="center"/>
              <w:rPr>
                <w:rFonts w:hAnsi="宋体"/>
                <w:sz w:val="21"/>
                <w:szCs w:val="21"/>
              </w:rPr>
            </w:pPr>
          </w:p>
        </w:tc>
      </w:tr>
      <w:tr w:rsidR="009C7D82" w:rsidRPr="00F67F33" w:rsidTr="00130435">
        <w:trPr>
          <w:trHeight w:val="340"/>
          <w:jc w:val="center"/>
        </w:trPr>
        <w:tc>
          <w:tcPr>
            <w:tcW w:w="1189" w:type="pct"/>
            <w:vAlign w:val="center"/>
          </w:tcPr>
          <w:p w:rsidR="009C7D82" w:rsidRPr="00F67F33" w:rsidRDefault="009C7D82" w:rsidP="00906BA8">
            <w:pPr>
              <w:widowControl/>
              <w:spacing w:beforeLines="50" w:afterLines="50"/>
              <w:jc w:val="center"/>
              <w:rPr>
                <w:rFonts w:hAnsi="宋体"/>
                <w:sz w:val="21"/>
                <w:szCs w:val="21"/>
              </w:rPr>
            </w:pPr>
            <w:r w:rsidRPr="00F67F33">
              <w:rPr>
                <w:rFonts w:hAnsi="宋体" w:hint="eastAsia"/>
                <w:sz w:val="21"/>
                <w:szCs w:val="21"/>
              </w:rPr>
              <w:t>4</w:t>
            </w:r>
          </w:p>
        </w:tc>
        <w:tc>
          <w:tcPr>
            <w:tcW w:w="1189" w:type="pct"/>
            <w:vAlign w:val="center"/>
          </w:tcPr>
          <w:p w:rsidR="009C7D82" w:rsidRPr="00F67F33" w:rsidRDefault="009C7D82" w:rsidP="00906BA8">
            <w:pPr>
              <w:widowControl/>
              <w:spacing w:beforeLines="50" w:afterLines="50"/>
              <w:jc w:val="center"/>
              <w:rPr>
                <w:rFonts w:hAnsi="宋体"/>
                <w:sz w:val="21"/>
                <w:szCs w:val="21"/>
              </w:rPr>
            </w:pPr>
          </w:p>
        </w:tc>
        <w:tc>
          <w:tcPr>
            <w:tcW w:w="1494" w:type="pct"/>
          </w:tcPr>
          <w:p w:rsidR="009C7D82" w:rsidRPr="00F67F33" w:rsidRDefault="009C7D82" w:rsidP="00906BA8">
            <w:pPr>
              <w:widowControl/>
              <w:spacing w:beforeLines="50" w:afterLines="50"/>
              <w:jc w:val="center"/>
              <w:rPr>
                <w:sz w:val="21"/>
                <w:szCs w:val="21"/>
              </w:rPr>
            </w:pPr>
            <w:r w:rsidRPr="00F67F33">
              <w:rPr>
                <w:rFonts w:hint="eastAsia"/>
                <w:sz w:val="21"/>
                <w:szCs w:val="21"/>
              </w:rPr>
              <w:t>劳动实践</w:t>
            </w:r>
          </w:p>
        </w:tc>
        <w:tc>
          <w:tcPr>
            <w:tcW w:w="597" w:type="pct"/>
            <w:vAlign w:val="center"/>
          </w:tcPr>
          <w:p w:rsidR="009C7D82" w:rsidRPr="00F67F33" w:rsidRDefault="009C7D82" w:rsidP="00906BA8">
            <w:pPr>
              <w:widowControl/>
              <w:spacing w:beforeLines="50" w:afterLines="50"/>
              <w:jc w:val="center"/>
              <w:rPr>
                <w:rFonts w:hAnsi="宋体"/>
                <w:sz w:val="21"/>
                <w:szCs w:val="21"/>
              </w:rPr>
            </w:pPr>
            <w:r w:rsidRPr="00F67F33">
              <w:rPr>
                <w:rFonts w:hAnsi="宋体" w:hint="eastAsia"/>
                <w:sz w:val="21"/>
                <w:szCs w:val="21"/>
              </w:rPr>
              <w:t>1周</w:t>
            </w:r>
          </w:p>
        </w:tc>
        <w:tc>
          <w:tcPr>
            <w:tcW w:w="531" w:type="pct"/>
            <w:vAlign w:val="center"/>
          </w:tcPr>
          <w:p w:rsidR="009C7D82" w:rsidRPr="00F67F33" w:rsidRDefault="009C7D82" w:rsidP="00906BA8">
            <w:pPr>
              <w:widowControl/>
              <w:spacing w:beforeLines="50" w:afterLines="50"/>
              <w:jc w:val="center"/>
              <w:rPr>
                <w:rFonts w:hAnsi="宋体"/>
                <w:sz w:val="21"/>
                <w:szCs w:val="21"/>
              </w:rPr>
            </w:pPr>
          </w:p>
        </w:tc>
      </w:tr>
    </w:tbl>
    <w:p w:rsidR="00C63FAA" w:rsidRDefault="00C63FAA" w:rsidP="00906BA8">
      <w:pPr>
        <w:widowControl/>
        <w:spacing w:beforeLines="50" w:afterLines="50"/>
        <w:ind w:firstLineChars="200" w:firstLine="562"/>
        <w:rPr>
          <w:rFonts w:eastAsia="黑体"/>
        </w:rPr>
      </w:pPr>
      <w:r>
        <w:rPr>
          <w:rFonts w:ascii="黑体" w:eastAsia="黑体" w:hAnsi="黑体" w:hint="eastAsia"/>
          <w:b/>
          <w:sz w:val="28"/>
          <w:szCs w:val="28"/>
        </w:rPr>
        <w:t>六、教材及参考书目</w:t>
      </w:r>
    </w:p>
    <w:p w:rsidR="00AF5752" w:rsidRPr="009B3BC3" w:rsidRDefault="00AF5752" w:rsidP="00AF5752">
      <w:pPr>
        <w:snapToGrid w:val="0"/>
        <w:spacing w:line="276" w:lineRule="auto"/>
        <w:jc w:val="both"/>
        <w:rPr>
          <w:rFonts w:hAnsi="宋体"/>
          <w:sz w:val="21"/>
          <w:szCs w:val="21"/>
        </w:rPr>
      </w:pPr>
      <w:r w:rsidRPr="009B3BC3">
        <w:rPr>
          <w:rFonts w:hAnsi="宋体" w:hint="eastAsia"/>
          <w:sz w:val="21"/>
          <w:szCs w:val="21"/>
        </w:rPr>
        <w:t>[</w:t>
      </w:r>
      <w:r w:rsidRPr="009B3BC3">
        <w:rPr>
          <w:rFonts w:hAnsi="宋体"/>
          <w:sz w:val="21"/>
          <w:szCs w:val="21"/>
        </w:rPr>
        <w:t>1]</w:t>
      </w:r>
      <w:r w:rsidRPr="009B3BC3">
        <w:rPr>
          <w:rFonts w:hAnsi="宋体" w:hint="eastAsia"/>
          <w:sz w:val="21"/>
          <w:szCs w:val="21"/>
        </w:rPr>
        <w:t>习近平，《在全国劳动模范和先进工作者表彰大会上的讲话》，人民出版社，2</w:t>
      </w:r>
      <w:r w:rsidRPr="009B3BC3">
        <w:rPr>
          <w:rFonts w:hAnsi="宋体"/>
          <w:sz w:val="21"/>
          <w:szCs w:val="21"/>
        </w:rPr>
        <w:t>020</w:t>
      </w:r>
      <w:r w:rsidRPr="009B3BC3">
        <w:rPr>
          <w:rFonts w:hAnsi="宋体" w:hint="eastAsia"/>
          <w:sz w:val="21"/>
          <w:szCs w:val="21"/>
        </w:rPr>
        <w:t>年。</w:t>
      </w:r>
    </w:p>
    <w:p w:rsidR="00AF5752" w:rsidRPr="009B3BC3" w:rsidRDefault="00AF5752" w:rsidP="00AF5752">
      <w:pPr>
        <w:snapToGrid w:val="0"/>
        <w:spacing w:line="276" w:lineRule="auto"/>
        <w:jc w:val="both"/>
        <w:rPr>
          <w:rFonts w:hAnsi="宋体"/>
          <w:sz w:val="21"/>
          <w:szCs w:val="21"/>
        </w:rPr>
      </w:pPr>
      <w:r w:rsidRPr="009B3BC3">
        <w:rPr>
          <w:rFonts w:hAnsi="宋体"/>
          <w:sz w:val="21"/>
          <w:szCs w:val="21"/>
        </w:rPr>
        <w:t>[2]</w:t>
      </w:r>
      <w:r w:rsidRPr="009B3BC3">
        <w:rPr>
          <w:rFonts w:hAnsi="宋体" w:hint="eastAsia"/>
          <w:sz w:val="21"/>
          <w:szCs w:val="21"/>
        </w:rPr>
        <w:t>中华全国总工会，《争做新时代的奋斗者》，中国工人出版社，2</w:t>
      </w:r>
      <w:r w:rsidRPr="009B3BC3">
        <w:rPr>
          <w:rFonts w:hAnsi="宋体"/>
          <w:sz w:val="21"/>
          <w:szCs w:val="21"/>
        </w:rPr>
        <w:t>018</w:t>
      </w:r>
      <w:r w:rsidRPr="009B3BC3">
        <w:rPr>
          <w:rFonts w:hAnsi="宋体" w:hint="eastAsia"/>
          <w:sz w:val="21"/>
          <w:szCs w:val="21"/>
        </w:rPr>
        <w:t>年。</w:t>
      </w:r>
    </w:p>
    <w:p w:rsidR="00AF5752" w:rsidRPr="009B3BC3" w:rsidRDefault="00AF5752" w:rsidP="00AF5752">
      <w:pPr>
        <w:snapToGrid w:val="0"/>
        <w:spacing w:line="276" w:lineRule="auto"/>
        <w:jc w:val="both"/>
        <w:rPr>
          <w:rFonts w:hAnsi="宋体"/>
          <w:sz w:val="21"/>
          <w:szCs w:val="21"/>
        </w:rPr>
      </w:pPr>
      <w:r w:rsidRPr="009B3BC3">
        <w:rPr>
          <w:rFonts w:hAnsi="宋体" w:hint="eastAsia"/>
          <w:sz w:val="21"/>
          <w:szCs w:val="21"/>
        </w:rPr>
        <w:t>[</w:t>
      </w:r>
      <w:r w:rsidRPr="009B3BC3">
        <w:rPr>
          <w:rFonts w:hAnsi="宋体"/>
          <w:sz w:val="21"/>
          <w:szCs w:val="21"/>
        </w:rPr>
        <w:t>3]</w:t>
      </w:r>
      <w:r w:rsidRPr="009B3BC3">
        <w:rPr>
          <w:rFonts w:hAnsi="宋体" w:hint="eastAsia"/>
          <w:sz w:val="21"/>
          <w:szCs w:val="21"/>
        </w:rPr>
        <w:t>刘向兵，《劳动通论》，高等教育出版社，2</w:t>
      </w:r>
      <w:r w:rsidRPr="009B3BC3">
        <w:rPr>
          <w:rFonts w:hAnsi="宋体"/>
          <w:sz w:val="21"/>
          <w:szCs w:val="21"/>
        </w:rPr>
        <w:t>020</w:t>
      </w:r>
      <w:r w:rsidRPr="009B3BC3">
        <w:rPr>
          <w:rFonts w:hAnsi="宋体" w:hint="eastAsia"/>
          <w:sz w:val="21"/>
          <w:szCs w:val="21"/>
        </w:rPr>
        <w:t>年</w:t>
      </w:r>
    </w:p>
    <w:p w:rsidR="00AF5752" w:rsidRPr="009B3BC3" w:rsidRDefault="00AF5752" w:rsidP="00AF5752">
      <w:pPr>
        <w:snapToGrid w:val="0"/>
        <w:spacing w:line="276" w:lineRule="auto"/>
        <w:jc w:val="both"/>
        <w:rPr>
          <w:rFonts w:hAnsi="宋体"/>
          <w:sz w:val="21"/>
          <w:szCs w:val="21"/>
        </w:rPr>
      </w:pPr>
      <w:r w:rsidRPr="009B3BC3">
        <w:rPr>
          <w:rFonts w:hAnsi="宋体" w:hint="eastAsia"/>
          <w:sz w:val="21"/>
          <w:szCs w:val="21"/>
        </w:rPr>
        <w:t>[</w:t>
      </w:r>
      <w:r w:rsidRPr="009B3BC3">
        <w:rPr>
          <w:rFonts w:hAnsi="宋体"/>
          <w:sz w:val="21"/>
          <w:szCs w:val="21"/>
        </w:rPr>
        <w:t>4]</w:t>
      </w:r>
      <w:r w:rsidRPr="009B3BC3">
        <w:rPr>
          <w:rFonts w:hAnsi="宋体" w:hint="eastAsia"/>
          <w:sz w:val="21"/>
          <w:szCs w:val="21"/>
        </w:rPr>
        <w:t>潘维琴、王忠诚，《劳动教育与实践》，机械工业出版社，2</w:t>
      </w:r>
      <w:r w:rsidRPr="009B3BC3">
        <w:rPr>
          <w:rFonts w:hAnsi="宋体"/>
          <w:sz w:val="21"/>
          <w:szCs w:val="21"/>
        </w:rPr>
        <w:t>021</w:t>
      </w:r>
      <w:r w:rsidRPr="009B3BC3">
        <w:rPr>
          <w:rFonts w:hAnsi="宋体" w:hint="eastAsia"/>
          <w:sz w:val="21"/>
          <w:szCs w:val="21"/>
        </w:rPr>
        <w:t>年。</w:t>
      </w:r>
    </w:p>
    <w:p w:rsidR="00AF5752" w:rsidRPr="009B3BC3" w:rsidRDefault="00AF5752" w:rsidP="00AF5752">
      <w:pPr>
        <w:snapToGrid w:val="0"/>
        <w:spacing w:line="276" w:lineRule="auto"/>
        <w:jc w:val="both"/>
        <w:rPr>
          <w:rFonts w:hAnsi="宋体"/>
          <w:sz w:val="21"/>
          <w:szCs w:val="21"/>
        </w:rPr>
      </w:pPr>
      <w:bookmarkStart w:id="2" w:name="_Hlk73352027"/>
      <w:r w:rsidRPr="009B3BC3">
        <w:rPr>
          <w:rFonts w:hAnsi="宋体" w:hint="eastAsia"/>
          <w:sz w:val="21"/>
          <w:szCs w:val="21"/>
        </w:rPr>
        <w:t>[</w:t>
      </w:r>
      <w:r w:rsidRPr="009B3BC3">
        <w:rPr>
          <w:rFonts w:hAnsi="宋体"/>
          <w:sz w:val="21"/>
          <w:szCs w:val="21"/>
        </w:rPr>
        <w:t>5]</w:t>
      </w:r>
      <w:r w:rsidRPr="009B3BC3">
        <w:rPr>
          <w:rFonts w:hAnsi="宋体" w:hint="eastAsia"/>
          <w:sz w:val="21"/>
          <w:szCs w:val="21"/>
        </w:rPr>
        <w:t>李琦，《劳动教育实践活动手册》，电子工业出版社，2</w:t>
      </w:r>
      <w:r w:rsidRPr="009B3BC3">
        <w:rPr>
          <w:rFonts w:hAnsi="宋体"/>
          <w:sz w:val="21"/>
          <w:szCs w:val="21"/>
        </w:rPr>
        <w:t>020</w:t>
      </w:r>
      <w:r w:rsidRPr="009B3BC3">
        <w:rPr>
          <w:rFonts w:hAnsi="宋体" w:hint="eastAsia"/>
          <w:sz w:val="21"/>
          <w:szCs w:val="21"/>
        </w:rPr>
        <w:t>年。</w:t>
      </w:r>
    </w:p>
    <w:bookmarkEnd w:id="2"/>
    <w:p w:rsidR="00AF5752" w:rsidRPr="009B3BC3" w:rsidRDefault="00AF5752" w:rsidP="00AF5752">
      <w:pPr>
        <w:snapToGrid w:val="0"/>
        <w:spacing w:line="276" w:lineRule="auto"/>
        <w:jc w:val="both"/>
        <w:rPr>
          <w:rFonts w:hAnsi="宋体"/>
          <w:sz w:val="21"/>
          <w:szCs w:val="21"/>
        </w:rPr>
      </w:pPr>
      <w:r w:rsidRPr="009B3BC3">
        <w:rPr>
          <w:rFonts w:hAnsi="宋体" w:hint="eastAsia"/>
          <w:sz w:val="21"/>
          <w:szCs w:val="21"/>
        </w:rPr>
        <w:t>[</w:t>
      </w:r>
      <w:r w:rsidRPr="009B3BC3">
        <w:rPr>
          <w:rFonts w:hAnsi="宋体"/>
          <w:sz w:val="21"/>
          <w:szCs w:val="21"/>
        </w:rPr>
        <w:t>6]</w:t>
      </w:r>
      <w:r w:rsidRPr="009B3BC3">
        <w:rPr>
          <w:rFonts w:hAnsi="宋体" w:hint="eastAsia"/>
          <w:sz w:val="21"/>
          <w:szCs w:val="21"/>
        </w:rPr>
        <w:t>《中华人民共和国劳动合同法注解与配套》（第5版），中国法制出版社，2</w:t>
      </w:r>
      <w:r w:rsidRPr="009B3BC3">
        <w:rPr>
          <w:rFonts w:hAnsi="宋体"/>
          <w:sz w:val="21"/>
          <w:szCs w:val="21"/>
        </w:rPr>
        <w:t>020</w:t>
      </w:r>
      <w:r w:rsidRPr="009B3BC3">
        <w:rPr>
          <w:rFonts w:hAnsi="宋体" w:hint="eastAsia"/>
          <w:sz w:val="21"/>
          <w:szCs w:val="21"/>
        </w:rPr>
        <w:t>年。</w:t>
      </w:r>
    </w:p>
    <w:p w:rsidR="00AF5752" w:rsidRPr="009B3BC3" w:rsidRDefault="00AF5752" w:rsidP="00AF5752">
      <w:pPr>
        <w:snapToGrid w:val="0"/>
        <w:jc w:val="both"/>
        <w:rPr>
          <w:rFonts w:hAnsi="宋体"/>
          <w:sz w:val="21"/>
          <w:szCs w:val="21"/>
        </w:rPr>
      </w:pPr>
      <w:r w:rsidRPr="009B3BC3">
        <w:rPr>
          <w:rFonts w:hAnsi="宋体" w:hint="eastAsia"/>
          <w:sz w:val="21"/>
          <w:szCs w:val="21"/>
        </w:rPr>
        <w:t>[</w:t>
      </w:r>
      <w:r w:rsidRPr="009B3BC3">
        <w:rPr>
          <w:rFonts w:hAnsi="宋体"/>
          <w:sz w:val="21"/>
          <w:szCs w:val="21"/>
        </w:rPr>
        <w:t>7]</w:t>
      </w:r>
      <w:r w:rsidRPr="009B3BC3">
        <w:rPr>
          <w:rFonts w:hAnsi="宋体" w:hint="eastAsia"/>
          <w:sz w:val="21"/>
          <w:szCs w:val="21"/>
        </w:rPr>
        <w:t>夏明月，《劳动伦理与企业竞争力》，上海财经大学出版社，2</w:t>
      </w:r>
      <w:r w:rsidRPr="009B3BC3">
        <w:rPr>
          <w:rFonts w:hAnsi="宋体"/>
          <w:sz w:val="21"/>
          <w:szCs w:val="21"/>
        </w:rPr>
        <w:t>019</w:t>
      </w:r>
      <w:r w:rsidRPr="009B3BC3">
        <w:rPr>
          <w:rFonts w:hAnsi="宋体" w:hint="eastAsia"/>
          <w:sz w:val="21"/>
          <w:szCs w:val="21"/>
        </w:rPr>
        <w:t>年。</w:t>
      </w:r>
    </w:p>
    <w:p w:rsidR="00AF5752" w:rsidRPr="009B3BC3" w:rsidRDefault="00AF5752" w:rsidP="00AF5752">
      <w:pPr>
        <w:widowControl/>
        <w:autoSpaceDE/>
        <w:autoSpaceDN/>
        <w:adjustRightInd/>
        <w:jc w:val="both"/>
        <w:rPr>
          <w:rFonts w:hAnsi="宋体" w:cs="宋体"/>
          <w:sz w:val="21"/>
          <w:szCs w:val="21"/>
        </w:rPr>
      </w:pPr>
      <w:r w:rsidRPr="009B3BC3">
        <w:rPr>
          <w:rFonts w:hAnsi="宋体" w:hint="eastAsia"/>
          <w:sz w:val="21"/>
          <w:szCs w:val="21"/>
        </w:rPr>
        <w:t>[</w:t>
      </w:r>
      <w:r w:rsidRPr="009B3BC3">
        <w:rPr>
          <w:rFonts w:hAnsi="宋体"/>
          <w:sz w:val="21"/>
          <w:szCs w:val="21"/>
        </w:rPr>
        <w:t>8]</w:t>
      </w:r>
      <w:r w:rsidRPr="009B3BC3">
        <w:rPr>
          <w:rFonts w:hAnsi="宋体" w:hint="eastAsia"/>
          <w:color w:val="000000"/>
          <w:sz w:val="21"/>
          <w:szCs w:val="21"/>
        </w:rPr>
        <w:t xml:space="preserve"> </w:t>
      </w:r>
      <w:r w:rsidRPr="009B3BC3">
        <w:rPr>
          <w:rFonts w:hAnsi="宋体" w:cs="宋体" w:hint="eastAsia"/>
          <w:sz w:val="21"/>
          <w:szCs w:val="21"/>
        </w:rPr>
        <w:t>薛誉华 郑晓玲，</w:t>
      </w:r>
      <w:r w:rsidRPr="009B3BC3">
        <w:rPr>
          <w:rFonts w:hAnsi="宋体" w:hint="eastAsia"/>
          <w:color w:val="000000"/>
          <w:sz w:val="21"/>
          <w:szCs w:val="21"/>
        </w:rPr>
        <w:t>《</w:t>
      </w:r>
      <w:r w:rsidRPr="009B3BC3">
        <w:rPr>
          <w:rFonts w:hAnsi="宋体" w:cs="宋体" w:hint="eastAsia"/>
          <w:color w:val="000000"/>
          <w:sz w:val="21"/>
          <w:szCs w:val="21"/>
        </w:rPr>
        <w:t>商业银行经营管理》（第一版），复旦大学出版社。</w:t>
      </w:r>
    </w:p>
    <w:p w:rsidR="00AF5752" w:rsidRDefault="00AF5752" w:rsidP="00AF5752">
      <w:pPr>
        <w:snapToGrid w:val="0"/>
        <w:jc w:val="both"/>
        <w:rPr>
          <w:rFonts w:hAnsi="宋体"/>
          <w:sz w:val="21"/>
          <w:szCs w:val="21"/>
        </w:rPr>
      </w:pPr>
      <w:r w:rsidRPr="009B3BC3">
        <w:rPr>
          <w:rFonts w:hAnsi="宋体"/>
          <w:sz w:val="21"/>
          <w:szCs w:val="21"/>
        </w:rPr>
        <w:t>[</w:t>
      </w:r>
      <w:r>
        <w:rPr>
          <w:rFonts w:hAnsi="宋体" w:hint="eastAsia"/>
          <w:sz w:val="21"/>
          <w:szCs w:val="21"/>
        </w:rPr>
        <w:t>9</w:t>
      </w:r>
      <w:r w:rsidRPr="009B3BC3">
        <w:rPr>
          <w:rFonts w:hAnsi="宋体"/>
          <w:sz w:val="21"/>
          <w:szCs w:val="21"/>
        </w:rPr>
        <w:t>]</w:t>
      </w:r>
      <w:r w:rsidRPr="00DC718D">
        <w:rPr>
          <w:rFonts w:hAnsi="宋体" w:hint="eastAsia"/>
          <w:sz w:val="21"/>
          <w:szCs w:val="21"/>
        </w:rPr>
        <w:t xml:space="preserve"> </w:t>
      </w:r>
      <w:r>
        <w:rPr>
          <w:rFonts w:hAnsi="宋体" w:hint="eastAsia"/>
          <w:sz w:val="21"/>
          <w:szCs w:val="21"/>
        </w:rPr>
        <w:t>常巍等，《证券投资学》（第三版），复旦大学出版社。</w:t>
      </w:r>
    </w:p>
    <w:p w:rsidR="00AF5752" w:rsidRPr="009B3BC3" w:rsidRDefault="00AF5752" w:rsidP="00AF5752">
      <w:pPr>
        <w:snapToGrid w:val="0"/>
        <w:jc w:val="both"/>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0</w:t>
      </w:r>
      <w:r>
        <w:rPr>
          <w:rFonts w:hAnsi="宋体"/>
          <w:sz w:val="21"/>
          <w:szCs w:val="21"/>
        </w:rPr>
        <w:t>]</w:t>
      </w:r>
      <w:r w:rsidRPr="009B3BC3">
        <w:rPr>
          <w:rFonts w:hAnsi="宋体"/>
          <w:sz w:val="21"/>
          <w:szCs w:val="21"/>
        </w:rPr>
        <w:t xml:space="preserve"> </w:t>
      </w:r>
      <w:r w:rsidRPr="009B3BC3">
        <w:rPr>
          <w:rFonts w:hAnsi="宋体" w:hint="eastAsia"/>
          <w:sz w:val="21"/>
          <w:szCs w:val="21"/>
        </w:rPr>
        <w:t>刘亮，《金融监管学》（第一版），复旦大学出版社。</w:t>
      </w:r>
    </w:p>
    <w:p w:rsidR="00AF5752" w:rsidRPr="009B3BC3" w:rsidRDefault="00AF5752" w:rsidP="00AF5752">
      <w:pPr>
        <w:snapToGrid w:val="0"/>
        <w:jc w:val="both"/>
        <w:rPr>
          <w:rFonts w:hAnsi="宋体"/>
          <w:sz w:val="21"/>
          <w:szCs w:val="21"/>
        </w:rPr>
      </w:pPr>
      <w:r w:rsidRPr="009B3BC3">
        <w:rPr>
          <w:rFonts w:hAnsi="宋体"/>
          <w:sz w:val="21"/>
          <w:szCs w:val="21"/>
        </w:rPr>
        <w:t>[</w:t>
      </w:r>
      <w:r>
        <w:rPr>
          <w:rFonts w:hAnsi="宋体"/>
          <w:sz w:val="21"/>
          <w:szCs w:val="21"/>
        </w:rPr>
        <w:t>1</w:t>
      </w:r>
      <w:r>
        <w:rPr>
          <w:rFonts w:hAnsi="宋体" w:hint="eastAsia"/>
          <w:sz w:val="21"/>
          <w:szCs w:val="21"/>
        </w:rPr>
        <w:t>1</w:t>
      </w:r>
      <w:r w:rsidRPr="009B3BC3">
        <w:rPr>
          <w:rFonts w:hAnsi="宋体"/>
          <w:sz w:val="21"/>
          <w:szCs w:val="21"/>
        </w:rPr>
        <w:t xml:space="preserve">] </w:t>
      </w:r>
      <w:r>
        <w:rPr>
          <w:rFonts w:hAnsi="宋体"/>
          <w:sz w:val="21"/>
          <w:szCs w:val="21"/>
        </w:rPr>
        <w:t>李建军，彭俞超主编，《金融科技学》，高等教育出版社。</w:t>
      </w:r>
    </w:p>
    <w:p w:rsidR="00AF5752" w:rsidRPr="009B3BC3" w:rsidRDefault="00AF5752" w:rsidP="00AF5752">
      <w:pPr>
        <w:snapToGrid w:val="0"/>
        <w:jc w:val="both"/>
        <w:rPr>
          <w:rFonts w:hAnsi="宋体"/>
          <w:sz w:val="21"/>
          <w:szCs w:val="21"/>
        </w:rPr>
      </w:pPr>
      <w:r w:rsidRPr="009B3BC3">
        <w:rPr>
          <w:rFonts w:hAnsi="宋体"/>
          <w:sz w:val="21"/>
          <w:szCs w:val="21"/>
        </w:rPr>
        <w:t>[</w:t>
      </w:r>
      <w:r>
        <w:rPr>
          <w:rFonts w:hAnsi="宋体"/>
          <w:sz w:val="21"/>
          <w:szCs w:val="21"/>
        </w:rPr>
        <w:t>1</w:t>
      </w:r>
      <w:r>
        <w:rPr>
          <w:rFonts w:hAnsi="宋体" w:hint="eastAsia"/>
          <w:sz w:val="21"/>
          <w:szCs w:val="21"/>
        </w:rPr>
        <w:t>2</w:t>
      </w:r>
      <w:r w:rsidRPr="009B3BC3">
        <w:rPr>
          <w:rFonts w:hAnsi="宋体"/>
          <w:sz w:val="21"/>
          <w:szCs w:val="21"/>
        </w:rPr>
        <w:t xml:space="preserve">] </w:t>
      </w:r>
      <w:r w:rsidRPr="009B3BC3">
        <w:rPr>
          <w:rFonts w:hAnsi="宋体" w:hint="eastAsia"/>
          <w:sz w:val="21"/>
          <w:szCs w:val="21"/>
        </w:rPr>
        <w:t>John Hull著， 王勇 董方鹏 译，《风险管理与金融机构》（第四版），机械工业出版社。</w:t>
      </w:r>
    </w:p>
    <w:p w:rsidR="00C63FAA" w:rsidRDefault="00C63FAA" w:rsidP="00906BA8">
      <w:pPr>
        <w:widowControl/>
        <w:spacing w:beforeLines="50" w:afterLines="50"/>
        <w:ind w:firstLineChars="200" w:firstLine="562"/>
        <w:rPr>
          <w:rFonts w:hAnsi="宋体"/>
        </w:rPr>
      </w:pPr>
      <w:r>
        <w:rPr>
          <w:rFonts w:ascii="黑体" w:eastAsia="黑体" w:hAnsi="黑体" w:hint="eastAsia"/>
          <w:b/>
          <w:sz w:val="28"/>
          <w:szCs w:val="28"/>
        </w:rPr>
        <w:t xml:space="preserve">七、教学方法 </w:t>
      </w:r>
    </w:p>
    <w:p w:rsidR="00C63FAA" w:rsidRPr="00E92104" w:rsidRDefault="00C63FAA" w:rsidP="00E92104">
      <w:pPr>
        <w:widowControl/>
        <w:spacing w:beforeLines="50" w:afterLines="50"/>
        <w:ind w:firstLineChars="200" w:firstLine="420"/>
        <w:rPr>
          <w:rFonts w:hAnsi="宋体"/>
          <w:sz w:val="21"/>
          <w:szCs w:val="21"/>
        </w:rPr>
      </w:pPr>
      <w:r w:rsidRPr="00E92104">
        <w:rPr>
          <w:rFonts w:hAnsi="宋体" w:hint="eastAsia"/>
          <w:sz w:val="21"/>
          <w:szCs w:val="21"/>
        </w:rPr>
        <w:t>1．讲授法：理论讲授，</w:t>
      </w:r>
      <w:r w:rsidR="00926A7B" w:rsidRPr="00E92104">
        <w:rPr>
          <w:rFonts w:hAnsi="宋体" w:hint="eastAsia"/>
          <w:sz w:val="21"/>
          <w:szCs w:val="21"/>
        </w:rPr>
        <w:t>通过讲授基本概念和原理，了解并熟悉劳动教育的相关知识</w:t>
      </w:r>
      <w:r w:rsidRPr="00E92104">
        <w:rPr>
          <w:rFonts w:hAnsi="宋体" w:hint="eastAsia"/>
          <w:sz w:val="21"/>
          <w:szCs w:val="21"/>
        </w:rPr>
        <w:t>。</w:t>
      </w:r>
    </w:p>
    <w:p w:rsidR="00C63FAA" w:rsidRPr="00E92104" w:rsidRDefault="00C63FAA" w:rsidP="00E92104">
      <w:pPr>
        <w:widowControl/>
        <w:spacing w:beforeLines="50" w:afterLines="50"/>
        <w:ind w:firstLineChars="200" w:firstLine="420"/>
        <w:rPr>
          <w:rFonts w:hAnsi="宋体"/>
          <w:sz w:val="21"/>
          <w:szCs w:val="21"/>
        </w:rPr>
      </w:pPr>
      <w:r w:rsidRPr="00E92104">
        <w:rPr>
          <w:rFonts w:hAnsi="宋体" w:hint="eastAsia"/>
          <w:sz w:val="21"/>
          <w:szCs w:val="21"/>
        </w:rPr>
        <w:t>2．</w:t>
      </w:r>
      <w:r w:rsidR="00B2036A" w:rsidRPr="00E92104">
        <w:rPr>
          <w:rFonts w:hAnsi="宋体" w:hint="eastAsia"/>
          <w:sz w:val="21"/>
          <w:szCs w:val="21"/>
        </w:rPr>
        <w:t>实践法：将劳动教育融入专业实践中，如志愿者活动和学科竞赛等。</w:t>
      </w:r>
    </w:p>
    <w:p w:rsidR="00C63FAA" w:rsidRDefault="00C63FAA" w:rsidP="00906BA8">
      <w:pPr>
        <w:widowControl/>
        <w:spacing w:beforeLines="50" w:afterLines="50"/>
        <w:rPr>
          <w:rFonts w:ascii="黑体" w:eastAsia="黑体" w:hAnsi="黑体"/>
          <w:b/>
          <w:sz w:val="28"/>
          <w:szCs w:val="28"/>
        </w:rPr>
      </w:pPr>
      <w:r>
        <w:rPr>
          <w:rFonts w:hAnsi="宋体" w:hint="eastAsia"/>
        </w:rPr>
        <w:t xml:space="preserve"> </w:t>
      </w:r>
      <w:r>
        <w:rPr>
          <w:rFonts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rsidR="00783A1F" w:rsidRDefault="00783A1F" w:rsidP="00906BA8">
      <w:pPr>
        <w:widowControl/>
        <w:spacing w:beforeLines="50" w:afterLines="50"/>
        <w:ind w:firstLineChars="200" w:firstLine="482"/>
        <w:rPr>
          <w:rFonts w:ascii="黑体" w:eastAsia="黑体" w:hAnsi="黑体"/>
          <w:b/>
          <w:sz w:val="24"/>
          <w:szCs w:val="24"/>
        </w:rPr>
      </w:pPr>
      <w:r>
        <w:rPr>
          <w:rFonts w:ascii="黑体" w:eastAsia="黑体" w:hAnsi="黑体" w:hint="eastAsia"/>
          <w:b/>
          <w:sz w:val="24"/>
          <w:szCs w:val="24"/>
        </w:rPr>
        <w:t>（一）考核方式</w:t>
      </w:r>
    </w:p>
    <w:p w:rsidR="00783A1F" w:rsidRPr="00E92104" w:rsidRDefault="00783A1F" w:rsidP="00E92104">
      <w:pPr>
        <w:widowControl/>
        <w:spacing w:beforeLines="50" w:afterLines="50"/>
        <w:ind w:firstLineChars="200" w:firstLine="420"/>
        <w:rPr>
          <w:rFonts w:hAnsi="宋体"/>
          <w:sz w:val="21"/>
          <w:szCs w:val="21"/>
        </w:rPr>
      </w:pPr>
      <w:r w:rsidRPr="00E92104">
        <w:rPr>
          <w:rFonts w:hAnsi="宋体"/>
          <w:sz w:val="21"/>
          <w:szCs w:val="21"/>
        </w:rPr>
        <w:t>1．学生完成每学年规定的课堂教学时数和实践教学时数可参加当学年考核；完成</w:t>
      </w:r>
      <w:r w:rsidRPr="00E92104">
        <w:rPr>
          <w:rFonts w:hAnsi="宋体" w:hint="eastAsia"/>
          <w:sz w:val="21"/>
          <w:szCs w:val="21"/>
        </w:rPr>
        <w:t>全部</w:t>
      </w:r>
      <w:r w:rsidRPr="00E92104">
        <w:rPr>
          <w:rFonts w:hAnsi="宋体"/>
          <w:sz w:val="21"/>
          <w:szCs w:val="21"/>
        </w:rPr>
        <w:t xml:space="preserve">规定的课堂教学总时数和实践教学总时数可参加最终考核。 </w:t>
      </w:r>
    </w:p>
    <w:p w:rsidR="00783A1F" w:rsidRPr="00E92104" w:rsidRDefault="00783A1F" w:rsidP="00E92104">
      <w:pPr>
        <w:widowControl/>
        <w:spacing w:beforeLines="50" w:afterLines="50"/>
        <w:ind w:firstLineChars="200" w:firstLine="420"/>
        <w:rPr>
          <w:rFonts w:hAnsi="宋体"/>
          <w:sz w:val="21"/>
          <w:szCs w:val="21"/>
        </w:rPr>
      </w:pPr>
      <w:r w:rsidRPr="00E92104">
        <w:rPr>
          <w:rFonts w:hAnsi="宋体" w:hint="eastAsia"/>
          <w:sz w:val="21"/>
          <w:szCs w:val="21"/>
        </w:rPr>
        <w:t>2</w:t>
      </w:r>
      <w:r w:rsidRPr="00E92104">
        <w:rPr>
          <w:rFonts w:hAnsi="宋体"/>
          <w:sz w:val="21"/>
          <w:szCs w:val="21"/>
        </w:rPr>
        <w:t>．课程考核采用评语加百分制成绩的记录方式，由学院课程</w:t>
      </w:r>
      <w:r w:rsidRPr="00E92104">
        <w:rPr>
          <w:rFonts w:hAnsi="宋体" w:hint="eastAsia"/>
          <w:sz w:val="21"/>
          <w:szCs w:val="21"/>
        </w:rPr>
        <w:t>任课老师</w:t>
      </w:r>
      <w:r w:rsidRPr="00E92104">
        <w:rPr>
          <w:rFonts w:hAnsi="宋体"/>
          <w:sz w:val="21"/>
          <w:szCs w:val="21"/>
        </w:rPr>
        <w:t>根据学生课程修读情况写出评语并评定成绩。</w:t>
      </w:r>
    </w:p>
    <w:p w:rsidR="00C63FAA" w:rsidRDefault="00C63FAA" w:rsidP="00906BA8">
      <w:pPr>
        <w:widowControl/>
        <w:spacing w:beforeLines="50" w:afterLines="50"/>
        <w:ind w:firstLineChars="200" w:firstLine="482"/>
        <w:rPr>
          <w:rFonts w:ascii="黑体" w:eastAsia="黑体" w:hAnsi="黑体"/>
          <w:b/>
          <w:sz w:val="24"/>
          <w:szCs w:val="24"/>
        </w:rPr>
      </w:pPr>
      <w:r>
        <w:rPr>
          <w:rFonts w:ascii="黑体" w:eastAsia="黑体" w:hAnsi="黑体" w:hint="eastAsia"/>
          <w:b/>
          <w:sz w:val="24"/>
          <w:szCs w:val="24"/>
        </w:rPr>
        <w:t xml:space="preserve">（二）评定方法 </w:t>
      </w:r>
    </w:p>
    <w:p w:rsidR="00C63FAA" w:rsidRPr="008078A8" w:rsidRDefault="00C63FAA" w:rsidP="008078A8">
      <w:pPr>
        <w:widowControl/>
        <w:spacing w:beforeLines="50" w:afterLines="50"/>
        <w:ind w:firstLineChars="200" w:firstLine="422"/>
        <w:rPr>
          <w:rFonts w:ascii="黑体" w:eastAsia="黑体" w:hAnsi="黑体"/>
          <w:b/>
          <w:sz w:val="21"/>
          <w:szCs w:val="21"/>
        </w:rPr>
      </w:pPr>
      <w:r w:rsidRPr="008078A8">
        <w:rPr>
          <w:rFonts w:hAnsi="宋体" w:hint="eastAsia"/>
          <w:b/>
          <w:sz w:val="21"/>
          <w:szCs w:val="21"/>
        </w:rPr>
        <w:lastRenderedPageBreak/>
        <w:t xml:space="preserve">1．评定方法 </w:t>
      </w:r>
    </w:p>
    <w:p w:rsidR="00783A1F" w:rsidRPr="00F67F33" w:rsidRDefault="00783A1F" w:rsidP="00906BA8">
      <w:pPr>
        <w:widowControl/>
        <w:spacing w:beforeLines="50" w:afterLines="50"/>
        <w:rPr>
          <w:rFonts w:hAnsi="宋体"/>
          <w:sz w:val="21"/>
          <w:szCs w:val="21"/>
        </w:rPr>
      </w:pPr>
      <w:r w:rsidRPr="00F67F33">
        <w:rPr>
          <w:rFonts w:hAnsi="宋体" w:hint="eastAsia"/>
          <w:sz w:val="21"/>
          <w:szCs w:val="21"/>
        </w:rPr>
        <w:t>第一学年成绩：</w:t>
      </w:r>
      <w:r w:rsidRPr="00F67F33">
        <w:rPr>
          <w:rFonts w:hAnsi="宋体"/>
          <w:sz w:val="21"/>
          <w:szCs w:val="21"/>
        </w:rPr>
        <w:t>20%</w:t>
      </w:r>
      <w:r w:rsidRPr="00F67F33">
        <w:rPr>
          <w:rFonts w:hAnsi="宋体" w:hint="eastAsia"/>
          <w:sz w:val="21"/>
          <w:szCs w:val="21"/>
        </w:rPr>
        <w:t>，第二学年成绩：</w:t>
      </w:r>
      <w:r w:rsidRPr="00F67F33">
        <w:rPr>
          <w:rFonts w:hAnsi="宋体"/>
          <w:sz w:val="21"/>
          <w:szCs w:val="21"/>
        </w:rPr>
        <w:t>20%</w:t>
      </w:r>
      <w:r w:rsidRPr="00F67F33">
        <w:rPr>
          <w:rFonts w:hAnsi="宋体" w:hint="eastAsia"/>
          <w:sz w:val="21"/>
          <w:szCs w:val="21"/>
        </w:rPr>
        <w:t>，第三学年成绩：</w:t>
      </w:r>
      <w:r w:rsidRPr="00F67F33">
        <w:rPr>
          <w:rFonts w:hAnsi="宋体"/>
          <w:sz w:val="21"/>
          <w:szCs w:val="21"/>
        </w:rPr>
        <w:t>30%</w:t>
      </w:r>
      <w:r w:rsidRPr="00F67F33">
        <w:rPr>
          <w:rFonts w:hAnsi="宋体" w:hint="eastAsia"/>
          <w:sz w:val="21"/>
          <w:szCs w:val="21"/>
        </w:rPr>
        <w:t>，第四学年成绩：</w:t>
      </w:r>
      <w:r w:rsidRPr="00F67F33">
        <w:rPr>
          <w:rFonts w:hAnsi="宋体"/>
          <w:sz w:val="21"/>
          <w:szCs w:val="21"/>
        </w:rPr>
        <w:t>30%</w:t>
      </w:r>
    </w:p>
    <w:p w:rsidR="00C63FAA" w:rsidRPr="008078A8" w:rsidRDefault="00C63FAA" w:rsidP="008078A8">
      <w:pPr>
        <w:widowControl/>
        <w:spacing w:beforeLines="50" w:afterLines="50"/>
        <w:ind w:firstLineChars="200" w:firstLine="422"/>
        <w:rPr>
          <w:rFonts w:hAnsi="宋体"/>
          <w:b/>
          <w:sz w:val="21"/>
          <w:szCs w:val="21"/>
        </w:rPr>
      </w:pPr>
      <w:r w:rsidRPr="008078A8">
        <w:rPr>
          <w:rFonts w:hAnsi="宋体" w:hint="eastAsia"/>
          <w:b/>
          <w:sz w:val="21"/>
          <w:szCs w:val="21"/>
        </w:rPr>
        <w:t xml:space="preserve">2．课程目标的考核占比与达成度分析 </w:t>
      </w:r>
    </w:p>
    <w:p w:rsidR="00C63FAA" w:rsidRPr="00F469C4" w:rsidRDefault="00C63FAA" w:rsidP="00F469C4">
      <w:pPr>
        <w:widowControl/>
        <w:spacing w:beforeLines="50" w:afterLines="50"/>
        <w:jc w:val="center"/>
        <w:rPr>
          <w:rFonts w:hAnsi="宋体"/>
          <w:b/>
          <w:sz w:val="21"/>
          <w:szCs w:val="21"/>
        </w:rPr>
      </w:pPr>
      <w:r w:rsidRPr="00F469C4">
        <w:rPr>
          <w:rFonts w:hAnsi="宋体" w:hint="eastAsia"/>
          <w:b/>
          <w:sz w:val="21"/>
          <w:szCs w:val="21"/>
        </w:rPr>
        <w:t>表5：课程目标的考核占比与达成度分析表</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858"/>
        <w:gridCol w:w="858"/>
        <w:gridCol w:w="1134"/>
        <w:gridCol w:w="1134"/>
        <w:gridCol w:w="2627"/>
      </w:tblGrid>
      <w:tr w:rsidR="00783A1F" w:rsidTr="009F3DA9">
        <w:trPr>
          <w:jc w:val="center"/>
        </w:trPr>
        <w:tc>
          <w:tcPr>
            <w:tcW w:w="2122" w:type="dxa"/>
            <w:tcBorders>
              <w:tl2br w:val="single" w:sz="4" w:space="0" w:color="auto"/>
            </w:tcBorders>
            <w:shd w:val="clear" w:color="auto" w:fill="auto"/>
            <w:vAlign w:val="center"/>
          </w:tcPr>
          <w:p w:rsidR="00783A1F" w:rsidRDefault="00783A1F" w:rsidP="00906BA8">
            <w:pPr>
              <w:spacing w:beforeLines="50" w:afterLines="50"/>
              <w:rPr>
                <w:rFonts w:hAnsi="宋体"/>
                <w:b/>
                <w:bCs/>
                <w:szCs w:val="21"/>
              </w:rPr>
            </w:pPr>
            <w:r>
              <w:rPr>
                <w:rFonts w:hAnsi="宋体" w:hint="eastAsia"/>
                <w:b/>
                <w:bCs/>
                <w:szCs w:val="21"/>
              </w:rPr>
              <w:t xml:space="preserve"> </w:t>
            </w:r>
            <w:r>
              <w:rPr>
                <w:rFonts w:hAnsi="宋体"/>
                <w:b/>
                <w:bCs/>
                <w:szCs w:val="21"/>
              </w:rPr>
              <w:t xml:space="preserve"> </w:t>
            </w:r>
            <w:r>
              <w:rPr>
                <w:rFonts w:hAnsi="宋体" w:hint="eastAsia"/>
                <w:b/>
                <w:bCs/>
                <w:szCs w:val="21"/>
              </w:rPr>
              <w:t xml:space="preserve"> </w:t>
            </w:r>
            <w:r>
              <w:rPr>
                <w:rFonts w:hAnsi="宋体"/>
                <w:b/>
                <w:bCs/>
                <w:szCs w:val="21"/>
              </w:rPr>
              <w:t xml:space="preserve">    </w:t>
            </w:r>
            <w:r>
              <w:rPr>
                <w:rFonts w:hAnsi="宋体" w:hint="eastAsia"/>
                <w:b/>
                <w:bCs/>
                <w:szCs w:val="21"/>
              </w:rPr>
              <w:t>考核占比</w:t>
            </w:r>
          </w:p>
          <w:p w:rsidR="00783A1F" w:rsidRDefault="00783A1F" w:rsidP="00906BA8">
            <w:pPr>
              <w:spacing w:beforeLines="50" w:afterLines="50"/>
              <w:ind w:firstLineChars="50" w:firstLine="100"/>
              <w:rPr>
                <w:rFonts w:hAnsi="宋体"/>
                <w:b/>
                <w:bCs/>
                <w:szCs w:val="21"/>
              </w:rPr>
            </w:pPr>
            <w:r>
              <w:rPr>
                <w:rFonts w:hAnsi="宋体" w:hint="eastAsia"/>
                <w:b/>
                <w:bCs/>
                <w:szCs w:val="21"/>
              </w:rPr>
              <w:t>课程目标</w:t>
            </w:r>
          </w:p>
        </w:tc>
        <w:tc>
          <w:tcPr>
            <w:tcW w:w="858" w:type="dxa"/>
            <w:vAlign w:val="center"/>
          </w:tcPr>
          <w:p w:rsidR="00783A1F" w:rsidRPr="00322986" w:rsidRDefault="00783A1F" w:rsidP="00906BA8">
            <w:pPr>
              <w:spacing w:beforeLines="50" w:afterLines="50"/>
              <w:jc w:val="center"/>
              <w:rPr>
                <w:rFonts w:hAnsi="宋体"/>
                <w:b/>
                <w:bCs/>
                <w:szCs w:val="21"/>
              </w:rPr>
            </w:pPr>
            <w:r>
              <w:rPr>
                <w:rFonts w:hAnsi="宋体" w:hint="eastAsia"/>
                <w:b/>
                <w:bCs/>
                <w:szCs w:val="21"/>
              </w:rPr>
              <w:t>第一学年</w:t>
            </w:r>
          </w:p>
        </w:tc>
        <w:tc>
          <w:tcPr>
            <w:tcW w:w="858" w:type="dxa"/>
            <w:shd w:val="clear" w:color="auto" w:fill="auto"/>
            <w:vAlign w:val="center"/>
          </w:tcPr>
          <w:p w:rsidR="00783A1F" w:rsidRPr="00322986" w:rsidRDefault="00783A1F" w:rsidP="00906BA8">
            <w:pPr>
              <w:spacing w:beforeLines="50" w:afterLines="50"/>
              <w:jc w:val="center"/>
              <w:rPr>
                <w:rFonts w:hAnsi="宋体"/>
                <w:b/>
                <w:bCs/>
                <w:szCs w:val="21"/>
              </w:rPr>
            </w:pPr>
            <w:r>
              <w:rPr>
                <w:rFonts w:hAnsi="宋体" w:hint="eastAsia"/>
                <w:b/>
                <w:bCs/>
                <w:szCs w:val="21"/>
              </w:rPr>
              <w:t>第二学年</w:t>
            </w:r>
          </w:p>
        </w:tc>
        <w:tc>
          <w:tcPr>
            <w:tcW w:w="1134" w:type="dxa"/>
            <w:shd w:val="clear" w:color="auto" w:fill="auto"/>
            <w:vAlign w:val="center"/>
          </w:tcPr>
          <w:p w:rsidR="00783A1F" w:rsidRPr="00322986" w:rsidRDefault="00783A1F" w:rsidP="00906BA8">
            <w:pPr>
              <w:spacing w:beforeLines="50" w:afterLines="50"/>
              <w:jc w:val="center"/>
              <w:rPr>
                <w:rFonts w:hAnsi="宋体"/>
                <w:b/>
                <w:bCs/>
                <w:szCs w:val="21"/>
              </w:rPr>
            </w:pPr>
            <w:r>
              <w:rPr>
                <w:rFonts w:hAnsi="宋体" w:hint="eastAsia"/>
                <w:b/>
                <w:bCs/>
                <w:szCs w:val="21"/>
              </w:rPr>
              <w:t>第三学年</w:t>
            </w:r>
          </w:p>
        </w:tc>
        <w:tc>
          <w:tcPr>
            <w:tcW w:w="1134" w:type="dxa"/>
            <w:vAlign w:val="center"/>
          </w:tcPr>
          <w:p w:rsidR="00783A1F" w:rsidRPr="00322986" w:rsidRDefault="00783A1F" w:rsidP="00906BA8">
            <w:pPr>
              <w:spacing w:beforeLines="50" w:afterLines="50"/>
              <w:jc w:val="center"/>
              <w:rPr>
                <w:rFonts w:hAnsi="宋体"/>
                <w:b/>
                <w:bCs/>
                <w:szCs w:val="21"/>
              </w:rPr>
            </w:pPr>
            <w:r>
              <w:rPr>
                <w:rFonts w:hAnsi="宋体" w:hint="eastAsia"/>
                <w:b/>
                <w:bCs/>
                <w:szCs w:val="21"/>
              </w:rPr>
              <w:t>第四学年</w:t>
            </w:r>
          </w:p>
        </w:tc>
        <w:tc>
          <w:tcPr>
            <w:tcW w:w="2627" w:type="dxa"/>
            <w:shd w:val="clear" w:color="auto" w:fill="auto"/>
            <w:vAlign w:val="center"/>
          </w:tcPr>
          <w:p w:rsidR="00783A1F" w:rsidRDefault="00783A1F" w:rsidP="00906BA8">
            <w:pPr>
              <w:spacing w:beforeLines="50" w:afterLines="50"/>
              <w:jc w:val="center"/>
              <w:rPr>
                <w:rFonts w:hAnsi="宋体"/>
                <w:b/>
                <w:bCs/>
                <w:szCs w:val="21"/>
              </w:rPr>
            </w:pPr>
            <w:r>
              <w:rPr>
                <w:rFonts w:hAnsi="宋体"/>
                <w:b/>
                <w:bCs/>
                <w:szCs w:val="21"/>
              </w:rPr>
              <w:t>总评达成度</w:t>
            </w:r>
          </w:p>
        </w:tc>
      </w:tr>
      <w:tr w:rsidR="00783A1F" w:rsidTr="00783A1F">
        <w:trPr>
          <w:trHeight w:val="620"/>
          <w:jc w:val="center"/>
        </w:trPr>
        <w:tc>
          <w:tcPr>
            <w:tcW w:w="2122" w:type="dxa"/>
            <w:shd w:val="clear" w:color="auto" w:fill="auto"/>
            <w:vAlign w:val="center"/>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课程目标1</w:t>
            </w:r>
          </w:p>
        </w:tc>
        <w:tc>
          <w:tcPr>
            <w:tcW w:w="858" w:type="dxa"/>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100</w:t>
            </w:r>
          </w:p>
        </w:tc>
        <w:tc>
          <w:tcPr>
            <w:tcW w:w="858" w:type="dxa"/>
            <w:shd w:val="clear" w:color="auto" w:fill="auto"/>
            <w:vAlign w:val="center"/>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100</w:t>
            </w:r>
          </w:p>
        </w:tc>
        <w:tc>
          <w:tcPr>
            <w:tcW w:w="1134" w:type="dxa"/>
            <w:shd w:val="clear" w:color="auto" w:fill="auto"/>
            <w:vAlign w:val="center"/>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0</w:t>
            </w:r>
          </w:p>
        </w:tc>
        <w:tc>
          <w:tcPr>
            <w:tcW w:w="1134" w:type="dxa"/>
            <w:vAlign w:val="center"/>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0</w:t>
            </w:r>
          </w:p>
        </w:tc>
        <w:tc>
          <w:tcPr>
            <w:tcW w:w="2627" w:type="dxa"/>
            <w:vMerge w:val="restart"/>
            <w:shd w:val="clear" w:color="auto" w:fill="auto"/>
            <w:vAlign w:val="center"/>
          </w:tcPr>
          <w:p w:rsidR="00783A1F" w:rsidRPr="008078A8" w:rsidRDefault="00783A1F" w:rsidP="00906BA8">
            <w:pPr>
              <w:spacing w:beforeLines="50" w:afterLines="50"/>
              <w:rPr>
                <w:rFonts w:hAnsi="宋体"/>
                <w:sz w:val="21"/>
                <w:szCs w:val="21"/>
              </w:rPr>
            </w:pPr>
            <w:r w:rsidRPr="008078A8">
              <w:rPr>
                <w:rFonts w:hAnsi="宋体" w:hint="eastAsia"/>
                <w:sz w:val="21"/>
                <w:szCs w:val="21"/>
              </w:rPr>
              <w:t>课程</w:t>
            </w:r>
            <w:r w:rsidRPr="008078A8">
              <w:rPr>
                <w:rFonts w:hAnsi="宋体"/>
                <w:sz w:val="21"/>
                <w:szCs w:val="21"/>
              </w:rPr>
              <w:t>目标ｘ达成度={0.</w:t>
            </w:r>
            <w:r w:rsidRPr="008078A8">
              <w:rPr>
                <w:rFonts w:hAnsi="宋体" w:hint="eastAsia"/>
                <w:sz w:val="21"/>
                <w:szCs w:val="21"/>
              </w:rPr>
              <w:t>2×第一学年</w:t>
            </w:r>
            <w:r w:rsidR="0026101A" w:rsidRPr="008078A8">
              <w:rPr>
                <w:rFonts w:hAnsi="宋体"/>
                <w:sz w:val="21"/>
                <w:szCs w:val="21"/>
              </w:rPr>
              <w:t>目标ｘ</w:t>
            </w:r>
            <w:r w:rsidRPr="008078A8">
              <w:rPr>
                <w:rFonts w:hAnsi="宋体"/>
                <w:sz w:val="21"/>
                <w:szCs w:val="21"/>
              </w:rPr>
              <w:t>成绩+0.</w:t>
            </w:r>
            <w:r w:rsidRPr="008078A8">
              <w:rPr>
                <w:rFonts w:hAnsi="宋体" w:hint="eastAsia"/>
                <w:sz w:val="21"/>
                <w:szCs w:val="21"/>
              </w:rPr>
              <w:t>2×第二学年</w:t>
            </w:r>
            <w:r w:rsidRPr="008078A8">
              <w:rPr>
                <w:rFonts w:hAnsi="宋体"/>
                <w:sz w:val="21"/>
                <w:szCs w:val="21"/>
              </w:rPr>
              <w:t>目标ｘ成绩+0.3</w:t>
            </w:r>
            <w:r w:rsidRPr="008078A8">
              <w:rPr>
                <w:rFonts w:hAnsi="宋体" w:hint="eastAsia"/>
                <w:sz w:val="21"/>
                <w:szCs w:val="21"/>
              </w:rPr>
              <w:t>×第三学年</w:t>
            </w:r>
            <w:r w:rsidRPr="008078A8">
              <w:rPr>
                <w:rFonts w:hAnsi="宋体"/>
                <w:sz w:val="21"/>
                <w:szCs w:val="21"/>
              </w:rPr>
              <w:t>目标ｘ成绩</w:t>
            </w:r>
            <w:r w:rsidRPr="008078A8">
              <w:rPr>
                <w:rFonts w:hAnsi="宋体" w:hint="eastAsia"/>
                <w:sz w:val="21"/>
                <w:szCs w:val="21"/>
              </w:rPr>
              <w:t>+</w:t>
            </w:r>
            <w:r w:rsidRPr="008078A8">
              <w:rPr>
                <w:rFonts w:hAnsi="宋体"/>
                <w:sz w:val="21"/>
                <w:szCs w:val="21"/>
              </w:rPr>
              <w:t>0.3</w:t>
            </w:r>
            <w:r w:rsidRPr="008078A8">
              <w:rPr>
                <w:rFonts w:hAnsi="宋体" w:hint="eastAsia"/>
                <w:sz w:val="21"/>
                <w:szCs w:val="21"/>
              </w:rPr>
              <w:t>×第四学年</w:t>
            </w:r>
            <w:r w:rsidRPr="008078A8">
              <w:rPr>
                <w:rFonts w:hAnsi="宋体"/>
                <w:sz w:val="21"/>
                <w:szCs w:val="21"/>
              </w:rPr>
              <w:t>目标ｘ成绩}/目标ｘ总分</w:t>
            </w:r>
          </w:p>
        </w:tc>
      </w:tr>
      <w:tr w:rsidR="00783A1F" w:rsidTr="00783A1F">
        <w:trPr>
          <w:trHeight w:val="679"/>
          <w:jc w:val="center"/>
        </w:trPr>
        <w:tc>
          <w:tcPr>
            <w:tcW w:w="2122" w:type="dxa"/>
            <w:shd w:val="clear" w:color="auto" w:fill="auto"/>
            <w:vAlign w:val="center"/>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课程目标2</w:t>
            </w:r>
          </w:p>
        </w:tc>
        <w:tc>
          <w:tcPr>
            <w:tcW w:w="858" w:type="dxa"/>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0</w:t>
            </w:r>
          </w:p>
        </w:tc>
        <w:tc>
          <w:tcPr>
            <w:tcW w:w="858" w:type="dxa"/>
            <w:shd w:val="clear" w:color="auto" w:fill="auto"/>
            <w:vAlign w:val="center"/>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0</w:t>
            </w:r>
          </w:p>
        </w:tc>
        <w:tc>
          <w:tcPr>
            <w:tcW w:w="1134" w:type="dxa"/>
            <w:shd w:val="clear" w:color="auto" w:fill="auto"/>
            <w:vAlign w:val="center"/>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100</w:t>
            </w:r>
          </w:p>
        </w:tc>
        <w:tc>
          <w:tcPr>
            <w:tcW w:w="1134" w:type="dxa"/>
            <w:vAlign w:val="center"/>
          </w:tcPr>
          <w:p w:rsidR="00783A1F" w:rsidRPr="008078A8" w:rsidRDefault="00970D46" w:rsidP="00906BA8">
            <w:pPr>
              <w:spacing w:beforeLines="50" w:afterLines="50"/>
              <w:jc w:val="center"/>
              <w:rPr>
                <w:rFonts w:hAnsi="宋体"/>
                <w:sz w:val="21"/>
                <w:szCs w:val="21"/>
              </w:rPr>
            </w:pPr>
            <w:r w:rsidRPr="008078A8">
              <w:rPr>
                <w:rFonts w:hAnsi="宋体" w:hint="eastAsia"/>
                <w:sz w:val="21"/>
                <w:szCs w:val="21"/>
              </w:rPr>
              <w:t>50</w:t>
            </w:r>
          </w:p>
        </w:tc>
        <w:tc>
          <w:tcPr>
            <w:tcW w:w="2627" w:type="dxa"/>
            <w:vMerge/>
            <w:shd w:val="clear" w:color="auto" w:fill="auto"/>
            <w:vAlign w:val="center"/>
          </w:tcPr>
          <w:p w:rsidR="00783A1F" w:rsidRDefault="00783A1F" w:rsidP="00906BA8">
            <w:pPr>
              <w:spacing w:beforeLines="50" w:afterLines="50"/>
              <w:rPr>
                <w:rFonts w:hAnsi="宋体"/>
                <w:szCs w:val="21"/>
              </w:rPr>
            </w:pPr>
          </w:p>
        </w:tc>
      </w:tr>
      <w:tr w:rsidR="00783A1F" w:rsidTr="00783A1F">
        <w:trPr>
          <w:trHeight w:val="755"/>
          <w:jc w:val="center"/>
        </w:trPr>
        <w:tc>
          <w:tcPr>
            <w:tcW w:w="2122" w:type="dxa"/>
            <w:shd w:val="clear" w:color="auto" w:fill="auto"/>
            <w:vAlign w:val="center"/>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课程目标3</w:t>
            </w:r>
          </w:p>
        </w:tc>
        <w:tc>
          <w:tcPr>
            <w:tcW w:w="858" w:type="dxa"/>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0</w:t>
            </w:r>
          </w:p>
        </w:tc>
        <w:tc>
          <w:tcPr>
            <w:tcW w:w="858" w:type="dxa"/>
            <w:shd w:val="clear" w:color="auto" w:fill="auto"/>
            <w:vAlign w:val="center"/>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0</w:t>
            </w:r>
          </w:p>
        </w:tc>
        <w:tc>
          <w:tcPr>
            <w:tcW w:w="1134" w:type="dxa"/>
            <w:shd w:val="clear" w:color="auto" w:fill="auto"/>
            <w:vAlign w:val="center"/>
          </w:tcPr>
          <w:p w:rsidR="00783A1F" w:rsidRPr="008078A8" w:rsidRDefault="00783A1F" w:rsidP="00906BA8">
            <w:pPr>
              <w:spacing w:beforeLines="50" w:afterLines="50"/>
              <w:jc w:val="center"/>
              <w:rPr>
                <w:rFonts w:hAnsi="宋体"/>
                <w:sz w:val="21"/>
                <w:szCs w:val="21"/>
              </w:rPr>
            </w:pPr>
            <w:r w:rsidRPr="008078A8">
              <w:rPr>
                <w:rFonts w:hAnsi="宋体" w:hint="eastAsia"/>
                <w:sz w:val="21"/>
                <w:szCs w:val="21"/>
              </w:rPr>
              <w:t>0</w:t>
            </w:r>
          </w:p>
        </w:tc>
        <w:tc>
          <w:tcPr>
            <w:tcW w:w="1134" w:type="dxa"/>
            <w:vAlign w:val="center"/>
          </w:tcPr>
          <w:p w:rsidR="00783A1F" w:rsidRPr="008078A8" w:rsidRDefault="00970D46" w:rsidP="00906BA8">
            <w:pPr>
              <w:spacing w:beforeLines="50" w:afterLines="50"/>
              <w:jc w:val="center"/>
              <w:rPr>
                <w:rFonts w:hAnsi="宋体"/>
                <w:sz w:val="21"/>
                <w:szCs w:val="21"/>
              </w:rPr>
            </w:pPr>
            <w:r w:rsidRPr="008078A8">
              <w:rPr>
                <w:rFonts w:hAnsi="宋体" w:hint="eastAsia"/>
                <w:sz w:val="21"/>
                <w:szCs w:val="21"/>
              </w:rPr>
              <w:t>50</w:t>
            </w:r>
          </w:p>
        </w:tc>
        <w:tc>
          <w:tcPr>
            <w:tcW w:w="2627" w:type="dxa"/>
            <w:vMerge/>
            <w:shd w:val="clear" w:color="auto" w:fill="auto"/>
            <w:vAlign w:val="center"/>
          </w:tcPr>
          <w:p w:rsidR="00783A1F" w:rsidRDefault="00783A1F" w:rsidP="00906BA8">
            <w:pPr>
              <w:spacing w:beforeLines="50" w:afterLines="50"/>
              <w:rPr>
                <w:rFonts w:hAnsi="宋体"/>
                <w:szCs w:val="21"/>
              </w:rPr>
            </w:pPr>
          </w:p>
        </w:tc>
      </w:tr>
    </w:tbl>
    <w:p w:rsidR="00C63FAA" w:rsidRDefault="00C63FAA" w:rsidP="00906BA8">
      <w:pPr>
        <w:widowControl/>
        <w:spacing w:beforeLines="50" w:afterLines="50"/>
        <w:ind w:firstLineChars="200" w:firstLine="482"/>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1984"/>
        <w:gridCol w:w="1843"/>
        <w:gridCol w:w="1779"/>
        <w:gridCol w:w="1779"/>
      </w:tblGrid>
      <w:tr w:rsidR="00C63FAA" w:rsidTr="00C63FAA">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r>
              <w:rPr>
                <w:rFonts w:hAnsi="宋体"/>
                <w:b/>
                <w:bCs/>
                <w:szCs w:val="21"/>
              </w:rPr>
              <w:t>课程</w:t>
            </w:r>
          </w:p>
          <w:p w:rsidR="00C63FAA" w:rsidRDefault="00C63FAA" w:rsidP="00906BA8">
            <w:pPr>
              <w:widowControl/>
              <w:spacing w:beforeLines="50" w:afterLines="50"/>
              <w:jc w:val="center"/>
              <w:rPr>
                <w:rFonts w:hAnsi="宋体"/>
                <w:b/>
                <w:bCs/>
                <w:szCs w:val="21"/>
              </w:rPr>
            </w:pPr>
            <w:r>
              <w:rPr>
                <w:rFonts w:hAnsi="宋体"/>
                <w:b/>
                <w:bCs/>
                <w:szCs w:val="21"/>
              </w:rPr>
              <w:t>目标</w:t>
            </w:r>
          </w:p>
        </w:tc>
        <w:tc>
          <w:tcPr>
            <w:tcW w:w="9369" w:type="dxa"/>
            <w:gridSpan w:val="5"/>
            <w:tcBorders>
              <w:top w:val="single" w:sz="4" w:space="0" w:color="auto"/>
              <w:left w:val="single" w:sz="4" w:space="0" w:color="auto"/>
              <w:right w:val="single" w:sz="4" w:space="0" w:color="auto"/>
            </w:tcBorders>
          </w:tcPr>
          <w:p w:rsidR="00C63FAA" w:rsidRDefault="00C63FAA" w:rsidP="00906BA8">
            <w:pPr>
              <w:widowControl/>
              <w:spacing w:beforeLines="50" w:afterLines="50"/>
              <w:jc w:val="center"/>
              <w:rPr>
                <w:rFonts w:hAnsi="宋体"/>
                <w:b/>
                <w:bCs/>
                <w:szCs w:val="21"/>
              </w:rPr>
            </w:pPr>
            <w:r>
              <w:rPr>
                <w:rFonts w:hAnsi="宋体"/>
                <w:b/>
                <w:bCs/>
                <w:szCs w:val="21"/>
              </w:rPr>
              <w:t>评分标准</w:t>
            </w:r>
          </w:p>
        </w:tc>
      </w:tr>
      <w:tr w:rsidR="00C63FAA" w:rsidTr="00C63FAA">
        <w:trPr>
          <w:trHeight w:val="454"/>
          <w:tblHeader/>
          <w:jc w:val="center"/>
        </w:trPr>
        <w:tc>
          <w:tcPr>
            <w:tcW w:w="993" w:type="dxa"/>
            <w:vMerge/>
            <w:tcBorders>
              <w:left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r>
              <w:rPr>
                <w:rFonts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r>
              <w:rPr>
                <w:rFonts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r>
              <w:rPr>
                <w:rFonts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r>
              <w:rPr>
                <w:rFonts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r>
              <w:rPr>
                <w:rFonts w:hAnsi="宋体" w:hint="eastAsia"/>
                <w:b/>
                <w:bCs/>
                <w:szCs w:val="21"/>
              </w:rPr>
              <w:t>＜6</w:t>
            </w:r>
            <w:r>
              <w:rPr>
                <w:rFonts w:hAnsi="宋体"/>
                <w:b/>
                <w:bCs/>
                <w:szCs w:val="21"/>
              </w:rPr>
              <w:t>0</w:t>
            </w:r>
          </w:p>
        </w:tc>
      </w:tr>
      <w:tr w:rsidR="00C63FAA" w:rsidTr="00C63FAA">
        <w:trPr>
          <w:trHeight w:val="449"/>
          <w:tblHeader/>
          <w:jc w:val="center"/>
        </w:trPr>
        <w:tc>
          <w:tcPr>
            <w:tcW w:w="993" w:type="dxa"/>
            <w:vMerge/>
            <w:tcBorders>
              <w:left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r>
              <w:rPr>
                <w:rFonts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r>
              <w:rPr>
                <w:rFonts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r>
              <w:rPr>
                <w:rFonts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r>
              <w:rPr>
                <w:rFonts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r>
              <w:rPr>
                <w:rFonts w:hAnsi="宋体" w:hint="eastAsia"/>
                <w:b/>
                <w:bCs/>
                <w:szCs w:val="21"/>
              </w:rPr>
              <w:t>不合格</w:t>
            </w:r>
          </w:p>
        </w:tc>
      </w:tr>
      <w:tr w:rsidR="00C63FAA" w:rsidTr="00C63FAA">
        <w:trPr>
          <w:trHeight w:val="461"/>
          <w:tblHeader/>
          <w:jc w:val="center"/>
        </w:trPr>
        <w:tc>
          <w:tcPr>
            <w:tcW w:w="993" w:type="dxa"/>
            <w:vMerge/>
            <w:tcBorders>
              <w:left w:val="single" w:sz="4" w:space="0" w:color="auto"/>
              <w:bottom w:val="single" w:sz="4" w:space="0" w:color="auto"/>
              <w:right w:val="single" w:sz="4" w:space="0" w:color="auto"/>
            </w:tcBorders>
            <w:vAlign w:val="center"/>
          </w:tcPr>
          <w:p w:rsidR="00C63FAA" w:rsidRDefault="00C63FAA" w:rsidP="00906BA8">
            <w:pPr>
              <w:widowControl/>
              <w:spacing w:beforeLines="50" w:afterLines="50"/>
              <w:jc w:val="center"/>
              <w:rPr>
                <w:rFonts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spacing w:beforeLines="50" w:afterLines="50"/>
              <w:jc w:val="center"/>
              <w:rPr>
                <w:rFonts w:hAnsi="宋体"/>
                <w:b/>
                <w:bCs/>
                <w:szCs w:val="21"/>
              </w:rPr>
            </w:pPr>
            <w:r>
              <w:rPr>
                <w:rFonts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spacing w:beforeLines="50" w:afterLines="50"/>
              <w:jc w:val="center"/>
              <w:rPr>
                <w:rFonts w:hAnsi="宋体"/>
                <w:b/>
                <w:bCs/>
                <w:szCs w:val="21"/>
              </w:rPr>
            </w:pPr>
            <w:r>
              <w:rPr>
                <w:rFonts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spacing w:beforeLines="50" w:afterLines="50"/>
              <w:jc w:val="center"/>
              <w:rPr>
                <w:rFonts w:hAnsi="宋体"/>
                <w:b/>
                <w:bCs/>
                <w:szCs w:val="21"/>
              </w:rPr>
            </w:pPr>
            <w:r>
              <w:rPr>
                <w:rFonts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spacing w:beforeLines="50" w:afterLines="50"/>
              <w:jc w:val="center"/>
              <w:rPr>
                <w:rFonts w:hAnsi="宋体"/>
                <w:b/>
                <w:bCs/>
                <w:szCs w:val="21"/>
              </w:rPr>
            </w:pPr>
            <w:r>
              <w:rPr>
                <w:rFonts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spacing w:beforeLines="50" w:afterLines="50"/>
              <w:jc w:val="center"/>
              <w:rPr>
                <w:rFonts w:hAnsi="宋体"/>
                <w:b/>
                <w:bCs/>
                <w:szCs w:val="21"/>
              </w:rPr>
            </w:pPr>
            <w:r>
              <w:rPr>
                <w:rFonts w:hAnsi="宋体" w:hint="eastAsia"/>
                <w:b/>
                <w:bCs/>
                <w:szCs w:val="21"/>
              </w:rPr>
              <w:t>F</w:t>
            </w:r>
          </w:p>
        </w:tc>
      </w:tr>
      <w:tr w:rsidR="00C63FAA" w:rsidTr="00C63FA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spacing w:beforeLines="50" w:afterLines="50"/>
              <w:jc w:val="center"/>
              <w:rPr>
                <w:rFonts w:hAnsi="宋体"/>
                <w:b/>
                <w:bCs/>
                <w:szCs w:val="21"/>
              </w:rPr>
            </w:pPr>
            <w:r>
              <w:rPr>
                <w:rFonts w:hAnsi="宋体" w:hint="eastAsia"/>
                <w:b/>
                <w:bCs/>
                <w:szCs w:val="21"/>
              </w:rPr>
              <w:t>课程</w:t>
            </w:r>
          </w:p>
          <w:p w:rsidR="00C63FAA" w:rsidRDefault="00C63FAA" w:rsidP="00906BA8">
            <w:pPr>
              <w:spacing w:beforeLines="50" w:afterLines="50"/>
              <w:jc w:val="center"/>
              <w:rPr>
                <w:rFonts w:hAnsi="宋体"/>
                <w:b/>
                <w:bCs/>
                <w:szCs w:val="21"/>
              </w:rPr>
            </w:pPr>
            <w:r>
              <w:rPr>
                <w:rFonts w:hAnsi="宋体"/>
                <w:b/>
                <w:bCs/>
                <w:szCs w:val="21"/>
              </w:rPr>
              <w:t>目标1</w:t>
            </w:r>
          </w:p>
        </w:tc>
        <w:tc>
          <w:tcPr>
            <w:tcW w:w="1984"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非常全面、准确地掌握</w:t>
            </w:r>
            <w:r w:rsidR="00277667" w:rsidRPr="00CA01FB">
              <w:rPr>
                <w:rFonts w:hAnsi="宋体" w:hint="eastAsia"/>
                <w:sz w:val="21"/>
                <w:szCs w:val="21"/>
              </w:rPr>
              <w:t>劳动教育</w:t>
            </w:r>
            <w:r w:rsidRPr="00CA01FB">
              <w:rPr>
                <w:rFonts w:hAnsi="宋体" w:hint="eastAsia"/>
                <w:sz w:val="21"/>
                <w:szCs w:val="21"/>
              </w:rPr>
              <w:t>的特征和性质</w:t>
            </w:r>
          </w:p>
        </w:tc>
        <w:tc>
          <w:tcPr>
            <w:tcW w:w="1984"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比较全面、准确地掌握</w:t>
            </w:r>
            <w:r w:rsidR="00277667" w:rsidRPr="00CA01FB">
              <w:rPr>
                <w:rFonts w:hAnsi="宋体" w:hint="eastAsia"/>
                <w:sz w:val="21"/>
                <w:szCs w:val="21"/>
              </w:rPr>
              <w:t>劳动教育</w:t>
            </w:r>
            <w:r w:rsidRPr="00CA01FB">
              <w:rPr>
                <w:rFonts w:hAnsi="宋体" w:hint="eastAsia"/>
                <w:sz w:val="21"/>
                <w:szCs w:val="21"/>
              </w:rPr>
              <w:t>的特征和性质</w:t>
            </w:r>
          </w:p>
        </w:tc>
        <w:tc>
          <w:tcPr>
            <w:tcW w:w="1843"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对</w:t>
            </w:r>
            <w:r w:rsidR="00277667" w:rsidRPr="00CA01FB">
              <w:rPr>
                <w:rFonts w:hAnsi="宋体" w:hint="eastAsia"/>
                <w:sz w:val="21"/>
                <w:szCs w:val="21"/>
              </w:rPr>
              <w:t>劳动教育</w:t>
            </w:r>
            <w:r w:rsidRPr="00CA01FB">
              <w:rPr>
                <w:rFonts w:hAnsi="宋体" w:hint="eastAsia"/>
                <w:sz w:val="21"/>
                <w:szCs w:val="21"/>
              </w:rPr>
              <w:t>的特征和性质的区分较为准确，但不够全面</w:t>
            </w:r>
          </w:p>
        </w:tc>
        <w:tc>
          <w:tcPr>
            <w:tcW w:w="1779"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基本正确地掌握</w:t>
            </w:r>
            <w:r w:rsidR="00277667" w:rsidRPr="00CA01FB">
              <w:rPr>
                <w:rFonts w:hAnsi="宋体" w:hint="eastAsia"/>
                <w:sz w:val="21"/>
                <w:szCs w:val="21"/>
              </w:rPr>
              <w:t>劳动教育</w:t>
            </w:r>
            <w:r w:rsidRPr="00CA01FB">
              <w:rPr>
                <w:rFonts w:hAnsi="宋体" w:hint="eastAsia"/>
                <w:sz w:val="21"/>
                <w:szCs w:val="21"/>
              </w:rPr>
              <w:t>的特征和性质</w:t>
            </w:r>
          </w:p>
        </w:tc>
        <w:tc>
          <w:tcPr>
            <w:tcW w:w="1779"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不能正确掌握</w:t>
            </w:r>
            <w:r w:rsidR="00277667" w:rsidRPr="00CA01FB">
              <w:rPr>
                <w:rFonts w:hAnsi="宋体" w:hint="eastAsia"/>
                <w:sz w:val="21"/>
                <w:szCs w:val="21"/>
              </w:rPr>
              <w:t>劳动教育</w:t>
            </w:r>
            <w:r w:rsidRPr="00CA01FB">
              <w:rPr>
                <w:rFonts w:hAnsi="宋体" w:hint="eastAsia"/>
                <w:sz w:val="21"/>
                <w:szCs w:val="21"/>
              </w:rPr>
              <w:t>的特征和性质</w:t>
            </w:r>
          </w:p>
        </w:tc>
      </w:tr>
      <w:tr w:rsidR="00C63FAA" w:rsidTr="00C63FA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spacing w:beforeLines="50" w:afterLines="50"/>
              <w:jc w:val="center"/>
              <w:rPr>
                <w:rFonts w:hAnsi="宋体"/>
                <w:b/>
                <w:bCs/>
                <w:szCs w:val="21"/>
              </w:rPr>
            </w:pPr>
            <w:r>
              <w:rPr>
                <w:rFonts w:hAnsi="宋体" w:hint="eastAsia"/>
                <w:b/>
                <w:bCs/>
                <w:szCs w:val="21"/>
              </w:rPr>
              <w:t>课程</w:t>
            </w:r>
          </w:p>
          <w:p w:rsidR="00C63FAA" w:rsidRDefault="00C63FAA" w:rsidP="00906BA8">
            <w:pPr>
              <w:spacing w:beforeLines="50" w:afterLines="50"/>
              <w:jc w:val="center"/>
              <w:rPr>
                <w:rFonts w:hAnsi="宋体"/>
                <w:b/>
                <w:bCs/>
                <w:szCs w:val="21"/>
              </w:rPr>
            </w:pPr>
            <w:r>
              <w:rPr>
                <w:rFonts w:hAnsi="宋体"/>
                <w:b/>
                <w:bCs/>
                <w:szCs w:val="21"/>
              </w:rPr>
              <w:t>目标2</w:t>
            </w:r>
          </w:p>
        </w:tc>
        <w:tc>
          <w:tcPr>
            <w:tcW w:w="1984"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非常准确、深入地理解</w:t>
            </w:r>
            <w:r w:rsidR="00277667" w:rsidRPr="00CA01FB">
              <w:rPr>
                <w:rFonts w:hAnsi="宋体" w:hint="eastAsia"/>
                <w:sz w:val="21"/>
                <w:szCs w:val="21"/>
              </w:rPr>
              <w:t>现代银行的金融科技，证券投资实务和金融科技实务</w:t>
            </w:r>
          </w:p>
        </w:tc>
        <w:tc>
          <w:tcPr>
            <w:tcW w:w="1984"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比较准确、深入地理解</w:t>
            </w:r>
            <w:r w:rsidR="00277667" w:rsidRPr="00CA01FB">
              <w:rPr>
                <w:rFonts w:hAnsi="宋体" w:hint="eastAsia"/>
                <w:sz w:val="21"/>
                <w:szCs w:val="21"/>
              </w:rPr>
              <w:t>现代银行的金融科技，证券投资实务和金融科技实务</w:t>
            </w:r>
          </w:p>
        </w:tc>
        <w:tc>
          <w:tcPr>
            <w:tcW w:w="1843"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cs="宋体" w:hint="eastAsia"/>
                <w:bCs/>
                <w:sz w:val="21"/>
                <w:szCs w:val="21"/>
              </w:rPr>
              <w:t>对</w:t>
            </w:r>
            <w:r w:rsidR="00277667" w:rsidRPr="00CA01FB">
              <w:rPr>
                <w:rFonts w:hAnsi="宋体" w:hint="eastAsia"/>
                <w:sz w:val="21"/>
                <w:szCs w:val="21"/>
              </w:rPr>
              <w:t>现代银行的金融科技，证券投资实务和金融科技实务</w:t>
            </w:r>
            <w:r w:rsidRPr="00CA01FB">
              <w:rPr>
                <w:rFonts w:hAnsi="宋体" w:cs="宋体" w:hint="eastAsia"/>
                <w:bCs/>
                <w:sz w:val="21"/>
                <w:szCs w:val="21"/>
              </w:rPr>
              <w:t>理解较为准确，但不够深入</w:t>
            </w:r>
          </w:p>
        </w:tc>
        <w:tc>
          <w:tcPr>
            <w:tcW w:w="1779"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基本正确地理解</w:t>
            </w:r>
            <w:r w:rsidR="00277667" w:rsidRPr="00CA01FB">
              <w:rPr>
                <w:rFonts w:hAnsi="宋体" w:hint="eastAsia"/>
                <w:sz w:val="21"/>
                <w:szCs w:val="21"/>
              </w:rPr>
              <w:t>现代银行的金融科技，证券投资实务和金融科技实务</w:t>
            </w:r>
          </w:p>
        </w:tc>
        <w:tc>
          <w:tcPr>
            <w:tcW w:w="1779"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不能正确理解</w:t>
            </w:r>
            <w:r w:rsidR="00277667" w:rsidRPr="00CA01FB">
              <w:rPr>
                <w:rFonts w:hAnsi="宋体" w:hint="eastAsia"/>
                <w:sz w:val="21"/>
                <w:szCs w:val="21"/>
              </w:rPr>
              <w:t>现代银行的金融科技，证券投资实务和金融科技实务</w:t>
            </w:r>
          </w:p>
        </w:tc>
      </w:tr>
      <w:tr w:rsidR="00C63FAA" w:rsidTr="00C63FA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C63FAA" w:rsidRDefault="00C63FAA" w:rsidP="00906BA8">
            <w:pPr>
              <w:spacing w:beforeLines="50" w:afterLines="50"/>
              <w:jc w:val="center"/>
              <w:rPr>
                <w:rFonts w:hAnsi="宋体"/>
                <w:b/>
                <w:bCs/>
                <w:szCs w:val="21"/>
              </w:rPr>
            </w:pPr>
            <w:r>
              <w:rPr>
                <w:rFonts w:hAnsi="宋体" w:hint="eastAsia"/>
                <w:b/>
                <w:bCs/>
                <w:szCs w:val="21"/>
              </w:rPr>
              <w:t>课程</w:t>
            </w:r>
          </w:p>
          <w:p w:rsidR="00C63FAA" w:rsidRDefault="00C63FAA" w:rsidP="00906BA8">
            <w:pPr>
              <w:spacing w:beforeLines="50" w:afterLines="50"/>
              <w:jc w:val="center"/>
              <w:rPr>
                <w:rFonts w:hAnsi="宋体"/>
                <w:b/>
                <w:bCs/>
                <w:szCs w:val="21"/>
              </w:rPr>
            </w:pPr>
            <w:r>
              <w:rPr>
                <w:rFonts w:hAnsi="宋体"/>
                <w:b/>
                <w:bCs/>
                <w:szCs w:val="21"/>
              </w:rPr>
              <w:t>目标3</w:t>
            </w:r>
          </w:p>
        </w:tc>
        <w:tc>
          <w:tcPr>
            <w:tcW w:w="1984"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非常全面、准确地掌握</w:t>
            </w:r>
            <w:r w:rsidR="00277667" w:rsidRPr="00CA01FB">
              <w:rPr>
                <w:rFonts w:hAnsi="宋体" w:hint="eastAsia"/>
                <w:sz w:val="21"/>
                <w:szCs w:val="21"/>
              </w:rPr>
              <w:t>风险与监管</w:t>
            </w:r>
          </w:p>
        </w:tc>
        <w:tc>
          <w:tcPr>
            <w:tcW w:w="1984"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比较全面、准确地掌握</w:t>
            </w:r>
            <w:r w:rsidR="00277667" w:rsidRPr="00CA01FB">
              <w:rPr>
                <w:rFonts w:hAnsi="宋体" w:hint="eastAsia"/>
                <w:sz w:val="21"/>
                <w:szCs w:val="21"/>
              </w:rPr>
              <w:t>风险与监管</w:t>
            </w:r>
          </w:p>
        </w:tc>
        <w:tc>
          <w:tcPr>
            <w:tcW w:w="1843"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对</w:t>
            </w:r>
            <w:r w:rsidR="00277667" w:rsidRPr="00CA01FB">
              <w:rPr>
                <w:rFonts w:hAnsi="宋体" w:hint="eastAsia"/>
                <w:sz w:val="21"/>
                <w:szCs w:val="21"/>
              </w:rPr>
              <w:t>风险与监管</w:t>
            </w:r>
            <w:r w:rsidRPr="00CA01FB">
              <w:rPr>
                <w:rFonts w:hAnsi="宋体" w:hint="eastAsia"/>
                <w:sz w:val="21"/>
                <w:szCs w:val="21"/>
              </w:rPr>
              <w:t>掌握较为准确，但不够全面</w:t>
            </w:r>
          </w:p>
        </w:tc>
        <w:tc>
          <w:tcPr>
            <w:tcW w:w="1779"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基本正确地掌握</w:t>
            </w:r>
            <w:r w:rsidR="00277667" w:rsidRPr="00CA01FB">
              <w:rPr>
                <w:rFonts w:hAnsi="宋体" w:hint="eastAsia"/>
                <w:sz w:val="21"/>
                <w:szCs w:val="21"/>
              </w:rPr>
              <w:t>风险与监管</w:t>
            </w:r>
          </w:p>
        </w:tc>
        <w:tc>
          <w:tcPr>
            <w:tcW w:w="1779" w:type="dxa"/>
            <w:tcBorders>
              <w:top w:val="single" w:sz="4" w:space="0" w:color="auto"/>
              <w:left w:val="single" w:sz="4" w:space="0" w:color="auto"/>
              <w:bottom w:val="single" w:sz="4" w:space="0" w:color="auto"/>
              <w:right w:val="single" w:sz="4" w:space="0" w:color="auto"/>
            </w:tcBorders>
          </w:tcPr>
          <w:p w:rsidR="00C63FAA" w:rsidRPr="00CA01FB" w:rsidRDefault="00C63FAA" w:rsidP="00906BA8">
            <w:pPr>
              <w:spacing w:beforeLines="50" w:afterLines="50"/>
              <w:rPr>
                <w:rFonts w:hAnsi="宋体"/>
                <w:sz w:val="21"/>
                <w:szCs w:val="21"/>
              </w:rPr>
            </w:pPr>
            <w:r w:rsidRPr="00CA01FB">
              <w:rPr>
                <w:rFonts w:hAnsi="宋体" w:hint="eastAsia"/>
                <w:sz w:val="21"/>
                <w:szCs w:val="21"/>
              </w:rPr>
              <w:t>不能正确掌握</w:t>
            </w:r>
            <w:r w:rsidR="00277667" w:rsidRPr="00CA01FB">
              <w:rPr>
                <w:rFonts w:hAnsi="宋体" w:hint="eastAsia"/>
                <w:sz w:val="21"/>
                <w:szCs w:val="21"/>
              </w:rPr>
              <w:t>风险与监管</w:t>
            </w:r>
          </w:p>
        </w:tc>
      </w:tr>
    </w:tbl>
    <w:p w:rsidR="00006612" w:rsidRPr="00C63FAA" w:rsidRDefault="00006612" w:rsidP="00006612">
      <w:pPr>
        <w:snapToGrid w:val="0"/>
        <w:spacing w:line="276" w:lineRule="auto"/>
        <w:jc w:val="both"/>
        <w:rPr>
          <w:rFonts w:ascii="Times New Roman" w:hAnsi="Times New Roman"/>
          <w:sz w:val="21"/>
        </w:rPr>
      </w:pPr>
    </w:p>
    <w:p w:rsidR="00906BA8" w:rsidRDefault="00006612" w:rsidP="00006612">
      <w:pPr>
        <w:snapToGrid w:val="0"/>
        <w:spacing w:line="276" w:lineRule="auto"/>
        <w:jc w:val="right"/>
        <w:rPr>
          <w:rFonts w:ascii="Times New Roman" w:hAnsi="Times New Roman" w:hint="eastAsia"/>
          <w:sz w:val="21"/>
        </w:rPr>
      </w:pPr>
      <w:r>
        <w:rPr>
          <w:rFonts w:ascii="Times New Roman" w:hAnsi="Times New Roman" w:hint="eastAsia"/>
          <w:sz w:val="21"/>
        </w:rPr>
        <w:t xml:space="preserve">                                </w:t>
      </w:r>
      <w:r>
        <w:rPr>
          <w:rFonts w:ascii="Times New Roman" w:hAnsi="Times New Roman" w:hint="eastAsia"/>
          <w:sz w:val="21"/>
        </w:rPr>
        <w:t>执笔人：</w:t>
      </w:r>
      <w:r w:rsidR="00DA562C">
        <w:rPr>
          <w:rFonts w:ascii="Times New Roman" w:hAnsi="Times New Roman" w:hint="eastAsia"/>
          <w:sz w:val="21"/>
        </w:rPr>
        <w:t>常巍</w:t>
      </w:r>
    </w:p>
    <w:p w:rsidR="00006612" w:rsidRDefault="00006612" w:rsidP="00006612">
      <w:pPr>
        <w:snapToGrid w:val="0"/>
        <w:spacing w:line="276" w:lineRule="auto"/>
        <w:jc w:val="right"/>
        <w:rPr>
          <w:rFonts w:ascii="Times New Roman" w:hAnsi="Times New Roman"/>
          <w:sz w:val="21"/>
        </w:rPr>
      </w:pPr>
      <w:r>
        <w:rPr>
          <w:rFonts w:ascii="Times New Roman" w:hAnsi="Times New Roman" w:hint="eastAsia"/>
          <w:sz w:val="21"/>
        </w:rPr>
        <w:t xml:space="preserve">                          </w:t>
      </w:r>
      <w:r>
        <w:rPr>
          <w:rFonts w:ascii="Times New Roman" w:hAnsi="Times New Roman"/>
          <w:sz w:val="21"/>
        </w:rPr>
        <w:t>202</w:t>
      </w:r>
      <w:r w:rsidR="00DA562C">
        <w:rPr>
          <w:rFonts w:ascii="Times New Roman" w:hAnsi="Times New Roman" w:hint="eastAsia"/>
          <w:sz w:val="21"/>
        </w:rPr>
        <w:t>3</w:t>
      </w:r>
      <w:r>
        <w:rPr>
          <w:rFonts w:ascii="Times New Roman" w:hAnsi="Times New Roman" w:hint="eastAsia"/>
          <w:sz w:val="21"/>
        </w:rPr>
        <w:t>年</w:t>
      </w:r>
      <w:r w:rsidR="00094297">
        <w:rPr>
          <w:rFonts w:ascii="Times New Roman" w:hAnsi="Times New Roman" w:hint="eastAsia"/>
          <w:sz w:val="21"/>
        </w:rPr>
        <w:t>8</w:t>
      </w:r>
      <w:r>
        <w:rPr>
          <w:rFonts w:ascii="Times New Roman" w:hAnsi="Times New Roman" w:hint="eastAsia"/>
          <w:sz w:val="21"/>
        </w:rPr>
        <w:t>月</w:t>
      </w:r>
      <w:r w:rsidR="00DA562C">
        <w:rPr>
          <w:rFonts w:ascii="Times New Roman" w:hAnsi="Times New Roman" w:hint="eastAsia"/>
          <w:sz w:val="21"/>
        </w:rPr>
        <w:t>6</w:t>
      </w:r>
      <w:r>
        <w:rPr>
          <w:rFonts w:ascii="Times New Roman" w:hAnsi="Times New Roman" w:hint="eastAsia"/>
          <w:sz w:val="21"/>
        </w:rPr>
        <w:t>日</w:t>
      </w:r>
    </w:p>
    <w:sectPr w:rsidR="00006612" w:rsidSect="00B81CAE">
      <w:pgSz w:w="11909" w:h="16834"/>
      <w:pgMar w:top="1440" w:right="1800" w:bottom="1440" w:left="1800" w:header="720" w:footer="720" w:gutter="0"/>
      <w:paperSrc w:first="8" w:other="8"/>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1DA" w:rsidRDefault="00A001DA" w:rsidP="00693B99">
      <w:r>
        <w:separator/>
      </w:r>
    </w:p>
  </w:endnote>
  <w:endnote w:type="continuationSeparator" w:id="0">
    <w:p w:rsidR="00A001DA" w:rsidRDefault="00A001DA" w:rsidP="00693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1DA" w:rsidRDefault="00A001DA" w:rsidP="00693B99">
      <w:r>
        <w:separator/>
      </w:r>
    </w:p>
  </w:footnote>
  <w:footnote w:type="continuationSeparator" w:id="0">
    <w:p w:rsidR="00A001DA" w:rsidRDefault="00A001DA" w:rsidP="00693B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0E27"/>
    <w:multiLevelType w:val="hybridMultilevel"/>
    <w:tmpl w:val="28408936"/>
    <w:lvl w:ilvl="0" w:tplc="1346E692">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nsid w:val="0D454569"/>
    <w:multiLevelType w:val="hybridMultilevel"/>
    <w:tmpl w:val="97E0DA90"/>
    <w:lvl w:ilvl="0" w:tplc="951A8C0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3D0E74F0"/>
    <w:multiLevelType w:val="hybridMultilevel"/>
    <w:tmpl w:val="C7A8F390"/>
    <w:lvl w:ilvl="0" w:tplc="3C0E4B34">
      <w:start w:val="1"/>
      <w:numFmt w:val="japaneseCounting"/>
      <w:lvlText w:val="第%1节"/>
      <w:lvlJc w:val="left"/>
      <w:pPr>
        <w:ind w:left="855" w:hanging="855"/>
      </w:pPr>
      <w:rPr>
        <w:rFonts w:hint="default"/>
      </w:rPr>
    </w:lvl>
    <w:lvl w:ilvl="1" w:tplc="7E26171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8D392D"/>
    <w:multiLevelType w:val="hybridMultilevel"/>
    <w:tmpl w:val="FEBCFCF6"/>
    <w:lvl w:ilvl="0" w:tplc="8AE2795A">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6499470A"/>
    <w:multiLevelType w:val="singleLevel"/>
    <w:tmpl w:val="6499470A"/>
    <w:lvl w:ilvl="0">
      <w:start w:val="2"/>
      <w:numFmt w:val="chineseCounting"/>
      <w:suff w:val="nothing"/>
      <w:lvlText w:val="（%1）"/>
      <w:lvlJc w:val="left"/>
    </w:lvl>
  </w:abstractNum>
  <w:abstractNum w:abstractNumId="5">
    <w:nsid w:val="64994788"/>
    <w:multiLevelType w:val="singleLevel"/>
    <w:tmpl w:val="64994788"/>
    <w:lvl w:ilvl="0">
      <w:start w:val="3"/>
      <w:numFmt w:val="chineseCounting"/>
      <w:suff w:val="nothing"/>
      <w:lvlText w:val="%1、"/>
      <w:lvlJc w:val="left"/>
    </w:lvl>
  </w:abstractNum>
  <w:abstractNum w:abstractNumId="6">
    <w:nsid w:val="649947F8"/>
    <w:multiLevelType w:val="singleLevel"/>
    <w:tmpl w:val="649947F8"/>
    <w:lvl w:ilvl="0">
      <w:start w:val="5"/>
      <w:numFmt w:val="chineseCounting"/>
      <w:suff w:val="nothing"/>
      <w:lvlText w:val="%1、"/>
      <w:lvlJc w:val="left"/>
    </w:lvl>
  </w:abstractNum>
  <w:abstractNum w:abstractNumId="7">
    <w:nsid w:val="702F1CFF"/>
    <w:multiLevelType w:val="hybridMultilevel"/>
    <w:tmpl w:val="D1FC4182"/>
    <w:lvl w:ilvl="0" w:tplc="F1224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4E94E49"/>
    <w:multiLevelType w:val="hybridMultilevel"/>
    <w:tmpl w:val="7BC82A68"/>
    <w:lvl w:ilvl="0" w:tplc="34341F5A">
      <w:start w:val="1"/>
      <w:numFmt w:val="japaneseCounting"/>
      <w:lvlText w:val="%1、"/>
      <w:lvlJc w:val="left"/>
      <w:pPr>
        <w:ind w:left="630" w:hanging="430"/>
      </w:pPr>
      <w:rPr>
        <w:rFonts w:hint="default"/>
        <w:lang w:val="en-US"/>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nsid w:val="79951D5C"/>
    <w:multiLevelType w:val="hybridMultilevel"/>
    <w:tmpl w:val="E63E74B6"/>
    <w:lvl w:ilvl="0" w:tplc="D6C6EEDA">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0">
    <w:nsid w:val="7FC03629"/>
    <w:multiLevelType w:val="multilevel"/>
    <w:tmpl w:val="1954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7"/>
  </w:num>
  <w:num w:numId="4">
    <w:abstractNumId w:val="0"/>
  </w:num>
  <w:num w:numId="5">
    <w:abstractNumId w:val="3"/>
  </w:num>
  <w:num w:numId="6">
    <w:abstractNumId w:val="9"/>
  </w:num>
  <w:num w:numId="7">
    <w:abstractNumId w:val="10"/>
  </w:num>
  <w:num w:numId="8">
    <w:abstractNumId w:val="1"/>
  </w:num>
  <w:num w:numId="9">
    <w:abstractNumId w:val="4"/>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1708"/>
    <w:rsid w:val="00006612"/>
    <w:rsid w:val="00024493"/>
    <w:rsid w:val="00072D0E"/>
    <w:rsid w:val="00091F81"/>
    <w:rsid w:val="00094297"/>
    <w:rsid w:val="000D7BAB"/>
    <w:rsid w:val="000F5379"/>
    <w:rsid w:val="00115A39"/>
    <w:rsid w:val="00134FD9"/>
    <w:rsid w:val="00145569"/>
    <w:rsid w:val="0017062E"/>
    <w:rsid w:val="00170932"/>
    <w:rsid w:val="00175BB7"/>
    <w:rsid w:val="00194503"/>
    <w:rsid w:val="001A73A8"/>
    <w:rsid w:val="001D7662"/>
    <w:rsid w:val="001F6589"/>
    <w:rsid w:val="002148AC"/>
    <w:rsid w:val="0026101A"/>
    <w:rsid w:val="00266CF9"/>
    <w:rsid w:val="00277667"/>
    <w:rsid w:val="002A007D"/>
    <w:rsid w:val="002E48EB"/>
    <w:rsid w:val="002F59F5"/>
    <w:rsid w:val="002F7AB4"/>
    <w:rsid w:val="00360313"/>
    <w:rsid w:val="003659EF"/>
    <w:rsid w:val="004304B0"/>
    <w:rsid w:val="00452DD8"/>
    <w:rsid w:val="00456924"/>
    <w:rsid w:val="00460FBE"/>
    <w:rsid w:val="004C5998"/>
    <w:rsid w:val="004F2F2D"/>
    <w:rsid w:val="005076D2"/>
    <w:rsid w:val="0051371C"/>
    <w:rsid w:val="00586A12"/>
    <w:rsid w:val="005D69F2"/>
    <w:rsid w:val="005E6D85"/>
    <w:rsid w:val="005F4535"/>
    <w:rsid w:val="00640BF6"/>
    <w:rsid w:val="00663C5F"/>
    <w:rsid w:val="00664F2B"/>
    <w:rsid w:val="0067120F"/>
    <w:rsid w:val="00693B99"/>
    <w:rsid w:val="006A638E"/>
    <w:rsid w:val="006C013D"/>
    <w:rsid w:val="007628F3"/>
    <w:rsid w:val="00783A1F"/>
    <w:rsid w:val="007A786C"/>
    <w:rsid w:val="007C5BBC"/>
    <w:rsid w:val="007D6C52"/>
    <w:rsid w:val="007E0521"/>
    <w:rsid w:val="008078A8"/>
    <w:rsid w:val="00843DE2"/>
    <w:rsid w:val="00851E29"/>
    <w:rsid w:val="00872AA1"/>
    <w:rsid w:val="008731FA"/>
    <w:rsid w:val="00906BA8"/>
    <w:rsid w:val="00921708"/>
    <w:rsid w:val="00926A7B"/>
    <w:rsid w:val="00952235"/>
    <w:rsid w:val="009660A8"/>
    <w:rsid w:val="00970D46"/>
    <w:rsid w:val="00973290"/>
    <w:rsid w:val="009B3BC3"/>
    <w:rsid w:val="009B6907"/>
    <w:rsid w:val="009B7BF7"/>
    <w:rsid w:val="009C7D82"/>
    <w:rsid w:val="009F254F"/>
    <w:rsid w:val="00A001DA"/>
    <w:rsid w:val="00A100A9"/>
    <w:rsid w:val="00A70246"/>
    <w:rsid w:val="00AE1AAB"/>
    <w:rsid w:val="00AF5752"/>
    <w:rsid w:val="00B2036A"/>
    <w:rsid w:val="00B81CAE"/>
    <w:rsid w:val="00B82CF3"/>
    <w:rsid w:val="00BE3452"/>
    <w:rsid w:val="00C10CDC"/>
    <w:rsid w:val="00C4345E"/>
    <w:rsid w:val="00C63FAA"/>
    <w:rsid w:val="00C82EE9"/>
    <w:rsid w:val="00C831AA"/>
    <w:rsid w:val="00CA01FB"/>
    <w:rsid w:val="00CA7B01"/>
    <w:rsid w:val="00CB1350"/>
    <w:rsid w:val="00D2544C"/>
    <w:rsid w:val="00DA562C"/>
    <w:rsid w:val="00DC718D"/>
    <w:rsid w:val="00E10EA9"/>
    <w:rsid w:val="00E13BFF"/>
    <w:rsid w:val="00E26578"/>
    <w:rsid w:val="00E36306"/>
    <w:rsid w:val="00E73CE9"/>
    <w:rsid w:val="00E92104"/>
    <w:rsid w:val="00EF64DE"/>
    <w:rsid w:val="00F05DB3"/>
    <w:rsid w:val="00F23E36"/>
    <w:rsid w:val="00F257A3"/>
    <w:rsid w:val="00F469C4"/>
    <w:rsid w:val="00F67F33"/>
    <w:rsid w:val="00FA09DC"/>
    <w:rsid w:val="00FA60AC"/>
    <w:rsid w:val="00FB6B35"/>
    <w:rsid w:val="00FD0097"/>
    <w:rsid w:val="00FD72B6"/>
    <w:rsid w:val="00FE64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99"/>
    <w:pPr>
      <w:widowControl w:val="0"/>
      <w:autoSpaceDE w:val="0"/>
      <w:autoSpaceDN w:val="0"/>
      <w:adjustRightInd w:val="0"/>
    </w:pPr>
    <w:rPr>
      <w:rFonts w:ascii="宋体" w:eastAsia="宋体" w:hAnsi="Tms Rm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3B99"/>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693B99"/>
    <w:rPr>
      <w:sz w:val="18"/>
      <w:szCs w:val="18"/>
    </w:rPr>
  </w:style>
  <w:style w:type="paragraph" w:styleId="a4">
    <w:name w:val="footer"/>
    <w:basedOn w:val="a"/>
    <w:link w:val="Char0"/>
    <w:uiPriority w:val="99"/>
    <w:unhideWhenUsed/>
    <w:rsid w:val="00693B99"/>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693B99"/>
    <w:rPr>
      <w:sz w:val="18"/>
      <w:szCs w:val="18"/>
    </w:rPr>
  </w:style>
  <w:style w:type="paragraph" w:styleId="a5">
    <w:name w:val="List Paragraph"/>
    <w:basedOn w:val="a"/>
    <w:uiPriority w:val="34"/>
    <w:qFormat/>
    <w:rsid w:val="00072D0E"/>
    <w:pPr>
      <w:ind w:firstLineChars="200" w:firstLine="420"/>
    </w:pPr>
  </w:style>
  <w:style w:type="paragraph" w:customStyle="1" w:styleId="a6">
    <w:basedOn w:val="a"/>
    <w:next w:val="a5"/>
    <w:uiPriority w:val="34"/>
    <w:qFormat/>
    <w:rsid w:val="00006612"/>
    <w:pPr>
      <w:autoSpaceDE/>
      <w:autoSpaceDN/>
      <w:adjustRightInd/>
      <w:ind w:firstLineChars="200" w:firstLine="420"/>
      <w:jc w:val="both"/>
    </w:pPr>
    <w:rPr>
      <w:rFonts w:ascii="Calibri" w:hAnsi="Calibri"/>
      <w:kern w:val="2"/>
      <w:sz w:val="21"/>
      <w:szCs w:val="22"/>
    </w:rPr>
  </w:style>
  <w:style w:type="paragraph" w:styleId="a7">
    <w:name w:val="Plain Text"/>
    <w:basedOn w:val="a"/>
    <w:link w:val="Char1"/>
    <w:uiPriority w:val="99"/>
    <w:qFormat/>
    <w:rsid w:val="00BE3452"/>
    <w:pPr>
      <w:autoSpaceDE/>
      <w:autoSpaceDN/>
      <w:adjustRightInd/>
      <w:jc w:val="both"/>
    </w:pPr>
    <w:rPr>
      <w:rFonts w:hAnsi="Courier New"/>
      <w:kern w:val="2"/>
      <w:sz w:val="21"/>
    </w:rPr>
  </w:style>
  <w:style w:type="character" w:customStyle="1" w:styleId="Char1">
    <w:name w:val="纯文本 Char"/>
    <w:basedOn w:val="a0"/>
    <w:link w:val="a7"/>
    <w:uiPriority w:val="99"/>
    <w:qFormat/>
    <w:rsid w:val="00BE3452"/>
    <w:rPr>
      <w:rFonts w:ascii="宋体" w:eastAsia="宋体" w:hAnsi="Courier New" w:cs="Times New Roman"/>
      <w:szCs w:val="20"/>
    </w:rPr>
  </w:style>
  <w:style w:type="table" w:styleId="a8">
    <w:name w:val="Table Grid"/>
    <w:basedOn w:val="a1"/>
    <w:uiPriority w:val="39"/>
    <w:qFormat/>
    <w:rsid w:val="00C63FA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无间隔1"/>
    <w:uiPriority w:val="1"/>
    <w:qFormat/>
    <w:rsid w:val="00C63FAA"/>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80013183">
      <w:bodyDiv w:val="1"/>
      <w:marLeft w:val="0"/>
      <w:marRight w:val="0"/>
      <w:marTop w:val="0"/>
      <w:marBottom w:val="0"/>
      <w:divBdr>
        <w:top w:val="none" w:sz="0" w:space="0" w:color="auto"/>
        <w:left w:val="none" w:sz="0" w:space="0" w:color="auto"/>
        <w:bottom w:val="none" w:sz="0" w:space="0" w:color="auto"/>
        <w:right w:val="none" w:sz="0" w:space="0" w:color="auto"/>
      </w:divBdr>
    </w:div>
    <w:div w:id="1191989328">
      <w:bodyDiv w:val="1"/>
      <w:marLeft w:val="0"/>
      <w:marRight w:val="0"/>
      <w:marTop w:val="0"/>
      <w:marBottom w:val="0"/>
      <w:divBdr>
        <w:top w:val="none" w:sz="0" w:space="0" w:color="auto"/>
        <w:left w:val="none" w:sz="0" w:space="0" w:color="auto"/>
        <w:bottom w:val="none" w:sz="0" w:space="0" w:color="auto"/>
        <w:right w:val="none" w:sz="0" w:space="0" w:color="auto"/>
      </w:divBdr>
    </w:div>
    <w:div w:id="128774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56560-8153-4A3D-84AA-CFEAAED0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8</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NEW_WIN10</dc:creator>
  <cp:keywords/>
  <dc:description/>
  <cp:lastModifiedBy>CC</cp:lastModifiedBy>
  <cp:revision>118</cp:revision>
  <dcterms:created xsi:type="dcterms:W3CDTF">2021-06-08T08:01:00Z</dcterms:created>
  <dcterms:modified xsi:type="dcterms:W3CDTF">2023-08-09T07:24:00Z</dcterms:modified>
</cp:coreProperties>
</file>